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1E6059" w:rsidP="001B6C40">
      <w:pPr>
        <w:pStyle w:val="aa"/>
        <w:jc w:val="center"/>
        <w:rPr>
          <w:rFonts w:ascii="Times New Roman" w:hAnsi="Times New Roman"/>
          <w:b/>
        </w:rPr>
      </w:pPr>
      <w:r>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Порядковый номер выпуска:  №</w:t>
      </w:r>
      <w:r w:rsidR="00735859">
        <w:rPr>
          <w:rFonts w:ascii="Times New Roman" w:hAnsi="Times New Roman"/>
          <w:b/>
        </w:rPr>
        <w:t xml:space="preserve"> </w:t>
      </w:r>
      <w:r w:rsidR="002F373F">
        <w:rPr>
          <w:rFonts w:ascii="Times New Roman" w:hAnsi="Times New Roman"/>
          <w:b/>
        </w:rPr>
        <w:t>186</w:t>
      </w:r>
    </w:p>
    <w:p w:rsidR="001B6C40" w:rsidRPr="00386622" w:rsidRDefault="002F373F" w:rsidP="001B6C40">
      <w:pPr>
        <w:pStyle w:val="aa"/>
        <w:rPr>
          <w:rFonts w:ascii="Times New Roman" w:hAnsi="Times New Roman"/>
          <w:b/>
        </w:rPr>
      </w:pPr>
      <w:r>
        <w:rPr>
          <w:rFonts w:ascii="Times New Roman" w:hAnsi="Times New Roman"/>
          <w:b/>
        </w:rPr>
        <w:t>Дата выхода выпуска в свет: 30</w:t>
      </w:r>
      <w:r w:rsidR="00903C02">
        <w:rPr>
          <w:rFonts w:ascii="Times New Roman" w:hAnsi="Times New Roman"/>
          <w:b/>
        </w:rPr>
        <w:t>.04</w:t>
      </w:r>
      <w:r w:rsidR="009E1AF6">
        <w:rPr>
          <w:rFonts w:ascii="Times New Roman" w:hAnsi="Times New Roman"/>
          <w:b/>
        </w:rPr>
        <w:t>.2021</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r>
        <w:rPr>
          <w:rFonts w:ascii="Times New Roman" w:hAnsi="Times New Roman"/>
          <w:b/>
        </w:rPr>
        <w:t xml:space="preserve">Тираж: </w:t>
      </w:r>
      <w:r w:rsidR="00BF1575">
        <w:rPr>
          <w:rFonts w:ascii="Times New Roman" w:hAnsi="Times New Roman"/>
          <w:b/>
        </w:rPr>
        <w:t xml:space="preserve"> 22</w:t>
      </w:r>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D04802" w:rsidRPr="00386622" w:rsidRDefault="00D04802" w:rsidP="001B6C40">
      <w:pPr>
        <w:pStyle w:val="aa"/>
        <w:rPr>
          <w:rFonts w:ascii="Times New Roman" w:hAnsi="Times New Roman"/>
          <w:b/>
        </w:rPr>
      </w:pPr>
    </w:p>
    <w:p w:rsidR="00D04802" w:rsidRPr="00386622" w:rsidRDefault="00D04802"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994471" w:rsidRPr="00386622" w:rsidRDefault="00994471" w:rsidP="001B6C40">
      <w:pPr>
        <w:pStyle w:val="aa"/>
        <w:rPr>
          <w:rFonts w:ascii="Times New Roman" w:hAnsi="Times New Roman"/>
          <w:b/>
        </w:rPr>
      </w:pPr>
    </w:p>
    <w:p w:rsidR="00994471" w:rsidRPr="00386622" w:rsidRDefault="00994471" w:rsidP="001B6C40">
      <w:pPr>
        <w:pStyle w:val="aa"/>
        <w:rPr>
          <w:rFonts w:ascii="Times New Roman" w:hAnsi="Times New Roman"/>
          <w:b/>
        </w:rPr>
      </w:pPr>
    </w:p>
    <w:p w:rsidR="00994471" w:rsidRDefault="00994471" w:rsidP="001B6C40">
      <w:pPr>
        <w:pStyle w:val="aa"/>
        <w:rPr>
          <w:rFonts w:ascii="Times New Roman" w:hAnsi="Times New Roman"/>
          <w:b/>
        </w:rPr>
      </w:pPr>
    </w:p>
    <w:p w:rsidR="00260537" w:rsidRDefault="00260537" w:rsidP="001B6C40">
      <w:pPr>
        <w:pStyle w:val="aa"/>
        <w:rPr>
          <w:rFonts w:ascii="Times New Roman" w:hAnsi="Times New Roman"/>
          <w:b/>
        </w:rPr>
      </w:pPr>
    </w:p>
    <w:p w:rsidR="00260537" w:rsidRPr="00386622" w:rsidRDefault="00260537"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r>
        <w:rPr>
          <w:rFonts w:ascii="Times New Roman" w:hAnsi="Times New Roman"/>
          <w:b/>
        </w:rPr>
        <w:t>р.п</w:t>
      </w:r>
      <w:r w:rsidR="00413842">
        <w:rPr>
          <w:rFonts w:ascii="Times New Roman" w:hAnsi="Times New Roman"/>
          <w:b/>
        </w:rPr>
        <w:t>.Дубровка</w:t>
      </w:r>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r w:rsidR="00413842">
        <w:rPr>
          <w:rFonts w:ascii="Times New Roman" w:hAnsi="Times New Roman"/>
        </w:rPr>
        <w:t>Василенко О.Н.</w:t>
      </w:r>
    </w:p>
    <w:p w:rsidR="00B862AE" w:rsidRPr="00386622" w:rsidRDefault="00B862AE" w:rsidP="00CD057F">
      <w:pPr>
        <w:pStyle w:val="aa"/>
        <w:jc w:val="both"/>
        <w:rPr>
          <w:rFonts w:ascii="Times New Roman" w:hAnsi="Times New Roman"/>
        </w:rPr>
      </w:pPr>
    </w:p>
    <w:p w:rsidR="00AC0D39" w:rsidRDefault="00AC0D39" w:rsidP="00CD057F">
      <w:pPr>
        <w:pStyle w:val="aa"/>
        <w:jc w:val="both"/>
        <w:rPr>
          <w:rFonts w:ascii="Times New Roman" w:hAnsi="Times New Roman"/>
          <w:b/>
        </w:rPr>
      </w:pPr>
    </w:p>
    <w:p w:rsidR="00AC0D39" w:rsidRDefault="00AC0D39" w:rsidP="00CD057F">
      <w:pPr>
        <w:pStyle w:val="aa"/>
        <w:jc w:val="both"/>
        <w:rPr>
          <w:rFonts w:ascii="Times New Roman" w:hAnsi="Times New Roman"/>
          <w:b/>
        </w:rPr>
      </w:pPr>
    </w:p>
    <w:p w:rsidR="00AC0D39" w:rsidRDefault="00AC0D39" w:rsidP="00CD057F">
      <w:pPr>
        <w:pStyle w:val="aa"/>
        <w:jc w:val="both"/>
        <w:rPr>
          <w:rFonts w:ascii="Times New Roman" w:hAnsi="Times New Roman"/>
          <w:b/>
        </w:rPr>
      </w:pPr>
    </w:p>
    <w:p w:rsidR="00AC0D39" w:rsidRDefault="00AC0D39" w:rsidP="00CD057F">
      <w:pPr>
        <w:pStyle w:val="aa"/>
        <w:jc w:val="both"/>
        <w:rPr>
          <w:rFonts w:ascii="Times New Roman" w:hAnsi="Times New Roman"/>
          <w:b/>
        </w:rPr>
      </w:pPr>
    </w:p>
    <w:p w:rsidR="00AC0D39" w:rsidRDefault="00AC0D39" w:rsidP="00CD057F">
      <w:pPr>
        <w:pStyle w:val="aa"/>
        <w:jc w:val="both"/>
        <w:rPr>
          <w:rFonts w:ascii="Times New Roman" w:hAnsi="Times New Roman"/>
          <w:b/>
        </w:rPr>
      </w:pPr>
    </w:p>
    <w:p w:rsidR="00AC0D39" w:rsidRPr="00AC0D39" w:rsidRDefault="00AC0D39" w:rsidP="00AC0D39">
      <w:pPr>
        <w:pStyle w:val="aa"/>
        <w:spacing w:line="276" w:lineRule="auto"/>
        <w:jc w:val="both"/>
        <w:rPr>
          <w:rFonts w:ascii="Times New Roman" w:hAnsi="Times New Roman"/>
          <w:b/>
          <w:sz w:val="24"/>
          <w:szCs w:val="24"/>
        </w:rPr>
      </w:pP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Совета  </w:t>
      </w:r>
      <w:r w:rsidRPr="00AC0D39">
        <w:rPr>
          <w:rFonts w:ascii="Times New Roman" w:hAnsi="Times New Roman"/>
          <w:sz w:val="24"/>
          <w:szCs w:val="24"/>
        </w:rPr>
        <w:t>народных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95AA8" w:rsidRPr="00AC0D39" w:rsidRDefault="00B95AA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Pr="00AC0D39">
        <w:rPr>
          <w:rFonts w:ascii="Times New Roman" w:hAnsi="Times New Roman"/>
          <w:sz w:val="24"/>
          <w:szCs w:val="24"/>
        </w:rPr>
        <w:t>. Иная официальная информация.</w:t>
      </w:r>
    </w:p>
    <w:p w:rsidR="00612E2F" w:rsidRPr="00386622" w:rsidRDefault="006D03A6" w:rsidP="006D03A6">
      <w:pPr>
        <w:pStyle w:val="aa"/>
        <w:tabs>
          <w:tab w:val="left" w:pos="3045"/>
        </w:tabs>
        <w:rPr>
          <w:rFonts w:ascii="Times New Roman" w:hAnsi="Times New Roman"/>
        </w:rPr>
      </w:pPr>
      <w:r w:rsidRPr="00386622">
        <w:rPr>
          <w:rFonts w:ascii="Times New Roman" w:hAnsi="Times New Roman"/>
        </w:rPr>
        <w:tab/>
      </w:r>
    </w:p>
    <w:p w:rsidR="00612E2F" w:rsidRPr="00386622" w:rsidRDefault="00612E2F" w:rsidP="00B95AA8">
      <w:pPr>
        <w:pStyle w:val="aa"/>
        <w:rPr>
          <w:rFonts w:ascii="Times New Roman" w:hAnsi="Times New Roman"/>
        </w:rPr>
      </w:pPr>
    </w:p>
    <w:p w:rsidR="00612E2F" w:rsidRDefault="00612E2F"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A36CE0" w:rsidRDefault="00A36CE0" w:rsidP="003B3AE1">
      <w:pPr>
        <w:pStyle w:val="aa"/>
        <w:jc w:val="both"/>
        <w:rPr>
          <w:rFonts w:ascii="Times New Roman" w:hAnsi="Times New Roman"/>
          <w:b/>
        </w:rPr>
      </w:pPr>
    </w:p>
    <w:p w:rsidR="008245E1" w:rsidRDefault="008245E1" w:rsidP="003B3AE1">
      <w:pPr>
        <w:pStyle w:val="aa"/>
        <w:jc w:val="both"/>
        <w:rPr>
          <w:rFonts w:ascii="Times New Roman" w:hAnsi="Times New Roman"/>
          <w:b/>
        </w:rPr>
      </w:pPr>
    </w:p>
    <w:p w:rsidR="008245E1" w:rsidRDefault="008245E1" w:rsidP="003B3AE1">
      <w:pPr>
        <w:pStyle w:val="aa"/>
        <w:jc w:val="both"/>
        <w:rPr>
          <w:rFonts w:ascii="Times New Roman" w:hAnsi="Times New Roman"/>
          <w:b/>
        </w:rPr>
      </w:pPr>
    </w:p>
    <w:p w:rsidR="008245E1" w:rsidRDefault="008245E1" w:rsidP="003B3AE1">
      <w:pPr>
        <w:pStyle w:val="aa"/>
        <w:jc w:val="both"/>
        <w:rPr>
          <w:rFonts w:ascii="Times New Roman" w:hAnsi="Times New Roman"/>
          <w:b/>
        </w:rPr>
      </w:pPr>
    </w:p>
    <w:p w:rsidR="008245E1" w:rsidRDefault="008245E1" w:rsidP="003B3AE1">
      <w:pPr>
        <w:pStyle w:val="aa"/>
        <w:jc w:val="both"/>
        <w:rPr>
          <w:rFonts w:ascii="Times New Roman" w:hAnsi="Times New Roman"/>
          <w:b/>
        </w:rPr>
      </w:pPr>
    </w:p>
    <w:p w:rsidR="008245E1" w:rsidRDefault="008245E1" w:rsidP="003B3AE1">
      <w:pPr>
        <w:pStyle w:val="aa"/>
        <w:jc w:val="both"/>
        <w:rPr>
          <w:rFonts w:ascii="Times New Roman" w:hAnsi="Times New Roman"/>
          <w:b/>
        </w:rPr>
      </w:pPr>
    </w:p>
    <w:p w:rsidR="008245E1" w:rsidRDefault="008245E1" w:rsidP="003B3AE1">
      <w:pPr>
        <w:pStyle w:val="aa"/>
        <w:jc w:val="both"/>
        <w:rPr>
          <w:rFonts w:ascii="Times New Roman" w:hAnsi="Times New Roman"/>
          <w:b/>
        </w:rPr>
      </w:pPr>
    </w:p>
    <w:p w:rsidR="008245E1" w:rsidRDefault="008245E1" w:rsidP="003B3AE1">
      <w:pPr>
        <w:pStyle w:val="aa"/>
        <w:jc w:val="both"/>
        <w:rPr>
          <w:rFonts w:ascii="Times New Roman" w:hAnsi="Times New Roman"/>
          <w:b/>
        </w:rPr>
      </w:pPr>
    </w:p>
    <w:p w:rsidR="008245E1" w:rsidRDefault="008245E1" w:rsidP="003B3AE1">
      <w:pPr>
        <w:pStyle w:val="aa"/>
        <w:jc w:val="both"/>
        <w:rPr>
          <w:rFonts w:ascii="Times New Roman" w:hAnsi="Times New Roman"/>
          <w:b/>
        </w:rPr>
      </w:pPr>
    </w:p>
    <w:p w:rsidR="008245E1" w:rsidRDefault="008245E1"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lastRenderedPageBreak/>
        <w:t>Раздел 1. «Правовые акты».</w:t>
      </w:r>
    </w:p>
    <w:p w:rsidR="0079495D"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 xml:space="preserve">1.1. Устав муниципального образования </w:t>
      </w:r>
      <w:r w:rsidR="00AC6A06" w:rsidRPr="004B3771">
        <w:rPr>
          <w:rFonts w:ascii="Times New Roman" w:hAnsi="Times New Roman"/>
          <w:b/>
          <w:sz w:val="24"/>
          <w:szCs w:val="24"/>
        </w:rPr>
        <w:t>«Дубровский</w:t>
      </w:r>
      <w:r w:rsidRPr="004B3771">
        <w:rPr>
          <w:rFonts w:ascii="Times New Roman" w:hAnsi="Times New Roman"/>
          <w:b/>
          <w:sz w:val="24"/>
          <w:szCs w:val="24"/>
        </w:rPr>
        <w:t xml:space="preserve"> район</w:t>
      </w:r>
      <w:r w:rsidR="00AC6A06" w:rsidRPr="004B3771">
        <w:rPr>
          <w:rFonts w:ascii="Times New Roman" w:hAnsi="Times New Roman"/>
          <w:b/>
          <w:sz w:val="24"/>
          <w:szCs w:val="24"/>
        </w:rPr>
        <w:t>»</w:t>
      </w:r>
      <w:r w:rsidRPr="004B3771">
        <w:rPr>
          <w:rFonts w:ascii="Times New Roman" w:hAnsi="Times New Roman"/>
          <w:sz w:val="24"/>
          <w:szCs w:val="24"/>
        </w:rPr>
        <w:t xml:space="preserve"> –</w:t>
      </w:r>
      <w:r w:rsidR="00965E81" w:rsidRPr="004B3771">
        <w:rPr>
          <w:rFonts w:ascii="Times New Roman" w:hAnsi="Times New Roman"/>
          <w:sz w:val="24"/>
          <w:szCs w:val="24"/>
        </w:rPr>
        <w:t xml:space="preserve"> </w:t>
      </w:r>
      <w:r w:rsidRPr="004B3771">
        <w:rPr>
          <w:rFonts w:ascii="Times New Roman" w:hAnsi="Times New Roman"/>
          <w:sz w:val="24"/>
          <w:szCs w:val="24"/>
        </w:rPr>
        <w:t>информация отсутствует.</w:t>
      </w:r>
    </w:p>
    <w:p w:rsidR="0079495D"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1.2. Правовые акты, принимаемые на местном референдуме</w:t>
      </w:r>
      <w:r w:rsidR="00DD552D" w:rsidRPr="004B3771">
        <w:rPr>
          <w:rFonts w:ascii="Times New Roman" w:hAnsi="Times New Roman"/>
          <w:b/>
          <w:sz w:val="24"/>
          <w:szCs w:val="24"/>
        </w:rPr>
        <w:t xml:space="preserve"> </w:t>
      </w:r>
      <w:r w:rsidRPr="004B3771">
        <w:rPr>
          <w:rFonts w:ascii="Times New Roman" w:hAnsi="Times New Roman"/>
          <w:sz w:val="24"/>
          <w:szCs w:val="24"/>
        </w:rPr>
        <w:t>–</w:t>
      </w:r>
      <w:r w:rsidR="00965E81" w:rsidRPr="004B3771">
        <w:rPr>
          <w:rFonts w:ascii="Times New Roman" w:hAnsi="Times New Roman"/>
          <w:sz w:val="24"/>
          <w:szCs w:val="24"/>
        </w:rPr>
        <w:t xml:space="preserve"> </w:t>
      </w:r>
      <w:r w:rsidRPr="004B3771">
        <w:rPr>
          <w:rFonts w:ascii="Times New Roman" w:hAnsi="Times New Roman"/>
          <w:sz w:val="24"/>
          <w:szCs w:val="24"/>
        </w:rPr>
        <w:t>информация отсутствует.</w:t>
      </w:r>
    </w:p>
    <w:p w:rsidR="001D3D1B" w:rsidRDefault="00612E2F" w:rsidP="00903C02">
      <w:pPr>
        <w:pStyle w:val="aa"/>
        <w:jc w:val="both"/>
        <w:rPr>
          <w:rFonts w:ascii="Times New Roman" w:hAnsi="Times New Roman"/>
          <w:sz w:val="24"/>
          <w:szCs w:val="24"/>
        </w:rPr>
      </w:pPr>
      <w:r w:rsidRPr="004B3771">
        <w:rPr>
          <w:rFonts w:ascii="Times New Roman" w:hAnsi="Times New Roman"/>
          <w:b/>
          <w:sz w:val="24"/>
          <w:szCs w:val="24"/>
        </w:rPr>
        <w:t xml:space="preserve">1.3. Решения </w:t>
      </w:r>
      <w:r w:rsidR="00AC6A06" w:rsidRPr="004B3771">
        <w:rPr>
          <w:rFonts w:ascii="Times New Roman" w:hAnsi="Times New Roman"/>
          <w:b/>
          <w:sz w:val="24"/>
          <w:szCs w:val="24"/>
        </w:rPr>
        <w:t>Дубровского</w:t>
      </w:r>
      <w:r w:rsidRPr="004B3771">
        <w:rPr>
          <w:rFonts w:ascii="Times New Roman" w:hAnsi="Times New Roman"/>
          <w:b/>
          <w:sz w:val="24"/>
          <w:szCs w:val="24"/>
        </w:rPr>
        <w:t xml:space="preserve"> райо</w:t>
      </w:r>
      <w:r w:rsidR="00D4458D" w:rsidRPr="004B3771">
        <w:rPr>
          <w:rFonts w:ascii="Times New Roman" w:hAnsi="Times New Roman"/>
          <w:b/>
          <w:sz w:val="24"/>
          <w:szCs w:val="24"/>
        </w:rPr>
        <w:t>нного Совета народных депутатов</w:t>
      </w:r>
      <w:r w:rsidR="00B67C25" w:rsidRPr="004B3771">
        <w:rPr>
          <w:rFonts w:ascii="Times New Roman" w:hAnsi="Times New Roman"/>
          <w:sz w:val="24"/>
          <w:szCs w:val="24"/>
        </w:rPr>
        <w:t xml:space="preserve"> </w:t>
      </w:r>
    </w:p>
    <w:p w:rsidR="001D3D1B" w:rsidRPr="00941EDC" w:rsidRDefault="001D3D1B" w:rsidP="001D3D1B">
      <w:pPr>
        <w:pStyle w:val="ae"/>
        <w:jc w:val="center"/>
        <w:outlineLvl w:val="0"/>
        <w:rPr>
          <w:sz w:val="24"/>
          <w:szCs w:val="24"/>
          <w:lang w:eastAsia="x-none"/>
        </w:rPr>
      </w:pPr>
      <w:r w:rsidRPr="00941EDC">
        <w:rPr>
          <w:sz w:val="24"/>
          <w:szCs w:val="24"/>
        </w:rPr>
        <w:t>1.3.1.</w:t>
      </w:r>
      <w:r w:rsidRPr="00941EDC">
        <w:rPr>
          <w:sz w:val="24"/>
          <w:szCs w:val="24"/>
          <w:lang w:val="x-none" w:eastAsia="x-none"/>
        </w:rPr>
        <w:t xml:space="preserve"> Российская  Федерация</w:t>
      </w:r>
    </w:p>
    <w:p w:rsidR="001D3D1B" w:rsidRPr="00941EDC" w:rsidRDefault="001D3D1B" w:rsidP="001D3D1B">
      <w:pPr>
        <w:widowControl w:val="0"/>
        <w:spacing w:after="0" w:line="240" w:lineRule="auto"/>
        <w:jc w:val="center"/>
        <w:rPr>
          <w:rFonts w:ascii="Times New Roman" w:hAnsi="Times New Roman"/>
          <w:sz w:val="24"/>
          <w:szCs w:val="24"/>
          <w:lang w:val="x-none" w:eastAsia="x-none"/>
        </w:rPr>
      </w:pPr>
      <w:r w:rsidRPr="00941EDC">
        <w:rPr>
          <w:rFonts w:ascii="Times New Roman" w:hAnsi="Times New Roman"/>
          <w:sz w:val="24"/>
          <w:szCs w:val="24"/>
          <w:lang w:eastAsia="x-none"/>
        </w:rPr>
        <w:t>БРЯНСКАЯ ОБЛАСТЬ</w:t>
      </w:r>
    </w:p>
    <w:p w:rsidR="001D3D1B" w:rsidRPr="00941EDC" w:rsidRDefault="001D3D1B" w:rsidP="001D3D1B">
      <w:pPr>
        <w:widowControl w:val="0"/>
        <w:spacing w:after="0" w:line="240" w:lineRule="auto"/>
        <w:jc w:val="center"/>
        <w:rPr>
          <w:rFonts w:ascii="Times New Roman" w:hAnsi="Times New Roman"/>
          <w:sz w:val="24"/>
          <w:szCs w:val="24"/>
          <w:lang w:val="x-none" w:eastAsia="x-none"/>
        </w:rPr>
      </w:pPr>
      <w:r w:rsidRPr="00941EDC">
        <w:rPr>
          <w:rFonts w:ascii="Times New Roman" w:hAnsi="Times New Roman"/>
          <w:sz w:val="24"/>
          <w:szCs w:val="24"/>
          <w:lang w:val="x-none" w:eastAsia="x-none"/>
        </w:rPr>
        <w:t>ДУБРОВСКИЙ РАЙОННЫЙ СОВЕТ НАРОДНЫХ ДЕПУТАТОВ</w:t>
      </w:r>
    </w:p>
    <w:p w:rsidR="001D3D1B" w:rsidRPr="00941EDC" w:rsidRDefault="001D3D1B" w:rsidP="001D3D1B">
      <w:pPr>
        <w:widowControl w:val="0"/>
        <w:spacing w:after="0" w:line="240" w:lineRule="auto"/>
        <w:jc w:val="center"/>
        <w:rPr>
          <w:rFonts w:ascii="Times New Roman" w:hAnsi="Times New Roman"/>
          <w:sz w:val="24"/>
          <w:szCs w:val="24"/>
          <w:lang w:val="x-none" w:eastAsia="x-none"/>
        </w:rPr>
      </w:pPr>
    </w:p>
    <w:p w:rsidR="001D3D1B" w:rsidRPr="00941EDC" w:rsidRDefault="001D3D1B" w:rsidP="001D3D1B">
      <w:pPr>
        <w:widowControl w:val="0"/>
        <w:spacing w:after="0" w:line="240" w:lineRule="auto"/>
        <w:jc w:val="center"/>
        <w:rPr>
          <w:rFonts w:ascii="Times New Roman" w:hAnsi="Times New Roman"/>
          <w:b/>
          <w:sz w:val="24"/>
          <w:szCs w:val="24"/>
          <w:lang w:val="x-none" w:eastAsia="x-none"/>
        </w:rPr>
      </w:pPr>
      <w:r w:rsidRPr="00941EDC">
        <w:rPr>
          <w:rFonts w:ascii="Times New Roman" w:hAnsi="Times New Roman"/>
          <w:b/>
          <w:sz w:val="24"/>
          <w:szCs w:val="24"/>
          <w:lang w:val="x-none" w:eastAsia="x-none"/>
        </w:rPr>
        <w:t>Р</w:t>
      </w:r>
      <w:r w:rsidRPr="00941EDC">
        <w:rPr>
          <w:rFonts w:ascii="Times New Roman" w:hAnsi="Times New Roman"/>
          <w:b/>
          <w:sz w:val="24"/>
          <w:szCs w:val="24"/>
          <w:lang w:eastAsia="x-none"/>
        </w:rPr>
        <w:t xml:space="preserve"> </w:t>
      </w:r>
      <w:r w:rsidRPr="00941EDC">
        <w:rPr>
          <w:rFonts w:ascii="Times New Roman" w:hAnsi="Times New Roman"/>
          <w:b/>
          <w:sz w:val="24"/>
          <w:szCs w:val="24"/>
          <w:lang w:val="x-none" w:eastAsia="x-none"/>
        </w:rPr>
        <w:t>Е</w:t>
      </w:r>
      <w:r w:rsidRPr="00941EDC">
        <w:rPr>
          <w:rFonts w:ascii="Times New Roman" w:hAnsi="Times New Roman"/>
          <w:b/>
          <w:sz w:val="24"/>
          <w:szCs w:val="24"/>
          <w:lang w:eastAsia="x-none"/>
        </w:rPr>
        <w:t xml:space="preserve"> </w:t>
      </w:r>
      <w:r w:rsidRPr="00941EDC">
        <w:rPr>
          <w:rFonts w:ascii="Times New Roman" w:hAnsi="Times New Roman"/>
          <w:b/>
          <w:sz w:val="24"/>
          <w:szCs w:val="24"/>
          <w:lang w:val="x-none" w:eastAsia="x-none"/>
        </w:rPr>
        <w:t>Ш</w:t>
      </w:r>
      <w:r w:rsidRPr="00941EDC">
        <w:rPr>
          <w:rFonts w:ascii="Times New Roman" w:hAnsi="Times New Roman"/>
          <w:b/>
          <w:sz w:val="24"/>
          <w:szCs w:val="24"/>
          <w:lang w:eastAsia="x-none"/>
        </w:rPr>
        <w:t xml:space="preserve"> </w:t>
      </w:r>
      <w:r w:rsidRPr="00941EDC">
        <w:rPr>
          <w:rFonts w:ascii="Times New Roman" w:hAnsi="Times New Roman"/>
          <w:b/>
          <w:sz w:val="24"/>
          <w:szCs w:val="24"/>
          <w:lang w:val="x-none" w:eastAsia="x-none"/>
        </w:rPr>
        <w:t>Е</w:t>
      </w:r>
      <w:r w:rsidRPr="00941EDC">
        <w:rPr>
          <w:rFonts w:ascii="Times New Roman" w:hAnsi="Times New Roman"/>
          <w:b/>
          <w:sz w:val="24"/>
          <w:szCs w:val="24"/>
          <w:lang w:eastAsia="x-none"/>
        </w:rPr>
        <w:t xml:space="preserve"> </w:t>
      </w:r>
      <w:r w:rsidRPr="00941EDC">
        <w:rPr>
          <w:rFonts w:ascii="Times New Roman" w:hAnsi="Times New Roman"/>
          <w:b/>
          <w:sz w:val="24"/>
          <w:szCs w:val="24"/>
          <w:lang w:val="x-none" w:eastAsia="x-none"/>
        </w:rPr>
        <w:t>Н</w:t>
      </w:r>
      <w:r w:rsidRPr="00941EDC">
        <w:rPr>
          <w:rFonts w:ascii="Times New Roman" w:hAnsi="Times New Roman"/>
          <w:b/>
          <w:sz w:val="24"/>
          <w:szCs w:val="24"/>
          <w:lang w:eastAsia="x-none"/>
        </w:rPr>
        <w:t xml:space="preserve"> </w:t>
      </w:r>
      <w:r w:rsidRPr="00941EDC">
        <w:rPr>
          <w:rFonts w:ascii="Times New Roman" w:hAnsi="Times New Roman"/>
          <w:b/>
          <w:sz w:val="24"/>
          <w:szCs w:val="24"/>
          <w:lang w:val="x-none" w:eastAsia="x-none"/>
        </w:rPr>
        <w:t>И</w:t>
      </w:r>
      <w:r w:rsidRPr="00941EDC">
        <w:rPr>
          <w:rFonts w:ascii="Times New Roman" w:hAnsi="Times New Roman"/>
          <w:b/>
          <w:sz w:val="24"/>
          <w:szCs w:val="24"/>
          <w:lang w:eastAsia="x-none"/>
        </w:rPr>
        <w:t xml:space="preserve"> </w:t>
      </w:r>
      <w:r w:rsidRPr="00941EDC">
        <w:rPr>
          <w:rFonts w:ascii="Times New Roman" w:hAnsi="Times New Roman"/>
          <w:b/>
          <w:sz w:val="24"/>
          <w:szCs w:val="24"/>
          <w:lang w:val="x-none" w:eastAsia="x-none"/>
        </w:rPr>
        <w:t>Е</w:t>
      </w:r>
    </w:p>
    <w:p w:rsidR="001D3D1B" w:rsidRPr="00941EDC" w:rsidRDefault="001D3D1B" w:rsidP="001D3D1B">
      <w:pPr>
        <w:tabs>
          <w:tab w:val="num" w:pos="1637"/>
        </w:tabs>
        <w:spacing w:after="0" w:line="240" w:lineRule="auto"/>
        <w:ind w:firstLine="709"/>
        <w:jc w:val="both"/>
        <w:rPr>
          <w:rFonts w:ascii="Times New Roman" w:hAnsi="Times New Roman"/>
          <w:b/>
          <w:sz w:val="24"/>
          <w:szCs w:val="24"/>
        </w:rPr>
      </w:pPr>
    </w:p>
    <w:p w:rsidR="001D3D1B" w:rsidRPr="00941EDC" w:rsidRDefault="001D3D1B" w:rsidP="001D3D1B">
      <w:pPr>
        <w:spacing w:after="0" w:line="240" w:lineRule="auto"/>
        <w:rPr>
          <w:rFonts w:ascii="Times New Roman" w:hAnsi="Times New Roman"/>
          <w:sz w:val="24"/>
          <w:szCs w:val="24"/>
          <w:u w:val="single"/>
        </w:rPr>
      </w:pPr>
      <w:r w:rsidRPr="00941EDC">
        <w:rPr>
          <w:rFonts w:ascii="Times New Roman" w:hAnsi="Times New Roman"/>
          <w:sz w:val="24"/>
          <w:szCs w:val="24"/>
          <w:u w:val="single"/>
        </w:rPr>
        <w:t>от  23. 04. 2021 года  №</w:t>
      </w:r>
      <w:r w:rsidRPr="00941EDC">
        <w:rPr>
          <w:rFonts w:ascii="Times New Roman" w:hAnsi="Times New Roman"/>
          <w:sz w:val="24"/>
          <w:szCs w:val="24"/>
          <w:u w:val="single"/>
        </w:rPr>
        <w:softHyphen/>
        <w:t xml:space="preserve"> 142 - 7 </w:t>
      </w:r>
    </w:p>
    <w:p w:rsidR="001D3D1B" w:rsidRPr="00941EDC" w:rsidRDefault="001D3D1B" w:rsidP="001D3D1B">
      <w:pPr>
        <w:spacing w:after="0" w:line="240" w:lineRule="auto"/>
        <w:rPr>
          <w:rFonts w:ascii="Times New Roman" w:hAnsi="Times New Roman"/>
          <w:sz w:val="24"/>
          <w:szCs w:val="24"/>
        </w:rPr>
      </w:pPr>
      <w:r w:rsidRPr="00941EDC">
        <w:rPr>
          <w:rFonts w:ascii="Times New Roman" w:hAnsi="Times New Roman"/>
          <w:sz w:val="24"/>
          <w:szCs w:val="24"/>
        </w:rPr>
        <w:t>р.п. Дубровка</w:t>
      </w:r>
    </w:p>
    <w:p w:rsidR="001D3D1B" w:rsidRPr="00941EDC" w:rsidRDefault="001D3D1B" w:rsidP="001D3D1B">
      <w:pPr>
        <w:spacing w:after="0" w:line="240" w:lineRule="auto"/>
        <w:ind w:right="4818"/>
        <w:jc w:val="both"/>
        <w:rPr>
          <w:rFonts w:ascii="Times New Roman" w:hAnsi="Times New Roman"/>
          <w:sz w:val="24"/>
          <w:szCs w:val="24"/>
        </w:rPr>
      </w:pPr>
    </w:p>
    <w:p w:rsidR="001D3D1B" w:rsidRPr="00941EDC" w:rsidRDefault="001D3D1B" w:rsidP="001D3D1B">
      <w:pPr>
        <w:spacing w:after="0" w:line="240" w:lineRule="auto"/>
        <w:ind w:right="4818"/>
        <w:jc w:val="both"/>
        <w:rPr>
          <w:rFonts w:ascii="Times New Roman" w:hAnsi="Times New Roman"/>
          <w:sz w:val="24"/>
          <w:szCs w:val="24"/>
        </w:rPr>
      </w:pPr>
      <w:r w:rsidRPr="00941EDC">
        <w:rPr>
          <w:rFonts w:ascii="Times New Roman" w:hAnsi="Times New Roman"/>
          <w:sz w:val="24"/>
          <w:szCs w:val="24"/>
        </w:rPr>
        <w:t>О внесении изменений в Решение Дубровского  районного Совета народных депутатов  № 119-7 от 15.12.2020 года «О бюджете Дубровского муниципального района Брянской области на 2021  год и на  плановый период 2022 и 2023 годов»</w:t>
      </w:r>
    </w:p>
    <w:p w:rsidR="001D3D1B" w:rsidRPr="00941EDC" w:rsidRDefault="001D3D1B" w:rsidP="001D3D1B">
      <w:pPr>
        <w:tabs>
          <w:tab w:val="num" w:pos="720"/>
        </w:tabs>
        <w:spacing w:after="0" w:line="240" w:lineRule="auto"/>
        <w:jc w:val="both"/>
        <w:rPr>
          <w:rFonts w:ascii="Times New Roman" w:hAnsi="Times New Roman"/>
          <w:sz w:val="24"/>
          <w:szCs w:val="24"/>
        </w:rPr>
      </w:pPr>
    </w:p>
    <w:p w:rsidR="001D3D1B" w:rsidRPr="00941EDC" w:rsidRDefault="001D3D1B" w:rsidP="001D3D1B">
      <w:pPr>
        <w:tabs>
          <w:tab w:val="num" w:pos="720"/>
        </w:tabs>
        <w:spacing w:after="0" w:line="240" w:lineRule="auto"/>
        <w:jc w:val="both"/>
        <w:rPr>
          <w:rFonts w:ascii="Times New Roman" w:hAnsi="Times New Roman"/>
          <w:sz w:val="24"/>
          <w:szCs w:val="24"/>
        </w:rPr>
      </w:pPr>
    </w:p>
    <w:p w:rsidR="001D3D1B" w:rsidRPr="00941EDC" w:rsidRDefault="001D3D1B" w:rsidP="001D3D1B">
      <w:pPr>
        <w:tabs>
          <w:tab w:val="left" w:pos="720"/>
        </w:tabs>
        <w:spacing w:after="0" w:line="240" w:lineRule="auto"/>
        <w:ind w:firstLine="720"/>
        <w:jc w:val="both"/>
        <w:rPr>
          <w:rFonts w:ascii="Times New Roman" w:hAnsi="Times New Roman"/>
          <w:sz w:val="24"/>
          <w:szCs w:val="24"/>
        </w:rPr>
      </w:pPr>
      <w:r w:rsidRPr="00941EDC">
        <w:rPr>
          <w:rFonts w:ascii="Times New Roman" w:hAnsi="Times New Roman"/>
          <w:sz w:val="24"/>
          <w:szCs w:val="24"/>
        </w:rPr>
        <w:t>Рассмотрев предложения администрации Дубровского района о внесении изменений в  Решение Дубровского  районного Совета народных депутатов      № 119-7 от 15.12.2020 года «О бюджете Дубровского муниципального района Брянской области на 2021 год и на  плановый период 2022 и 2023 годов»,</w:t>
      </w:r>
    </w:p>
    <w:p w:rsidR="001D3D1B" w:rsidRPr="00941EDC" w:rsidRDefault="001D3D1B" w:rsidP="001D3D1B">
      <w:pPr>
        <w:spacing w:after="0" w:line="240" w:lineRule="auto"/>
        <w:jc w:val="center"/>
        <w:rPr>
          <w:rFonts w:ascii="Times New Roman" w:hAnsi="Times New Roman"/>
          <w:sz w:val="24"/>
          <w:szCs w:val="24"/>
        </w:rPr>
      </w:pPr>
    </w:p>
    <w:p w:rsidR="001D3D1B" w:rsidRPr="00941EDC" w:rsidRDefault="001D3D1B" w:rsidP="001D3D1B">
      <w:pPr>
        <w:spacing w:after="0" w:line="240" w:lineRule="auto"/>
        <w:jc w:val="center"/>
        <w:rPr>
          <w:rFonts w:ascii="Times New Roman" w:hAnsi="Times New Roman"/>
          <w:sz w:val="24"/>
          <w:szCs w:val="24"/>
        </w:rPr>
      </w:pPr>
    </w:p>
    <w:p w:rsidR="001D3D1B" w:rsidRPr="00941EDC" w:rsidRDefault="001D3D1B" w:rsidP="001D3D1B">
      <w:pPr>
        <w:spacing w:after="0" w:line="240" w:lineRule="auto"/>
        <w:jc w:val="center"/>
        <w:rPr>
          <w:rFonts w:ascii="Times New Roman" w:hAnsi="Times New Roman"/>
          <w:sz w:val="24"/>
          <w:szCs w:val="24"/>
        </w:rPr>
      </w:pPr>
      <w:r w:rsidRPr="00941EDC">
        <w:rPr>
          <w:rFonts w:ascii="Times New Roman" w:hAnsi="Times New Roman"/>
          <w:sz w:val="24"/>
          <w:szCs w:val="24"/>
        </w:rPr>
        <w:t>Дубровский районный Совет народных депутатов</w:t>
      </w:r>
    </w:p>
    <w:p w:rsidR="001D3D1B" w:rsidRPr="00941EDC" w:rsidRDefault="001D3D1B" w:rsidP="001D3D1B">
      <w:pPr>
        <w:tabs>
          <w:tab w:val="num" w:pos="720"/>
        </w:tabs>
        <w:spacing w:after="0" w:line="240" w:lineRule="auto"/>
        <w:jc w:val="both"/>
        <w:rPr>
          <w:rFonts w:ascii="Times New Roman" w:hAnsi="Times New Roman"/>
          <w:sz w:val="24"/>
          <w:szCs w:val="24"/>
        </w:rPr>
      </w:pPr>
      <w:r w:rsidRPr="00941EDC">
        <w:rPr>
          <w:rFonts w:ascii="Times New Roman" w:hAnsi="Times New Roman"/>
          <w:sz w:val="24"/>
          <w:szCs w:val="24"/>
        </w:rPr>
        <w:t xml:space="preserve">      </w:t>
      </w:r>
    </w:p>
    <w:p w:rsidR="001D3D1B" w:rsidRPr="00941EDC" w:rsidRDefault="001D3D1B" w:rsidP="001D3D1B">
      <w:pPr>
        <w:tabs>
          <w:tab w:val="num" w:pos="720"/>
        </w:tabs>
        <w:spacing w:after="0" w:line="240" w:lineRule="auto"/>
        <w:jc w:val="both"/>
        <w:rPr>
          <w:rFonts w:ascii="Times New Roman" w:hAnsi="Times New Roman"/>
          <w:sz w:val="24"/>
          <w:szCs w:val="24"/>
        </w:rPr>
      </w:pPr>
      <w:r w:rsidRPr="00941EDC">
        <w:rPr>
          <w:rFonts w:ascii="Times New Roman" w:hAnsi="Times New Roman"/>
          <w:sz w:val="24"/>
          <w:szCs w:val="24"/>
        </w:rPr>
        <w:t>РЕШИЛ:</w:t>
      </w:r>
    </w:p>
    <w:p w:rsidR="001D3D1B" w:rsidRPr="00941EDC" w:rsidRDefault="001D3D1B" w:rsidP="00FE266E">
      <w:pPr>
        <w:numPr>
          <w:ilvl w:val="0"/>
          <w:numId w:val="4"/>
        </w:numPr>
        <w:tabs>
          <w:tab w:val="left" w:pos="900"/>
          <w:tab w:val="left" w:pos="1080"/>
        </w:tabs>
        <w:spacing w:after="0" w:line="240" w:lineRule="auto"/>
        <w:ind w:firstLine="720"/>
        <w:jc w:val="both"/>
        <w:rPr>
          <w:rFonts w:ascii="Times New Roman" w:hAnsi="Times New Roman"/>
          <w:sz w:val="24"/>
          <w:szCs w:val="24"/>
        </w:rPr>
      </w:pPr>
      <w:r w:rsidRPr="00941EDC">
        <w:rPr>
          <w:rFonts w:ascii="Times New Roman" w:hAnsi="Times New Roman"/>
          <w:sz w:val="24"/>
          <w:szCs w:val="24"/>
        </w:rPr>
        <w:t>В  Решение Дубровского  районного Совета народных депутатов  от 15.12.2020 года № 119-7  «О бюджете Дубровского муниципального района Брянской области на 2021 год и на  плановый период 2022 и 2023 годов» внести следующие изменения:</w:t>
      </w:r>
    </w:p>
    <w:p w:rsidR="001D3D1B" w:rsidRPr="00941EDC" w:rsidRDefault="001D3D1B" w:rsidP="00FE266E">
      <w:pPr>
        <w:numPr>
          <w:ilvl w:val="1"/>
          <w:numId w:val="4"/>
        </w:numPr>
        <w:tabs>
          <w:tab w:val="left" w:pos="900"/>
          <w:tab w:val="left" w:pos="1080"/>
          <w:tab w:val="left" w:pos="1134"/>
        </w:tabs>
        <w:spacing w:after="0" w:line="240" w:lineRule="auto"/>
        <w:ind w:firstLine="709"/>
        <w:jc w:val="both"/>
        <w:rPr>
          <w:rFonts w:ascii="Times New Roman" w:hAnsi="Times New Roman"/>
          <w:sz w:val="24"/>
          <w:szCs w:val="24"/>
        </w:rPr>
      </w:pPr>
      <w:r w:rsidRPr="00941EDC">
        <w:rPr>
          <w:rFonts w:ascii="Times New Roman" w:hAnsi="Times New Roman"/>
          <w:sz w:val="24"/>
          <w:szCs w:val="24"/>
        </w:rPr>
        <w:t xml:space="preserve"> в пункте 1  абзаце втором цифры «325 354 622,14» заменить цифрами «360 170 098,02»; </w:t>
      </w:r>
    </w:p>
    <w:p w:rsidR="001D3D1B" w:rsidRPr="00941EDC" w:rsidRDefault="001D3D1B" w:rsidP="00FE266E">
      <w:pPr>
        <w:numPr>
          <w:ilvl w:val="1"/>
          <w:numId w:val="4"/>
        </w:numPr>
        <w:tabs>
          <w:tab w:val="left" w:pos="900"/>
          <w:tab w:val="left" w:pos="1080"/>
          <w:tab w:val="left" w:pos="1260"/>
        </w:tabs>
        <w:spacing w:after="0" w:line="240" w:lineRule="auto"/>
        <w:ind w:firstLine="720"/>
        <w:jc w:val="both"/>
        <w:rPr>
          <w:rFonts w:ascii="Times New Roman" w:hAnsi="Times New Roman"/>
          <w:sz w:val="24"/>
          <w:szCs w:val="24"/>
        </w:rPr>
      </w:pPr>
      <w:r w:rsidRPr="00941EDC">
        <w:rPr>
          <w:rFonts w:ascii="Times New Roman" w:hAnsi="Times New Roman"/>
          <w:sz w:val="24"/>
          <w:szCs w:val="24"/>
        </w:rPr>
        <w:t>в пункте 1  абзаце третьем цифры «325 354 622,14» заменить цифрами «361 165 086,41»;</w:t>
      </w:r>
    </w:p>
    <w:p w:rsidR="001D3D1B" w:rsidRPr="00941EDC" w:rsidRDefault="001D3D1B" w:rsidP="00FE266E">
      <w:pPr>
        <w:numPr>
          <w:ilvl w:val="1"/>
          <w:numId w:val="4"/>
        </w:numPr>
        <w:spacing w:after="0" w:line="240" w:lineRule="auto"/>
        <w:ind w:firstLine="709"/>
        <w:jc w:val="both"/>
        <w:rPr>
          <w:rFonts w:ascii="Times New Roman" w:hAnsi="Times New Roman"/>
          <w:sz w:val="24"/>
          <w:szCs w:val="24"/>
        </w:rPr>
      </w:pPr>
      <w:r w:rsidRPr="00941EDC">
        <w:rPr>
          <w:rFonts w:ascii="Times New Roman" w:hAnsi="Times New Roman"/>
          <w:sz w:val="24"/>
          <w:szCs w:val="24"/>
        </w:rPr>
        <w:t>в пункте 1 в абзаце четвертом цифры «0,00» заменить цифрами  «994 988,39»;</w:t>
      </w:r>
    </w:p>
    <w:p w:rsidR="001D3D1B" w:rsidRPr="00941EDC" w:rsidRDefault="001D3D1B" w:rsidP="00FE266E">
      <w:pPr>
        <w:numPr>
          <w:ilvl w:val="1"/>
          <w:numId w:val="4"/>
        </w:numPr>
        <w:spacing w:after="0" w:line="240" w:lineRule="auto"/>
        <w:ind w:firstLine="709"/>
        <w:jc w:val="both"/>
        <w:rPr>
          <w:rFonts w:ascii="Times New Roman" w:hAnsi="Times New Roman"/>
          <w:sz w:val="24"/>
          <w:szCs w:val="24"/>
        </w:rPr>
      </w:pPr>
      <w:r w:rsidRPr="00941EDC">
        <w:rPr>
          <w:rFonts w:ascii="Times New Roman" w:hAnsi="Times New Roman"/>
          <w:sz w:val="24"/>
          <w:szCs w:val="24"/>
        </w:rPr>
        <w:t>в пункте 2 в абзаце третьем слова «на 2022 год в сумме 3501 000,00 рублей» заменить словами «на 2022 год в сумме 3501 025,00 рублей»; «слова на 2023 год в сумме 6 150 000,00 рублей» заменить словами «на 2023 год в сумме 6 150 350,00 рублей»</w:t>
      </w:r>
    </w:p>
    <w:p w:rsidR="001D3D1B" w:rsidRPr="00941EDC" w:rsidRDefault="001D3D1B" w:rsidP="00FE266E">
      <w:pPr>
        <w:numPr>
          <w:ilvl w:val="1"/>
          <w:numId w:val="4"/>
        </w:numPr>
        <w:spacing w:after="0" w:line="240" w:lineRule="auto"/>
        <w:ind w:firstLine="709"/>
        <w:jc w:val="both"/>
        <w:rPr>
          <w:rFonts w:ascii="Times New Roman" w:hAnsi="Times New Roman"/>
          <w:sz w:val="24"/>
          <w:szCs w:val="24"/>
        </w:rPr>
      </w:pPr>
      <w:r w:rsidRPr="00941EDC">
        <w:rPr>
          <w:rFonts w:ascii="Times New Roman" w:hAnsi="Times New Roman"/>
          <w:sz w:val="24"/>
          <w:szCs w:val="24"/>
        </w:rPr>
        <w:t>в пункте 12 цифры «8 940 854,72» заменить цифрами «8 941 093,20»</w:t>
      </w:r>
    </w:p>
    <w:p w:rsidR="001D3D1B" w:rsidRPr="00941EDC" w:rsidRDefault="001D3D1B" w:rsidP="00FE266E">
      <w:pPr>
        <w:numPr>
          <w:ilvl w:val="1"/>
          <w:numId w:val="4"/>
        </w:numPr>
        <w:tabs>
          <w:tab w:val="left" w:pos="1080"/>
          <w:tab w:val="left" w:pos="1134"/>
        </w:tabs>
        <w:spacing w:after="0" w:line="240" w:lineRule="auto"/>
        <w:ind w:hanging="655"/>
        <w:jc w:val="both"/>
        <w:rPr>
          <w:rFonts w:ascii="Times New Roman" w:hAnsi="Times New Roman"/>
          <w:sz w:val="24"/>
          <w:szCs w:val="24"/>
        </w:rPr>
      </w:pPr>
      <w:r w:rsidRPr="00941EDC">
        <w:rPr>
          <w:rFonts w:ascii="Times New Roman" w:hAnsi="Times New Roman"/>
          <w:sz w:val="24"/>
          <w:szCs w:val="24"/>
        </w:rPr>
        <w:t xml:space="preserve"> в пункте 13 цифры «5 432 000,00» заменить цифрами «5 589 993,39»;</w:t>
      </w:r>
    </w:p>
    <w:p w:rsidR="001D3D1B" w:rsidRPr="00941EDC" w:rsidRDefault="001D3D1B" w:rsidP="00FE266E">
      <w:pPr>
        <w:numPr>
          <w:ilvl w:val="1"/>
          <w:numId w:val="4"/>
        </w:numPr>
        <w:tabs>
          <w:tab w:val="left" w:pos="900"/>
          <w:tab w:val="left" w:pos="1080"/>
          <w:tab w:val="left" w:pos="1260"/>
        </w:tabs>
        <w:spacing w:after="0" w:line="240" w:lineRule="auto"/>
        <w:ind w:firstLine="720"/>
        <w:jc w:val="both"/>
        <w:rPr>
          <w:rFonts w:ascii="Times New Roman" w:hAnsi="Times New Roman"/>
          <w:sz w:val="24"/>
          <w:szCs w:val="24"/>
        </w:rPr>
      </w:pPr>
      <w:r w:rsidRPr="00941EDC">
        <w:rPr>
          <w:rFonts w:ascii="Times New Roman" w:hAnsi="Times New Roman"/>
          <w:sz w:val="24"/>
          <w:szCs w:val="24"/>
        </w:rPr>
        <w:t>в пункте 14 слова «на 2021 год  в  сумме 212 743 551,64  рублей» заменить словами «на 2021 год  в  сумме 260 345 098,02  рублей»;</w:t>
      </w:r>
    </w:p>
    <w:p w:rsidR="001D3D1B" w:rsidRPr="00941EDC" w:rsidRDefault="001D3D1B" w:rsidP="00FE266E">
      <w:pPr>
        <w:numPr>
          <w:ilvl w:val="1"/>
          <w:numId w:val="4"/>
        </w:numPr>
        <w:tabs>
          <w:tab w:val="left" w:pos="900"/>
          <w:tab w:val="left" w:pos="1080"/>
          <w:tab w:val="left" w:pos="1260"/>
        </w:tabs>
        <w:spacing w:after="0" w:line="240" w:lineRule="auto"/>
        <w:ind w:firstLine="720"/>
        <w:jc w:val="both"/>
        <w:rPr>
          <w:rFonts w:ascii="Times New Roman" w:hAnsi="Times New Roman"/>
          <w:sz w:val="24"/>
          <w:szCs w:val="24"/>
        </w:rPr>
      </w:pPr>
      <w:r w:rsidRPr="00941EDC">
        <w:rPr>
          <w:rFonts w:ascii="Times New Roman" w:hAnsi="Times New Roman"/>
          <w:sz w:val="24"/>
          <w:szCs w:val="24"/>
        </w:rPr>
        <w:t>В наименовании таблицы 2 приложения 10 слова «Распределение иных межбюджетных трансфертов» исключить.</w:t>
      </w:r>
    </w:p>
    <w:p w:rsidR="001D3D1B" w:rsidRPr="00941EDC" w:rsidRDefault="001D3D1B" w:rsidP="00FE266E">
      <w:pPr>
        <w:numPr>
          <w:ilvl w:val="1"/>
          <w:numId w:val="4"/>
        </w:numPr>
        <w:tabs>
          <w:tab w:val="left" w:pos="900"/>
          <w:tab w:val="left" w:pos="1080"/>
          <w:tab w:val="left" w:pos="1260"/>
        </w:tabs>
        <w:spacing w:after="0" w:line="240" w:lineRule="auto"/>
        <w:ind w:firstLine="720"/>
        <w:jc w:val="both"/>
        <w:rPr>
          <w:rFonts w:ascii="Times New Roman" w:hAnsi="Times New Roman"/>
          <w:sz w:val="24"/>
          <w:szCs w:val="24"/>
        </w:rPr>
      </w:pPr>
      <w:r w:rsidRPr="00941EDC">
        <w:rPr>
          <w:rFonts w:ascii="Times New Roman" w:hAnsi="Times New Roman"/>
          <w:sz w:val="24"/>
          <w:szCs w:val="24"/>
        </w:rPr>
        <w:t xml:space="preserve">пункт 30  исключить. </w:t>
      </w:r>
    </w:p>
    <w:p w:rsidR="001D3D1B" w:rsidRPr="00941EDC" w:rsidRDefault="001D3D1B" w:rsidP="00FE266E">
      <w:pPr>
        <w:numPr>
          <w:ilvl w:val="1"/>
          <w:numId w:val="4"/>
        </w:numPr>
        <w:tabs>
          <w:tab w:val="left" w:pos="900"/>
          <w:tab w:val="left" w:pos="1080"/>
          <w:tab w:val="left" w:pos="1260"/>
        </w:tabs>
        <w:spacing w:after="0" w:line="240" w:lineRule="auto"/>
        <w:ind w:firstLine="720"/>
        <w:jc w:val="both"/>
        <w:rPr>
          <w:rFonts w:ascii="Times New Roman" w:hAnsi="Times New Roman"/>
          <w:sz w:val="24"/>
          <w:szCs w:val="24"/>
        </w:rPr>
      </w:pPr>
      <w:r w:rsidRPr="00941EDC">
        <w:rPr>
          <w:rFonts w:ascii="Times New Roman" w:hAnsi="Times New Roman"/>
          <w:sz w:val="24"/>
          <w:szCs w:val="24"/>
        </w:rPr>
        <w:t>Дополнить Решение приложением № 1.1 согласно приложению № 1 к настоящему Решению;</w:t>
      </w:r>
    </w:p>
    <w:p w:rsidR="001D3D1B" w:rsidRPr="00941EDC" w:rsidRDefault="001D3D1B" w:rsidP="00FE266E">
      <w:pPr>
        <w:numPr>
          <w:ilvl w:val="1"/>
          <w:numId w:val="4"/>
        </w:numPr>
        <w:tabs>
          <w:tab w:val="left" w:pos="900"/>
          <w:tab w:val="left" w:pos="1080"/>
          <w:tab w:val="left" w:pos="1134"/>
        </w:tabs>
        <w:spacing w:after="0" w:line="240" w:lineRule="auto"/>
        <w:ind w:firstLine="720"/>
        <w:jc w:val="both"/>
        <w:rPr>
          <w:rFonts w:ascii="Times New Roman" w:hAnsi="Times New Roman"/>
          <w:sz w:val="24"/>
          <w:szCs w:val="24"/>
        </w:rPr>
      </w:pPr>
      <w:r w:rsidRPr="00941EDC">
        <w:rPr>
          <w:rFonts w:ascii="Times New Roman" w:hAnsi="Times New Roman"/>
          <w:sz w:val="24"/>
          <w:szCs w:val="24"/>
        </w:rPr>
        <w:t>Дополнить Решение приложением  № 7.1 согласно приложению № 2 к настоящему Решению.</w:t>
      </w:r>
    </w:p>
    <w:p w:rsidR="001D3D1B" w:rsidRPr="00941EDC" w:rsidRDefault="001D3D1B" w:rsidP="00FE266E">
      <w:pPr>
        <w:numPr>
          <w:ilvl w:val="1"/>
          <w:numId w:val="4"/>
        </w:numPr>
        <w:tabs>
          <w:tab w:val="left" w:pos="900"/>
          <w:tab w:val="left" w:pos="1080"/>
          <w:tab w:val="left" w:pos="1134"/>
        </w:tabs>
        <w:spacing w:after="0" w:line="240" w:lineRule="auto"/>
        <w:ind w:firstLine="720"/>
        <w:jc w:val="both"/>
        <w:rPr>
          <w:rFonts w:ascii="Times New Roman" w:hAnsi="Times New Roman"/>
          <w:sz w:val="24"/>
          <w:szCs w:val="24"/>
        </w:rPr>
      </w:pPr>
      <w:r w:rsidRPr="00941EDC">
        <w:rPr>
          <w:rFonts w:ascii="Times New Roman" w:hAnsi="Times New Roman"/>
          <w:sz w:val="24"/>
          <w:szCs w:val="24"/>
        </w:rPr>
        <w:t>Дополнить Решение приложением  № 8.1 согласно приложению № 3 к настоящему Решению;</w:t>
      </w:r>
    </w:p>
    <w:p w:rsidR="001D3D1B" w:rsidRPr="00941EDC" w:rsidRDefault="001D3D1B" w:rsidP="00FE266E">
      <w:pPr>
        <w:numPr>
          <w:ilvl w:val="1"/>
          <w:numId w:val="4"/>
        </w:numPr>
        <w:tabs>
          <w:tab w:val="left" w:pos="900"/>
          <w:tab w:val="left" w:pos="1080"/>
          <w:tab w:val="left" w:pos="1134"/>
        </w:tabs>
        <w:spacing w:after="0" w:line="240" w:lineRule="auto"/>
        <w:ind w:firstLine="720"/>
        <w:jc w:val="both"/>
        <w:rPr>
          <w:rFonts w:ascii="Times New Roman" w:hAnsi="Times New Roman"/>
          <w:sz w:val="24"/>
          <w:szCs w:val="24"/>
        </w:rPr>
      </w:pPr>
      <w:r w:rsidRPr="00941EDC">
        <w:rPr>
          <w:rFonts w:ascii="Times New Roman" w:hAnsi="Times New Roman"/>
          <w:sz w:val="24"/>
          <w:szCs w:val="24"/>
        </w:rPr>
        <w:lastRenderedPageBreak/>
        <w:t>Дополнить Решение приложением  № 9.1 согласно приложению № 4 к настоящему Решению;</w:t>
      </w:r>
    </w:p>
    <w:p w:rsidR="001D3D1B" w:rsidRPr="00941EDC" w:rsidRDefault="001D3D1B" w:rsidP="00FE266E">
      <w:pPr>
        <w:numPr>
          <w:ilvl w:val="1"/>
          <w:numId w:val="4"/>
        </w:numPr>
        <w:tabs>
          <w:tab w:val="left" w:pos="900"/>
          <w:tab w:val="left" w:pos="1080"/>
          <w:tab w:val="left" w:pos="1134"/>
        </w:tabs>
        <w:spacing w:after="0" w:line="240" w:lineRule="auto"/>
        <w:ind w:firstLine="720"/>
        <w:jc w:val="both"/>
        <w:rPr>
          <w:rFonts w:ascii="Times New Roman" w:hAnsi="Times New Roman"/>
          <w:sz w:val="24"/>
          <w:szCs w:val="24"/>
        </w:rPr>
      </w:pPr>
      <w:r w:rsidRPr="00941EDC">
        <w:rPr>
          <w:rFonts w:ascii="Times New Roman" w:hAnsi="Times New Roman"/>
          <w:sz w:val="24"/>
          <w:szCs w:val="24"/>
        </w:rPr>
        <w:t>Дополнить Решение приложением  № 11.1 согласно приложению № 5 к настоящему Решению</w:t>
      </w:r>
    </w:p>
    <w:p w:rsidR="001D3D1B" w:rsidRPr="00941EDC" w:rsidRDefault="001D3D1B" w:rsidP="00FE266E">
      <w:pPr>
        <w:numPr>
          <w:ilvl w:val="1"/>
          <w:numId w:val="4"/>
        </w:numPr>
        <w:tabs>
          <w:tab w:val="left" w:pos="900"/>
          <w:tab w:val="left" w:pos="1080"/>
          <w:tab w:val="left" w:pos="1134"/>
        </w:tabs>
        <w:spacing w:after="0" w:line="240" w:lineRule="auto"/>
        <w:ind w:firstLine="720"/>
        <w:jc w:val="both"/>
        <w:rPr>
          <w:rFonts w:ascii="Times New Roman" w:hAnsi="Times New Roman"/>
          <w:sz w:val="24"/>
          <w:szCs w:val="24"/>
        </w:rPr>
      </w:pPr>
      <w:r w:rsidRPr="00941EDC">
        <w:rPr>
          <w:rFonts w:ascii="Times New Roman" w:hAnsi="Times New Roman"/>
          <w:sz w:val="24"/>
          <w:szCs w:val="24"/>
        </w:rPr>
        <w:t>Приложение № 12 исключить.</w:t>
      </w:r>
    </w:p>
    <w:p w:rsidR="001D3D1B" w:rsidRPr="00941EDC" w:rsidRDefault="001D3D1B" w:rsidP="00FE266E">
      <w:pPr>
        <w:numPr>
          <w:ilvl w:val="0"/>
          <w:numId w:val="4"/>
        </w:numPr>
        <w:tabs>
          <w:tab w:val="left" w:pos="900"/>
          <w:tab w:val="left" w:pos="1080"/>
        </w:tabs>
        <w:spacing w:after="0" w:line="240" w:lineRule="auto"/>
        <w:ind w:firstLine="720"/>
        <w:jc w:val="both"/>
        <w:rPr>
          <w:rFonts w:ascii="Times New Roman" w:hAnsi="Times New Roman"/>
          <w:sz w:val="24"/>
          <w:szCs w:val="24"/>
        </w:rPr>
      </w:pPr>
      <w:r w:rsidRPr="00941EDC">
        <w:rPr>
          <w:rFonts w:ascii="Times New Roman" w:hAnsi="Times New Roman"/>
          <w:sz w:val="24"/>
          <w:szCs w:val="24"/>
        </w:rPr>
        <w:t>Финансовому управлению администрации Дубровского района внести изменения в сводную бюджетную роспись.</w:t>
      </w:r>
    </w:p>
    <w:p w:rsidR="001D3D1B" w:rsidRPr="00941EDC" w:rsidRDefault="001D3D1B" w:rsidP="00FE266E">
      <w:pPr>
        <w:numPr>
          <w:ilvl w:val="0"/>
          <w:numId w:val="4"/>
        </w:numPr>
        <w:tabs>
          <w:tab w:val="left" w:pos="900"/>
          <w:tab w:val="left" w:pos="1080"/>
        </w:tabs>
        <w:spacing w:after="0" w:line="240" w:lineRule="auto"/>
        <w:ind w:firstLine="720"/>
        <w:jc w:val="both"/>
        <w:rPr>
          <w:rFonts w:ascii="Times New Roman" w:hAnsi="Times New Roman"/>
          <w:sz w:val="24"/>
          <w:szCs w:val="24"/>
        </w:rPr>
      </w:pPr>
      <w:r w:rsidRPr="00941EDC">
        <w:rPr>
          <w:rFonts w:ascii="Times New Roman" w:hAnsi="Times New Roman"/>
          <w:sz w:val="24"/>
          <w:szCs w:val="24"/>
        </w:rPr>
        <w:t xml:space="preserve">Контроль за исполнением настоящего Решения возложить на постоянную комиссию по бюджету и правовому регулированию и финансовое управление администрации Дубровского района.    </w:t>
      </w:r>
    </w:p>
    <w:p w:rsidR="001D3D1B" w:rsidRPr="00941EDC" w:rsidRDefault="001D3D1B" w:rsidP="00FE266E">
      <w:pPr>
        <w:numPr>
          <w:ilvl w:val="0"/>
          <w:numId w:val="4"/>
        </w:numPr>
        <w:tabs>
          <w:tab w:val="left" w:pos="900"/>
          <w:tab w:val="left" w:pos="1080"/>
        </w:tabs>
        <w:spacing w:after="0" w:line="240" w:lineRule="auto"/>
        <w:ind w:firstLine="720"/>
        <w:jc w:val="both"/>
        <w:rPr>
          <w:rFonts w:ascii="Times New Roman" w:hAnsi="Times New Roman"/>
          <w:sz w:val="24"/>
          <w:szCs w:val="24"/>
        </w:rPr>
      </w:pPr>
      <w:r w:rsidRPr="00941EDC">
        <w:rPr>
          <w:rFonts w:ascii="Times New Roman" w:hAnsi="Times New Roman"/>
          <w:sz w:val="24"/>
          <w:szCs w:val="24"/>
        </w:rPr>
        <w:t>Настоящее Решение вступает в силу с момента принятия.</w:t>
      </w:r>
    </w:p>
    <w:p w:rsidR="001D3D1B" w:rsidRPr="00941EDC" w:rsidRDefault="001D3D1B" w:rsidP="00FE266E">
      <w:pPr>
        <w:numPr>
          <w:ilvl w:val="0"/>
          <w:numId w:val="4"/>
        </w:numPr>
        <w:tabs>
          <w:tab w:val="left" w:pos="900"/>
          <w:tab w:val="left" w:pos="1080"/>
        </w:tabs>
        <w:spacing w:after="0" w:line="240" w:lineRule="auto"/>
        <w:ind w:firstLine="720"/>
        <w:jc w:val="both"/>
        <w:rPr>
          <w:rFonts w:ascii="Times New Roman" w:hAnsi="Times New Roman"/>
          <w:sz w:val="24"/>
          <w:szCs w:val="24"/>
        </w:rPr>
      </w:pPr>
      <w:r w:rsidRPr="00941EDC">
        <w:rPr>
          <w:rFonts w:ascii="Times New Roman" w:hAnsi="Times New Roman"/>
          <w:sz w:val="24"/>
          <w:szCs w:val="24"/>
        </w:rPr>
        <w:t>Настоящее Решение подлежит официальному опубликованию в периодическом печатном средстве массовой информации  «Вестник Дубровского района», а так же  размещению  на официальном сайте Дубровского муниципального района Брянской области».</w:t>
      </w:r>
    </w:p>
    <w:p w:rsidR="001D3D1B" w:rsidRPr="00941EDC" w:rsidRDefault="001D3D1B" w:rsidP="001D3D1B">
      <w:pPr>
        <w:spacing w:after="0" w:line="240" w:lineRule="auto"/>
        <w:jc w:val="both"/>
        <w:rPr>
          <w:rFonts w:ascii="Times New Roman" w:hAnsi="Times New Roman"/>
          <w:sz w:val="24"/>
          <w:szCs w:val="24"/>
        </w:rPr>
      </w:pPr>
    </w:p>
    <w:p w:rsidR="001D3D1B" w:rsidRPr="00941EDC" w:rsidRDefault="001D3D1B" w:rsidP="001D3D1B">
      <w:pPr>
        <w:spacing w:after="0" w:line="240" w:lineRule="auto"/>
        <w:jc w:val="both"/>
        <w:rPr>
          <w:rFonts w:ascii="Times New Roman" w:hAnsi="Times New Roman"/>
          <w:sz w:val="24"/>
          <w:szCs w:val="24"/>
        </w:rPr>
      </w:pPr>
    </w:p>
    <w:p w:rsidR="001D3D1B" w:rsidRPr="00941EDC" w:rsidRDefault="001D3D1B" w:rsidP="001D3D1B">
      <w:pPr>
        <w:spacing w:after="0" w:line="240" w:lineRule="auto"/>
        <w:jc w:val="both"/>
        <w:rPr>
          <w:rFonts w:ascii="Times New Roman" w:hAnsi="Times New Roman"/>
          <w:sz w:val="24"/>
          <w:szCs w:val="24"/>
        </w:rPr>
      </w:pPr>
      <w:r w:rsidRPr="00941EDC">
        <w:rPr>
          <w:rFonts w:ascii="Times New Roman" w:hAnsi="Times New Roman"/>
          <w:sz w:val="24"/>
          <w:szCs w:val="24"/>
        </w:rPr>
        <w:t xml:space="preserve"> Глава муниципального образования</w:t>
      </w:r>
    </w:p>
    <w:p w:rsidR="001D3D1B" w:rsidRPr="00941EDC" w:rsidRDefault="001D3D1B" w:rsidP="001D3D1B">
      <w:pPr>
        <w:spacing w:after="0" w:line="240" w:lineRule="auto"/>
        <w:jc w:val="both"/>
        <w:rPr>
          <w:rFonts w:ascii="Times New Roman" w:hAnsi="Times New Roman"/>
          <w:sz w:val="24"/>
          <w:szCs w:val="24"/>
        </w:rPr>
      </w:pPr>
      <w:r w:rsidRPr="00941EDC">
        <w:rPr>
          <w:rFonts w:ascii="Times New Roman" w:hAnsi="Times New Roman"/>
          <w:sz w:val="24"/>
          <w:szCs w:val="24"/>
        </w:rPr>
        <w:t xml:space="preserve"> «Дубровский  район»                                                                            Г.А.Черняков</w:t>
      </w:r>
    </w:p>
    <w:p w:rsidR="001D3D1B" w:rsidRPr="00941EDC" w:rsidRDefault="001D3D1B" w:rsidP="001D3D1B">
      <w:pPr>
        <w:spacing w:after="0" w:line="240" w:lineRule="auto"/>
        <w:rPr>
          <w:rFonts w:ascii="Times New Roman" w:hAnsi="Times New Roman"/>
          <w:sz w:val="24"/>
          <w:szCs w:val="24"/>
        </w:rPr>
      </w:pPr>
    </w:p>
    <w:p w:rsidR="001D3D1B" w:rsidRPr="00941EDC" w:rsidRDefault="001D3D1B" w:rsidP="001D3D1B">
      <w:pPr>
        <w:spacing w:after="0" w:line="240" w:lineRule="auto"/>
        <w:rPr>
          <w:rFonts w:ascii="Times New Roman" w:hAnsi="Times New Roman"/>
          <w:sz w:val="24"/>
          <w:szCs w:val="24"/>
        </w:rPr>
      </w:pPr>
    </w:p>
    <w:p w:rsidR="001D3D1B" w:rsidRPr="00941EDC" w:rsidRDefault="001813FC" w:rsidP="001D3D1B">
      <w:pPr>
        <w:spacing w:after="0" w:line="240" w:lineRule="auto"/>
        <w:rPr>
          <w:rFonts w:ascii="Times New Roman" w:hAnsi="Times New Roman"/>
          <w:i/>
          <w:sz w:val="24"/>
          <w:szCs w:val="24"/>
        </w:rPr>
      </w:pPr>
      <w:r w:rsidRPr="00941EDC">
        <w:rPr>
          <w:rFonts w:ascii="Times New Roman" w:hAnsi="Times New Roman"/>
          <w:i/>
          <w:sz w:val="24"/>
          <w:szCs w:val="24"/>
        </w:rPr>
        <w:t xml:space="preserve">Приложения 1-5 к данному решению размещены в ПРИЛОЖЕНИИ № 1 к периодическому  печатному средству массовой информации «Вестник Дубровского района» № 186 от 30.04.2021 года </w:t>
      </w:r>
      <w:r w:rsidR="00941EDC" w:rsidRPr="00941EDC">
        <w:rPr>
          <w:rFonts w:ascii="Times New Roman" w:hAnsi="Times New Roman"/>
          <w:i/>
          <w:sz w:val="24"/>
          <w:szCs w:val="24"/>
        </w:rPr>
        <w:t>на сайте Дубровского муниципального района Брянской области в сети интернет.</w:t>
      </w:r>
    </w:p>
    <w:p w:rsidR="001D3D1B" w:rsidRPr="00941EDC" w:rsidRDefault="001D3D1B" w:rsidP="001D3D1B">
      <w:pPr>
        <w:spacing w:after="0" w:line="240" w:lineRule="auto"/>
        <w:rPr>
          <w:rFonts w:ascii="Times New Roman" w:hAnsi="Times New Roman"/>
          <w:i/>
          <w:sz w:val="24"/>
          <w:szCs w:val="24"/>
        </w:rPr>
      </w:pPr>
    </w:p>
    <w:p w:rsidR="00403D78" w:rsidRPr="00941EDC" w:rsidRDefault="00403D78" w:rsidP="00403D78">
      <w:pPr>
        <w:pStyle w:val="2"/>
        <w:rPr>
          <w:rFonts w:eastAsia="Calibri"/>
          <w:b w:val="0"/>
          <w:bCs w:val="0"/>
          <w:spacing w:val="0"/>
          <w:sz w:val="24"/>
          <w:szCs w:val="24"/>
        </w:rPr>
      </w:pPr>
      <w:r w:rsidRPr="00941EDC">
        <w:rPr>
          <w:sz w:val="24"/>
          <w:szCs w:val="24"/>
        </w:rPr>
        <w:t xml:space="preserve">1.3.2. </w:t>
      </w:r>
      <w:r w:rsidRPr="00941EDC">
        <w:rPr>
          <w:rFonts w:eastAsia="Calibri"/>
          <w:b w:val="0"/>
          <w:bCs w:val="0"/>
          <w:spacing w:val="0"/>
          <w:sz w:val="24"/>
          <w:szCs w:val="24"/>
        </w:rPr>
        <w:t xml:space="preserve">Российская Федерация                       </w:t>
      </w:r>
    </w:p>
    <w:p w:rsidR="00403D78" w:rsidRPr="00403D78" w:rsidRDefault="008245E1" w:rsidP="008245E1">
      <w:pPr>
        <w:keepNext/>
        <w:spacing w:after="0" w:line="240" w:lineRule="auto"/>
        <w:outlineLvl w:val="0"/>
        <w:rPr>
          <w:rFonts w:ascii="Times New Roman" w:eastAsia="Calibri" w:hAnsi="Times New Roman"/>
          <w:sz w:val="24"/>
          <w:szCs w:val="24"/>
        </w:rPr>
      </w:pPr>
      <w:r>
        <w:rPr>
          <w:rFonts w:ascii="Times New Roman" w:eastAsia="Calibri" w:hAnsi="Times New Roman"/>
          <w:sz w:val="24"/>
          <w:szCs w:val="24"/>
        </w:rPr>
        <w:t xml:space="preserve">                                                                   </w:t>
      </w:r>
      <w:r w:rsidR="00403D78" w:rsidRPr="00403D78">
        <w:rPr>
          <w:rFonts w:ascii="Times New Roman" w:eastAsia="Calibri" w:hAnsi="Times New Roman"/>
          <w:sz w:val="24"/>
          <w:szCs w:val="24"/>
        </w:rPr>
        <w:t>БРЯНСКАЯ ОБЛАСТЬ</w:t>
      </w:r>
    </w:p>
    <w:p w:rsidR="00403D78" w:rsidRPr="00403D78" w:rsidRDefault="00403D78" w:rsidP="00403D78">
      <w:pPr>
        <w:spacing w:after="0" w:line="240" w:lineRule="auto"/>
        <w:jc w:val="center"/>
        <w:rPr>
          <w:rFonts w:ascii="Times New Roman" w:hAnsi="Times New Roman"/>
          <w:sz w:val="24"/>
          <w:szCs w:val="24"/>
          <w:lang w:eastAsia="en-US"/>
        </w:rPr>
      </w:pPr>
      <w:r w:rsidRPr="00403D78">
        <w:rPr>
          <w:rFonts w:ascii="Times New Roman" w:hAnsi="Times New Roman"/>
          <w:sz w:val="24"/>
          <w:szCs w:val="24"/>
          <w:lang w:eastAsia="en-US"/>
        </w:rPr>
        <w:t>ДУБРОВСКИЙ РАЙОННЫЙ СОВЕТ НАРОДНЫХ ДЕПУТАТОВ</w:t>
      </w:r>
    </w:p>
    <w:p w:rsidR="00403D78" w:rsidRPr="00403D78" w:rsidRDefault="00403D78" w:rsidP="00403D78">
      <w:pPr>
        <w:spacing w:after="0" w:line="240" w:lineRule="auto"/>
        <w:jc w:val="center"/>
        <w:rPr>
          <w:rFonts w:ascii="Times New Roman" w:hAnsi="Times New Roman"/>
          <w:sz w:val="24"/>
          <w:szCs w:val="24"/>
          <w:lang w:eastAsia="en-US"/>
        </w:rPr>
      </w:pPr>
    </w:p>
    <w:p w:rsidR="00403D78" w:rsidRPr="00403D78" w:rsidRDefault="00403D78" w:rsidP="00403D78">
      <w:pPr>
        <w:spacing w:after="0" w:line="240" w:lineRule="auto"/>
        <w:jc w:val="center"/>
        <w:rPr>
          <w:rFonts w:ascii="Times New Roman" w:hAnsi="Times New Roman"/>
          <w:b/>
          <w:sz w:val="24"/>
          <w:szCs w:val="24"/>
          <w:lang w:eastAsia="en-US"/>
        </w:rPr>
      </w:pPr>
      <w:r w:rsidRPr="00403D78">
        <w:rPr>
          <w:rFonts w:ascii="Times New Roman" w:hAnsi="Times New Roman"/>
          <w:b/>
          <w:sz w:val="24"/>
          <w:szCs w:val="24"/>
          <w:lang w:eastAsia="en-US"/>
        </w:rPr>
        <w:t>Р Е Ш Е Н И Е</w:t>
      </w:r>
    </w:p>
    <w:p w:rsidR="00403D78" w:rsidRPr="00403D78" w:rsidRDefault="00403D78" w:rsidP="00403D78">
      <w:pPr>
        <w:spacing w:after="0" w:line="240" w:lineRule="auto"/>
        <w:jc w:val="center"/>
        <w:rPr>
          <w:rFonts w:ascii="Times New Roman" w:hAnsi="Times New Roman"/>
          <w:b/>
          <w:sz w:val="24"/>
          <w:szCs w:val="24"/>
          <w:lang w:eastAsia="en-US"/>
        </w:rPr>
      </w:pPr>
    </w:p>
    <w:p w:rsidR="00403D78" w:rsidRPr="00403D78" w:rsidRDefault="00403D78" w:rsidP="00403D78">
      <w:pPr>
        <w:spacing w:after="0" w:line="240" w:lineRule="auto"/>
        <w:rPr>
          <w:rFonts w:ascii="Times New Roman" w:hAnsi="Times New Roman"/>
          <w:sz w:val="24"/>
          <w:szCs w:val="24"/>
          <w:u w:val="single"/>
          <w:lang w:eastAsia="en-US"/>
        </w:rPr>
      </w:pPr>
      <w:r w:rsidRPr="00403D78">
        <w:rPr>
          <w:rFonts w:ascii="Times New Roman" w:hAnsi="Times New Roman"/>
          <w:sz w:val="24"/>
          <w:szCs w:val="24"/>
          <w:u w:val="single"/>
          <w:lang w:eastAsia="en-US"/>
        </w:rPr>
        <w:t xml:space="preserve">от  23   апреля  2021 года  № 145 - 7    </w:t>
      </w:r>
    </w:p>
    <w:p w:rsidR="00403D78" w:rsidRPr="00403D78" w:rsidRDefault="00403D78" w:rsidP="00403D78">
      <w:pPr>
        <w:spacing w:after="0" w:line="240" w:lineRule="auto"/>
        <w:rPr>
          <w:rFonts w:ascii="Times New Roman" w:hAnsi="Times New Roman"/>
          <w:sz w:val="24"/>
          <w:szCs w:val="24"/>
          <w:lang w:eastAsia="en-US"/>
        </w:rPr>
      </w:pPr>
      <w:r w:rsidRPr="00403D78">
        <w:rPr>
          <w:rFonts w:ascii="Times New Roman" w:hAnsi="Times New Roman"/>
          <w:sz w:val="24"/>
          <w:szCs w:val="24"/>
          <w:lang w:eastAsia="en-US"/>
        </w:rPr>
        <w:t>р.п.Дубровка</w:t>
      </w:r>
    </w:p>
    <w:p w:rsidR="00403D78" w:rsidRPr="00403D78" w:rsidRDefault="00403D78" w:rsidP="00403D78">
      <w:pPr>
        <w:spacing w:after="0" w:line="240" w:lineRule="auto"/>
        <w:rPr>
          <w:rFonts w:ascii="Times New Roman" w:hAnsi="Times New Roman"/>
          <w:sz w:val="24"/>
          <w:szCs w:val="24"/>
          <w:lang w:eastAsia="en-US"/>
        </w:rPr>
      </w:pPr>
    </w:p>
    <w:p w:rsidR="00403D78" w:rsidRPr="00403D78" w:rsidRDefault="00403D78" w:rsidP="00403D78">
      <w:pPr>
        <w:tabs>
          <w:tab w:val="left" w:pos="5954"/>
        </w:tabs>
        <w:spacing w:after="0" w:line="240" w:lineRule="auto"/>
        <w:ind w:right="3402"/>
        <w:jc w:val="both"/>
        <w:rPr>
          <w:rFonts w:ascii="Times New Roman" w:hAnsi="Times New Roman"/>
          <w:bCs/>
          <w:sz w:val="24"/>
          <w:szCs w:val="24"/>
          <w:lang w:eastAsia="en-US"/>
        </w:rPr>
      </w:pPr>
      <w:r w:rsidRPr="00403D78">
        <w:rPr>
          <w:rFonts w:ascii="Times New Roman" w:hAnsi="Times New Roman"/>
          <w:bCs/>
          <w:sz w:val="24"/>
          <w:szCs w:val="24"/>
          <w:lang w:eastAsia="en-US"/>
        </w:rPr>
        <w:t>О внесении изменений в Положение о порядке размещения сведений о доходах, расходах, об имуществе и обязательствах имущественного характера, представленных лицами, замещающими муниципальные должности    Дубровского района,     в информационно-телекоммуникационной сети «Интернет» на официальном сайте  муниципального образования «Дубровский район» и предоставления этих сведений  средствам   массовой информации  для  опубликования в связи с их запросами, утвержденное Решением Дубровского районного Совета народных депутатов от 30.01.2018 г. №376-6</w:t>
      </w:r>
    </w:p>
    <w:p w:rsidR="00403D78" w:rsidRPr="00403D78" w:rsidRDefault="00403D78" w:rsidP="00403D78">
      <w:pPr>
        <w:spacing w:after="0" w:line="240" w:lineRule="auto"/>
        <w:ind w:right="4110"/>
        <w:jc w:val="both"/>
        <w:rPr>
          <w:rFonts w:ascii="Times New Roman" w:hAnsi="Times New Roman"/>
          <w:color w:val="5B5B5B"/>
          <w:sz w:val="24"/>
          <w:szCs w:val="24"/>
          <w:lang w:eastAsia="en-US"/>
        </w:rPr>
      </w:pPr>
      <w:r w:rsidRPr="00403D78">
        <w:rPr>
          <w:rFonts w:ascii="Times New Roman" w:hAnsi="Times New Roman"/>
          <w:bCs/>
          <w:sz w:val="24"/>
          <w:szCs w:val="24"/>
          <w:lang w:eastAsia="en-US"/>
        </w:rPr>
        <w:br/>
      </w:r>
    </w:p>
    <w:p w:rsidR="00403D78" w:rsidRPr="00403D78" w:rsidRDefault="00403D78" w:rsidP="00403D78">
      <w:pPr>
        <w:spacing w:after="0" w:line="240" w:lineRule="auto"/>
        <w:ind w:firstLine="709"/>
        <w:jc w:val="both"/>
        <w:rPr>
          <w:rFonts w:ascii="Times New Roman" w:hAnsi="Times New Roman"/>
          <w:sz w:val="24"/>
          <w:szCs w:val="24"/>
          <w:lang w:eastAsia="en-US"/>
        </w:rPr>
      </w:pPr>
      <w:r w:rsidRPr="00403D78">
        <w:rPr>
          <w:rFonts w:ascii="Times New Roman" w:hAnsi="Times New Roman"/>
          <w:sz w:val="24"/>
          <w:szCs w:val="24"/>
          <w:lang w:eastAsia="en-US"/>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Указом Президента РФ от 08.07.2013 N 613 «Вопросы противодействия коррупции» (вместе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Законом Брянской области от 01.08.2014 № 54-З «Об отдельных вопросах статуса лиц, замещающих государственные должности Брянской области и муниципальные должности», Уставом Дубровского муниципального района Брянской области,</w:t>
      </w:r>
    </w:p>
    <w:p w:rsidR="00403D78" w:rsidRPr="00403D78" w:rsidRDefault="00403D78" w:rsidP="00403D78">
      <w:pPr>
        <w:autoSpaceDE w:val="0"/>
        <w:autoSpaceDN w:val="0"/>
        <w:adjustRightInd w:val="0"/>
        <w:spacing w:after="0" w:line="240" w:lineRule="auto"/>
        <w:ind w:firstLine="709"/>
        <w:jc w:val="both"/>
        <w:rPr>
          <w:rFonts w:ascii="Times New Roman" w:hAnsi="Times New Roman"/>
          <w:sz w:val="24"/>
          <w:szCs w:val="24"/>
          <w:lang w:eastAsia="en-US"/>
        </w:rPr>
      </w:pPr>
    </w:p>
    <w:p w:rsidR="00403D78" w:rsidRPr="00403D78" w:rsidRDefault="00403D78" w:rsidP="00403D78">
      <w:pPr>
        <w:autoSpaceDE w:val="0"/>
        <w:autoSpaceDN w:val="0"/>
        <w:adjustRightInd w:val="0"/>
        <w:spacing w:after="0" w:line="240" w:lineRule="auto"/>
        <w:ind w:firstLine="709"/>
        <w:jc w:val="center"/>
        <w:rPr>
          <w:rFonts w:ascii="Times New Roman" w:hAnsi="Times New Roman"/>
          <w:sz w:val="24"/>
          <w:szCs w:val="24"/>
          <w:lang w:eastAsia="en-US"/>
        </w:rPr>
      </w:pPr>
      <w:r w:rsidRPr="00403D78">
        <w:rPr>
          <w:rFonts w:ascii="Times New Roman" w:hAnsi="Times New Roman"/>
          <w:sz w:val="24"/>
          <w:szCs w:val="24"/>
          <w:lang w:eastAsia="en-US"/>
        </w:rPr>
        <w:t>Дубровский районный Совет народных депутатов</w:t>
      </w:r>
    </w:p>
    <w:p w:rsidR="00403D78" w:rsidRPr="00403D78" w:rsidRDefault="00403D78" w:rsidP="00403D78">
      <w:pPr>
        <w:spacing w:after="0" w:line="240" w:lineRule="auto"/>
        <w:rPr>
          <w:rFonts w:ascii="Times New Roman" w:hAnsi="Times New Roman"/>
          <w:sz w:val="24"/>
          <w:szCs w:val="24"/>
          <w:lang w:eastAsia="en-US"/>
        </w:rPr>
      </w:pPr>
      <w:r w:rsidRPr="00403D78">
        <w:rPr>
          <w:rFonts w:ascii="Times New Roman" w:hAnsi="Times New Roman"/>
          <w:sz w:val="24"/>
          <w:szCs w:val="24"/>
          <w:lang w:eastAsia="en-US"/>
        </w:rPr>
        <w:t>РЕШИЛ:</w:t>
      </w:r>
    </w:p>
    <w:p w:rsidR="00403D78" w:rsidRPr="00403D78" w:rsidRDefault="00403D78" w:rsidP="00403D78">
      <w:pPr>
        <w:spacing w:after="0" w:line="240" w:lineRule="auto"/>
        <w:rPr>
          <w:rFonts w:ascii="Times New Roman" w:hAnsi="Times New Roman"/>
          <w:sz w:val="24"/>
          <w:szCs w:val="24"/>
          <w:lang w:eastAsia="en-US"/>
        </w:rPr>
      </w:pPr>
    </w:p>
    <w:p w:rsidR="00403D78" w:rsidRPr="00403D78" w:rsidRDefault="00403D78" w:rsidP="00403D78">
      <w:pPr>
        <w:spacing w:after="0" w:line="240" w:lineRule="auto"/>
        <w:ind w:right="-1"/>
        <w:jc w:val="both"/>
        <w:rPr>
          <w:rFonts w:ascii="Times New Roman" w:hAnsi="Times New Roman"/>
          <w:sz w:val="24"/>
          <w:szCs w:val="24"/>
          <w:lang w:eastAsia="en-US"/>
        </w:rPr>
      </w:pPr>
      <w:r w:rsidRPr="00403D78">
        <w:rPr>
          <w:rFonts w:ascii="Times New Roman" w:hAnsi="Times New Roman"/>
          <w:sz w:val="24"/>
          <w:szCs w:val="24"/>
          <w:lang w:eastAsia="en-US"/>
        </w:rPr>
        <w:t xml:space="preserve">        1. Внести в </w:t>
      </w:r>
      <w:r w:rsidRPr="00403D78">
        <w:rPr>
          <w:rFonts w:ascii="Times New Roman" w:hAnsi="Times New Roman"/>
          <w:bCs/>
          <w:sz w:val="24"/>
          <w:szCs w:val="24"/>
          <w:lang w:eastAsia="en-US"/>
        </w:rPr>
        <w:t>Положения о порядке размещения сведений о доходах, расходах, об имуществе и обязательствах имущественного характера, представленных лицами, замещающими муниципальные должности  Дубровского района, в информационно-телекоммуникационной сети «Интернет» на официальном сайте  муниципального образования «Дубровский район» и предоставления этих сведений  средствам   массовой информации  для  опубликования   в связи с их запросами (далее - Положение), утвержденное Решением Дубровского районного Совета народных депутатов от 30.01.2018г.    №376-6</w:t>
      </w:r>
      <w:r w:rsidRPr="00403D78">
        <w:rPr>
          <w:rFonts w:ascii="Times New Roman" w:hAnsi="Times New Roman"/>
          <w:sz w:val="24"/>
          <w:szCs w:val="24"/>
          <w:lang w:eastAsia="en-US"/>
        </w:rPr>
        <w:t xml:space="preserve"> следующие изменения:</w:t>
      </w:r>
    </w:p>
    <w:p w:rsidR="00403D78" w:rsidRPr="00403D78" w:rsidRDefault="00403D78" w:rsidP="00403D78">
      <w:pPr>
        <w:spacing w:after="0" w:line="240" w:lineRule="auto"/>
        <w:ind w:right="-1"/>
        <w:jc w:val="both"/>
        <w:rPr>
          <w:rFonts w:ascii="Times New Roman" w:hAnsi="Times New Roman"/>
          <w:sz w:val="24"/>
          <w:szCs w:val="24"/>
          <w:lang w:eastAsia="en-US"/>
        </w:rPr>
      </w:pPr>
      <w:r w:rsidRPr="00403D78">
        <w:rPr>
          <w:rFonts w:ascii="Times New Roman" w:hAnsi="Times New Roman"/>
          <w:sz w:val="24"/>
          <w:szCs w:val="24"/>
          <w:lang w:eastAsia="en-US"/>
        </w:rPr>
        <w:t xml:space="preserve">       1.1. В наименовании Положения и по тексту Положения слова «муниципального образования «Дубровский район» заметить словами «Дубровского муниципального района Брянской области».</w:t>
      </w:r>
    </w:p>
    <w:p w:rsidR="00403D78" w:rsidRPr="00403D78" w:rsidRDefault="00403D78" w:rsidP="00403D78">
      <w:pPr>
        <w:spacing w:after="0" w:line="240" w:lineRule="auto"/>
        <w:ind w:right="-1"/>
        <w:jc w:val="both"/>
        <w:rPr>
          <w:rFonts w:ascii="Times New Roman" w:hAnsi="Times New Roman"/>
          <w:bCs/>
          <w:sz w:val="24"/>
          <w:szCs w:val="24"/>
          <w:lang w:eastAsia="en-US"/>
        </w:rPr>
      </w:pPr>
      <w:r w:rsidRPr="00403D78">
        <w:rPr>
          <w:rFonts w:ascii="Times New Roman" w:hAnsi="Times New Roman"/>
          <w:bCs/>
          <w:sz w:val="24"/>
          <w:szCs w:val="24"/>
          <w:lang w:eastAsia="en-US"/>
        </w:rPr>
        <w:t xml:space="preserve">       1.2. подпункт в) пункта 5 изложить в следующей редакции:</w:t>
      </w:r>
    </w:p>
    <w:p w:rsidR="00403D78" w:rsidRPr="00403D78" w:rsidRDefault="00403D78" w:rsidP="00403D78">
      <w:pPr>
        <w:autoSpaceDE w:val="0"/>
        <w:autoSpaceDN w:val="0"/>
        <w:adjustRightInd w:val="0"/>
        <w:spacing w:after="0" w:line="240" w:lineRule="auto"/>
        <w:jc w:val="both"/>
        <w:rPr>
          <w:rFonts w:ascii="Times New Roman" w:hAnsi="Times New Roman"/>
          <w:sz w:val="24"/>
          <w:szCs w:val="24"/>
          <w:lang w:eastAsia="en-US"/>
        </w:rPr>
      </w:pPr>
      <w:r w:rsidRPr="00403D78">
        <w:rPr>
          <w:rFonts w:ascii="Times New Roman" w:hAnsi="Times New Roman"/>
          <w:sz w:val="24"/>
          <w:szCs w:val="24"/>
          <w:lang w:eastAsia="en-US"/>
        </w:rPr>
        <w:t xml:space="preserve">       «в) декларированный годовой доход лица, замещающего муниципальную должность Дубровского муниципального района Брянской области, его супруги (супруга) и несовершеннолетних детей;</w:t>
      </w:r>
    </w:p>
    <w:p w:rsidR="00403D78" w:rsidRPr="00403D78" w:rsidRDefault="00403D78" w:rsidP="00403D78">
      <w:pPr>
        <w:autoSpaceDE w:val="0"/>
        <w:autoSpaceDN w:val="0"/>
        <w:adjustRightInd w:val="0"/>
        <w:spacing w:after="0" w:line="240" w:lineRule="auto"/>
        <w:jc w:val="both"/>
        <w:rPr>
          <w:rFonts w:ascii="Times New Roman" w:hAnsi="Times New Roman"/>
          <w:sz w:val="24"/>
          <w:szCs w:val="24"/>
          <w:lang w:eastAsia="en-US"/>
        </w:rPr>
      </w:pPr>
      <w:r w:rsidRPr="00403D78">
        <w:rPr>
          <w:rFonts w:ascii="Times New Roman" w:hAnsi="Times New Roman"/>
          <w:bCs/>
          <w:sz w:val="24"/>
          <w:szCs w:val="24"/>
          <w:lang w:eastAsia="en-US"/>
        </w:rPr>
        <w:t xml:space="preserve">       1.3.</w:t>
      </w:r>
      <w:r w:rsidRPr="00403D78">
        <w:rPr>
          <w:rFonts w:ascii="Times New Roman" w:hAnsi="Times New Roman"/>
          <w:sz w:val="24"/>
          <w:szCs w:val="24"/>
          <w:lang w:eastAsia="en-US"/>
        </w:rPr>
        <w:t xml:space="preserve"> подпункт г) пункта 5 изложить в следующей редакции: </w:t>
      </w:r>
    </w:p>
    <w:p w:rsidR="00403D78" w:rsidRPr="00403D78" w:rsidRDefault="00403D78" w:rsidP="00403D78">
      <w:pPr>
        <w:autoSpaceDE w:val="0"/>
        <w:autoSpaceDN w:val="0"/>
        <w:adjustRightInd w:val="0"/>
        <w:spacing w:after="0" w:line="240" w:lineRule="auto"/>
        <w:jc w:val="both"/>
        <w:rPr>
          <w:rFonts w:ascii="Times New Roman" w:hAnsi="Times New Roman"/>
          <w:sz w:val="24"/>
          <w:szCs w:val="24"/>
        </w:rPr>
      </w:pPr>
      <w:r w:rsidRPr="00403D78">
        <w:rPr>
          <w:rFonts w:ascii="Times New Roman" w:hAnsi="Times New Roman"/>
          <w:sz w:val="24"/>
          <w:szCs w:val="24"/>
          <w:lang w:eastAsia="en-US"/>
        </w:rPr>
        <w:t xml:space="preserve">       </w:t>
      </w:r>
      <w:r w:rsidRPr="00403D78">
        <w:rPr>
          <w:rFonts w:ascii="Times New Roman" w:hAnsi="Times New Roman"/>
          <w:bCs/>
          <w:sz w:val="24"/>
          <w:szCs w:val="24"/>
          <w:lang w:eastAsia="en-US"/>
        </w:rPr>
        <w:t xml:space="preserve">«г) </w:t>
      </w:r>
      <w:r w:rsidRPr="00403D78">
        <w:rPr>
          <w:rFonts w:ascii="Times New Roman" w:hAnsi="Times New Roman"/>
          <w:sz w:val="24"/>
          <w:szCs w:val="24"/>
          <w:lang w:eastAsia="en-US"/>
        </w:rPr>
        <w:t>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лица, замещающего муниципальную должность Дубровского муниципального района Брянской области и его супруги (супруга) за три последних года, предшествующих отчетному периоду.</w:t>
      </w:r>
      <w:r w:rsidRPr="00403D78">
        <w:rPr>
          <w:rFonts w:ascii="Times New Roman" w:hAnsi="Times New Roman"/>
          <w:sz w:val="24"/>
          <w:szCs w:val="24"/>
        </w:rPr>
        <w:t>».</w:t>
      </w:r>
    </w:p>
    <w:p w:rsidR="00403D78" w:rsidRPr="00403D78" w:rsidRDefault="00403D78" w:rsidP="00403D78">
      <w:pPr>
        <w:spacing w:after="0" w:line="240" w:lineRule="auto"/>
        <w:ind w:firstLine="709"/>
        <w:jc w:val="both"/>
        <w:rPr>
          <w:rFonts w:ascii="Times New Roman" w:hAnsi="Times New Roman"/>
          <w:sz w:val="24"/>
          <w:szCs w:val="24"/>
          <w:lang w:eastAsia="en-US"/>
        </w:rPr>
      </w:pPr>
      <w:r w:rsidRPr="00403D78">
        <w:rPr>
          <w:rFonts w:ascii="Times New Roman" w:hAnsi="Times New Roman"/>
          <w:sz w:val="24"/>
          <w:szCs w:val="24"/>
          <w:lang w:eastAsia="en-US"/>
        </w:rPr>
        <w:t>3. Решение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403D78" w:rsidRPr="00403D78" w:rsidRDefault="00403D78" w:rsidP="00403D78">
      <w:pPr>
        <w:spacing w:after="0" w:line="240" w:lineRule="auto"/>
        <w:ind w:firstLine="709"/>
        <w:jc w:val="both"/>
        <w:rPr>
          <w:rFonts w:ascii="Times New Roman" w:hAnsi="Times New Roman"/>
          <w:sz w:val="24"/>
          <w:szCs w:val="24"/>
          <w:lang w:eastAsia="en-US"/>
        </w:rPr>
      </w:pPr>
      <w:r w:rsidRPr="00403D78">
        <w:rPr>
          <w:rFonts w:ascii="Times New Roman" w:hAnsi="Times New Roman"/>
          <w:bCs/>
          <w:sz w:val="24"/>
          <w:szCs w:val="24"/>
          <w:lang w:eastAsia="en-US"/>
        </w:rPr>
        <w:t xml:space="preserve">4.   </w:t>
      </w:r>
      <w:r w:rsidRPr="00403D78">
        <w:rPr>
          <w:rFonts w:ascii="Times New Roman" w:hAnsi="Times New Roman"/>
          <w:sz w:val="24"/>
          <w:szCs w:val="24"/>
          <w:lang w:eastAsia="en-US"/>
        </w:rPr>
        <w:t>Решение вступает в силу со дня его официального опубликования.</w:t>
      </w:r>
    </w:p>
    <w:p w:rsidR="00403D78" w:rsidRPr="00403D78" w:rsidRDefault="00403D78" w:rsidP="00941EDC">
      <w:pPr>
        <w:spacing w:after="0" w:line="240" w:lineRule="auto"/>
        <w:jc w:val="both"/>
        <w:rPr>
          <w:rFonts w:ascii="Times New Roman" w:hAnsi="Times New Roman"/>
          <w:sz w:val="24"/>
          <w:szCs w:val="24"/>
          <w:lang w:eastAsia="en-US"/>
        </w:rPr>
      </w:pPr>
    </w:p>
    <w:p w:rsidR="00403D78" w:rsidRPr="00403D78" w:rsidRDefault="00403D78" w:rsidP="00403D78">
      <w:pPr>
        <w:spacing w:after="0" w:line="240" w:lineRule="auto"/>
        <w:rPr>
          <w:rFonts w:ascii="Times New Roman" w:eastAsia="Calibri" w:hAnsi="Times New Roman"/>
          <w:sz w:val="24"/>
          <w:szCs w:val="24"/>
        </w:rPr>
      </w:pPr>
      <w:r w:rsidRPr="00403D78">
        <w:rPr>
          <w:rFonts w:ascii="Times New Roman" w:eastAsia="Calibri" w:hAnsi="Times New Roman"/>
          <w:sz w:val="24"/>
          <w:szCs w:val="24"/>
        </w:rPr>
        <w:t>Глава муниципального образования</w:t>
      </w:r>
    </w:p>
    <w:p w:rsidR="00403D78" w:rsidRPr="00403D78" w:rsidRDefault="00403D78" w:rsidP="00403D78">
      <w:pPr>
        <w:spacing w:after="0" w:line="240" w:lineRule="auto"/>
        <w:rPr>
          <w:rFonts w:ascii="Times New Roman" w:eastAsia="Calibri" w:hAnsi="Times New Roman"/>
          <w:sz w:val="24"/>
          <w:szCs w:val="24"/>
        </w:rPr>
      </w:pPr>
      <w:r w:rsidRPr="00403D78">
        <w:rPr>
          <w:rFonts w:ascii="Times New Roman" w:eastAsia="Calibri" w:hAnsi="Times New Roman"/>
          <w:sz w:val="24"/>
          <w:szCs w:val="24"/>
        </w:rPr>
        <w:t>«Дубровский район»                                                                             Г.А.Черняков</w:t>
      </w:r>
    </w:p>
    <w:p w:rsidR="001D3D1B" w:rsidRPr="00941EDC" w:rsidRDefault="001D3D1B" w:rsidP="001D3D1B">
      <w:pPr>
        <w:spacing w:after="0" w:line="240" w:lineRule="auto"/>
        <w:rPr>
          <w:rFonts w:ascii="Times New Roman" w:hAnsi="Times New Roman"/>
          <w:sz w:val="24"/>
          <w:szCs w:val="24"/>
        </w:rPr>
      </w:pPr>
    </w:p>
    <w:p w:rsidR="00403D78" w:rsidRPr="00941EDC" w:rsidRDefault="00403D78" w:rsidP="00403D78">
      <w:pPr>
        <w:pStyle w:val="2"/>
        <w:rPr>
          <w:rFonts w:eastAsia="Calibri"/>
          <w:b w:val="0"/>
          <w:bCs w:val="0"/>
          <w:spacing w:val="0"/>
          <w:sz w:val="24"/>
          <w:szCs w:val="24"/>
        </w:rPr>
      </w:pPr>
      <w:r w:rsidRPr="00941EDC">
        <w:rPr>
          <w:sz w:val="24"/>
          <w:szCs w:val="24"/>
        </w:rPr>
        <w:t xml:space="preserve">1.3.3. </w:t>
      </w:r>
      <w:r w:rsidRPr="00941EDC">
        <w:rPr>
          <w:rFonts w:eastAsia="Calibri"/>
          <w:b w:val="0"/>
          <w:bCs w:val="0"/>
          <w:spacing w:val="0"/>
          <w:sz w:val="24"/>
          <w:szCs w:val="24"/>
        </w:rPr>
        <w:t xml:space="preserve">Российская Федерация                       </w:t>
      </w:r>
    </w:p>
    <w:p w:rsidR="00403D78" w:rsidRPr="00403D78" w:rsidRDefault="008245E1" w:rsidP="008245E1">
      <w:pPr>
        <w:keepNext/>
        <w:spacing w:after="0" w:line="240" w:lineRule="auto"/>
        <w:outlineLvl w:val="0"/>
        <w:rPr>
          <w:rFonts w:ascii="Times New Roman" w:eastAsia="Calibri" w:hAnsi="Times New Roman"/>
          <w:sz w:val="24"/>
          <w:szCs w:val="24"/>
        </w:rPr>
      </w:pPr>
      <w:r>
        <w:rPr>
          <w:rFonts w:ascii="Times New Roman" w:eastAsia="Calibri" w:hAnsi="Times New Roman"/>
          <w:sz w:val="24"/>
          <w:szCs w:val="24"/>
        </w:rPr>
        <w:t xml:space="preserve">                                                                          </w:t>
      </w:r>
      <w:r w:rsidR="00403D78" w:rsidRPr="00403D78">
        <w:rPr>
          <w:rFonts w:ascii="Times New Roman" w:eastAsia="Calibri" w:hAnsi="Times New Roman"/>
          <w:sz w:val="24"/>
          <w:szCs w:val="24"/>
        </w:rPr>
        <w:t>БРЯНСКАЯ ОБЛАСТЬ</w:t>
      </w:r>
    </w:p>
    <w:p w:rsidR="00403D78" w:rsidRPr="00403D78" w:rsidRDefault="00403D78" w:rsidP="00403D78">
      <w:pPr>
        <w:spacing w:after="0" w:line="240" w:lineRule="auto"/>
        <w:jc w:val="center"/>
        <w:rPr>
          <w:rFonts w:ascii="Times New Roman" w:hAnsi="Times New Roman"/>
          <w:sz w:val="24"/>
          <w:szCs w:val="24"/>
          <w:lang w:eastAsia="en-US"/>
        </w:rPr>
      </w:pPr>
      <w:r w:rsidRPr="00403D78">
        <w:rPr>
          <w:rFonts w:ascii="Times New Roman" w:hAnsi="Times New Roman"/>
          <w:sz w:val="24"/>
          <w:szCs w:val="24"/>
          <w:lang w:eastAsia="en-US"/>
        </w:rPr>
        <w:t>ДУБРОВСКИЙ РАЙОННЫЙ СОВЕТ НАРОДНЫХ ДЕПУТАТОВ</w:t>
      </w:r>
    </w:p>
    <w:p w:rsidR="00403D78" w:rsidRPr="00403D78" w:rsidRDefault="00403D78" w:rsidP="00403D78">
      <w:pPr>
        <w:spacing w:after="0" w:line="240" w:lineRule="auto"/>
        <w:jc w:val="center"/>
        <w:rPr>
          <w:rFonts w:ascii="Times New Roman" w:hAnsi="Times New Roman"/>
          <w:sz w:val="24"/>
          <w:szCs w:val="24"/>
          <w:lang w:eastAsia="en-US"/>
        </w:rPr>
      </w:pPr>
    </w:p>
    <w:p w:rsidR="00403D78" w:rsidRPr="00403D78" w:rsidRDefault="00403D78" w:rsidP="00403D78">
      <w:pPr>
        <w:spacing w:after="0" w:line="240" w:lineRule="auto"/>
        <w:jc w:val="center"/>
        <w:rPr>
          <w:rFonts w:ascii="Times New Roman" w:hAnsi="Times New Roman"/>
          <w:b/>
          <w:sz w:val="24"/>
          <w:szCs w:val="24"/>
          <w:lang w:eastAsia="en-US"/>
        </w:rPr>
      </w:pPr>
      <w:r w:rsidRPr="00403D78">
        <w:rPr>
          <w:rFonts w:ascii="Times New Roman" w:hAnsi="Times New Roman"/>
          <w:b/>
          <w:sz w:val="24"/>
          <w:szCs w:val="24"/>
          <w:lang w:eastAsia="en-US"/>
        </w:rPr>
        <w:t>Р Е Ш Е Н И Е</w:t>
      </w:r>
    </w:p>
    <w:p w:rsidR="00403D78" w:rsidRPr="00403D78" w:rsidRDefault="00403D78" w:rsidP="00403D78">
      <w:pPr>
        <w:spacing w:after="0" w:line="240" w:lineRule="auto"/>
        <w:jc w:val="center"/>
        <w:rPr>
          <w:rFonts w:ascii="Times New Roman" w:hAnsi="Times New Roman"/>
          <w:b/>
          <w:sz w:val="24"/>
          <w:szCs w:val="24"/>
          <w:lang w:eastAsia="en-US"/>
        </w:rPr>
      </w:pPr>
    </w:p>
    <w:p w:rsidR="00403D78" w:rsidRPr="00403D78" w:rsidRDefault="00403D78" w:rsidP="00403D78">
      <w:pPr>
        <w:spacing w:after="0" w:line="240" w:lineRule="auto"/>
        <w:rPr>
          <w:rFonts w:ascii="Times New Roman" w:hAnsi="Times New Roman"/>
          <w:sz w:val="24"/>
          <w:szCs w:val="24"/>
          <w:u w:val="single"/>
          <w:lang w:eastAsia="en-US"/>
        </w:rPr>
      </w:pPr>
      <w:r w:rsidRPr="00403D78">
        <w:rPr>
          <w:rFonts w:ascii="Times New Roman" w:hAnsi="Times New Roman"/>
          <w:sz w:val="24"/>
          <w:szCs w:val="24"/>
          <w:u w:val="single"/>
          <w:lang w:eastAsia="en-US"/>
        </w:rPr>
        <w:t xml:space="preserve">от   23  апреля  2021 года  № 146 - 7    </w:t>
      </w:r>
    </w:p>
    <w:p w:rsidR="00403D78" w:rsidRPr="00403D78" w:rsidRDefault="00403D78" w:rsidP="00403D78">
      <w:pPr>
        <w:spacing w:after="0" w:line="240" w:lineRule="auto"/>
        <w:rPr>
          <w:rFonts w:ascii="Times New Roman" w:hAnsi="Times New Roman"/>
          <w:sz w:val="24"/>
          <w:szCs w:val="24"/>
          <w:lang w:eastAsia="en-US"/>
        </w:rPr>
      </w:pPr>
      <w:r w:rsidRPr="00403D78">
        <w:rPr>
          <w:rFonts w:ascii="Times New Roman" w:hAnsi="Times New Roman"/>
          <w:sz w:val="24"/>
          <w:szCs w:val="24"/>
          <w:lang w:eastAsia="en-US"/>
        </w:rPr>
        <w:t>р.п.Дубровка</w:t>
      </w:r>
    </w:p>
    <w:p w:rsidR="00403D78" w:rsidRPr="00403D78" w:rsidRDefault="00403D78" w:rsidP="00403D78">
      <w:pPr>
        <w:spacing w:after="0" w:line="240" w:lineRule="auto"/>
        <w:rPr>
          <w:rFonts w:ascii="Times New Roman" w:hAnsi="Times New Roman"/>
          <w:sz w:val="24"/>
          <w:szCs w:val="24"/>
          <w:lang w:eastAsia="en-US"/>
        </w:rPr>
      </w:pPr>
    </w:p>
    <w:p w:rsidR="00403D78" w:rsidRPr="00403D78" w:rsidRDefault="00403D78" w:rsidP="00403D78">
      <w:pPr>
        <w:tabs>
          <w:tab w:val="left" w:pos="5954"/>
        </w:tabs>
        <w:spacing w:after="0" w:line="240" w:lineRule="auto"/>
        <w:ind w:right="5103"/>
        <w:jc w:val="both"/>
        <w:rPr>
          <w:rFonts w:ascii="Times New Roman" w:hAnsi="Times New Roman"/>
          <w:bCs/>
          <w:sz w:val="24"/>
          <w:szCs w:val="24"/>
          <w:lang w:eastAsia="en-US"/>
        </w:rPr>
      </w:pPr>
      <w:r w:rsidRPr="00403D78">
        <w:rPr>
          <w:rFonts w:ascii="Times New Roman" w:hAnsi="Times New Roman"/>
          <w:bCs/>
          <w:sz w:val="24"/>
          <w:szCs w:val="24"/>
          <w:lang w:eastAsia="en-US"/>
        </w:rPr>
        <w:t>О внесении дополнений в Регламент Дубровского районного Совета народных депутатов, утвержденный Решением Дубровского районного Совета народных депутатов от 28.10.2005 г. №82</w:t>
      </w:r>
    </w:p>
    <w:p w:rsidR="00403D78" w:rsidRPr="00403D78" w:rsidRDefault="00403D78" w:rsidP="00403D78">
      <w:pPr>
        <w:spacing w:after="0" w:line="240" w:lineRule="auto"/>
        <w:ind w:right="4110"/>
        <w:jc w:val="both"/>
        <w:rPr>
          <w:rFonts w:ascii="Times New Roman" w:hAnsi="Times New Roman"/>
          <w:color w:val="5B5B5B"/>
          <w:sz w:val="24"/>
          <w:szCs w:val="24"/>
          <w:lang w:eastAsia="en-US"/>
        </w:rPr>
      </w:pPr>
    </w:p>
    <w:p w:rsidR="00403D78" w:rsidRPr="00403D78" w:rsidRDefault="00403D78" w:rsidP="00403D78">
      <w:pPr>
        <w:spacing w:after="0" w:line="240" w:lineRule="auto"/>
        <w:ind w:firstLine="709"/>
        <w:jc w:val="both"/>
        <w:rPr>
          <w:rFonts w:ascii="Times New Roman" w:hAnsi="Times New Roman"/>
          <w:sz w:val="24"/>
          <w:szCs w:val="24"/>
          <w:lang w:eastAsia="en-US"/>
        </w:rPr>
      </w:pPr>
      <w:r w:rsidRPr="00403D78">
        <w:rPr>
          <w:rFonts w:ascii="Times New Roman" w:hAnsi="Times New Roman"/>
          <w:sz w:val="24"/>
          <w:szCs w:val="24"/>
          <w:lang w:eastAsia="en-US"/>
        </w:rPr>
        <w:t>В соответствии с Федеральным законом от 06.10.2003 № 131-ФЗ «Об общих принципах организации местного самоуправления в Российской Федерации», Уставом Дубровского муниципального района Брянской области, Приказом Федерального архивного агентства от 20.12.2019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Уставом Дубровского муниципального района Брянской области, рассмотрев предложения депутатов Дубровского районного Совета народных депутатов</w:t>
      </w:r>
    </w:p>
    <w:p w:rsidR="00403D78" w:rsidRPr="00403D78" w:rsidRDefault="00403D78" w:rsidP="00403D78">
      <w:pPr>
        <w:autoSpaceDE w:val="0"/>
        <w:autoSpaceDN w:val="0"/>
        <w:adjustRightInd w:val="0"/>
        <w:spacing w:after="0" w:line="240" w:lineRule="auto"/>
        <w:ind w:firstLine="709"/>
        <w:jc w:val="both"/>
        <w:rPr>
          <w:rFonts w:ascii="Times New Roman" w:hAnsi="Times New Roman"/>
          <w:sz w:val="24"/>
          <w:szCs w:val="24"/>
          <w:lang w:eastAsia="en-US"/>
        </w:rPr>
      </w:pPr>
    </w:p>
    <w:p w:rsidR="00403D78" w:rsidRPr="00403D78" w:rsidRDefault="00403D78" w:rsidP="00403D78">
      <w:pPr>
        <w:autoSpaceDE w:val="0"/>
        <w:autoSpaceDN w:val="0"/>
        <w:adjustRightInd w:val="0"/>
        <w:spacing w:after="0" w:line="240" w:lineRule="auto"/>
        <w:ind w:firstLine="709"/>
        <w:jc w:val="center"/>
        <w:rPr>
          <w:rFonts w:ascii="Times New Roman" w:hAnsi="Times New Roman"/>
          <w:sz w:val="24"/>
          <w:szCs w:val="24"/>
          <w:lang w:eastAsia="en-US"/>
        </w:rPr>
      </w:pPr>
      <w:r w:rsidRPr="00403D78">
        <w:rPr>
          <w:rFonts w:ascii="Times New Roman" w:hAnsi="Times New Roman"/>
          <w:sz w:val="24"/>
          <w:szCs w:val="24"/>
          <w:lang w:eastAsia="en-US"/>
        </w:rPr>
        <w:lastRenderedPageBreak/>
        <w:t>Дубровский районный Совет народных депутатов</w:t>
      </w:r>
    </w:p>
    <w:p w:rsidR="00403D78" w:rsidRPr="00403D78" w:rsidRDefault="00403D78" w:rsidP="00403D78">
      <w:pPr>
        <w:spacing w:after="0" w:line="240" w:lineRule="auto"/>
        <w:rPr>
          <w:rFonts w:ascii="Times New Roman" w:hAnsi="Times New Roman"/>
          <w:sz w:val="24"/>
          <w:szCs w:val="24"/>
          <w:lang w:eastAsia="en-US"/>
        </w:rPr>
      </w:pPr>
      <w:r w:rsidRPr="00403D78">
        <w:rPr>
          <w:rFonts w:ascii="Times New Roman" w:hAnsi="Times New Roman"/>
          <w:sz w:val="24"/>
          <w:szCs w:val="24"/>
          <w:lang w:eastAsia="en-US"/>
        </w:rPr>
        <w:t>РЕШИЛ:</w:t>
      </w:r>
    </w:p>
    <w:p w:rsidR="00403D78" w:rsidRPr="00403D78" w:rsidRDefault="00403D78" w:rsidP="00403D78">
      <w:pPr>
        <w:spacing w:after="0" w:line="240" w:lineRule="auto"/>
        <w:rPr>
          <w:rFonts w:ascii="Times New Roman" w:hAnsi="Times New Roman"/>
          <w:sz w:val="24"/>
          <w:szCs w:val="24"/>
          <w:lang w:eastAsia="en-US"/>
        </w:rPr>
      </w:pPr>
    </w:p>
    <w:p w:rsidR="00403D78" w:rsidRPr="00403D78" w:rsidRDefault="00403D78" w:rsidP="00403D78">
      <w:pPr>
        <w:spacing w:after="0" w:line="240" w:lineRule="auto"/>
        <w:ind w:right="-1"/>
        <w:jc w:val="both"/>
        <w:rPr>
          <w:rFonts w:ascii="Times New Roman" w:hAnsi="Times New Roman"/>
          <w:sz w:val="24"/>
          <w:szCs w:val="24"/>
          <w:lang w:eastAsia="en-US"/>
        </w:rPr>
      </w:pPr>
      <w:r w:rsidRPr="00403D78">
        <w:rPr>
          <w:rFonts w:ascii="Times New Roman" w:hAnsi="Times New Roman"/>
          <w:sz w:val="24"/>
          <w:szCs w:val="24"/>
          <w:lang w:eastAsia="en-US"/>
        </w:rPr>
        <w:t xml:space="preserve">        1. Внести в </w:t>
      </w:r>
      <w:r w:rsidRPr="00403D78">
        <w:rPr>
          <w:rFonts w:ascii="Times New Roman" w:hAnsi="Times New Roman"/>
          <w:bCs/>
          <w:sz w:val="24"/>
          <w:szCs w:val="24"/>
          <w:lang w:eastAsia="en-US"/>
        </w:rPr>
        <w:t>Регламент Дубровского районного Совета народных депутатов, утвержденный Решением Дубровского районного Совета народных депутатов от 28.10.2005 г. №82</w:t>
      </w:r>
      <w:r w:rsidRPr="00403D78">
        <w:rPr>
          <w:rFonts w:ascii="Times New Roman" w:hAnsi="Times New Roman"/>
          <w:sz w:val="24"/>
          <w:szCs w:val="24"/>
          <w:lang w:eastAsia="en-US"/>
        </w:rPr>
        <w:t xml:space="preserve"> следующее дополнение:</w:t>
      </w:r>
    </w:p>
    <w:p w:rsidR="00403D78" w:rsidRPr="00403D78" w:rsidRDefault="00403D78" w:rsidP="00403D78">
      <w:pPr>
        <w:spacing w:after="0" w:line="240" w:lineRule="auto"/>
        <w:ind w:right="-1"/>
        <w:jc w:val="both"/>
        <w:rPr>
          <w:rFonts w:ascii="Times New Roman" w:hAnsi="Times New Roman"/>
          <w:sz w:val="24"/>
          <w:szCs w:val="24"/>
          <w:lang w:eastAsia="en-US"/>
        </w:rPr>
      </w:pPr>
      <w:r w:rsidRPr="00403D78">
        <w:rPr>
          <w:rFonts w:ascii="Times New Roman" w:hAnsi="Times New Roman"/>
          <w:sz w:val="24"/>
          <w:szCs w:val="24"/>
          <w:lang w:eastAsia="en-US"/>
        </w:rPr>
        <w:t xml:space="preserve">       1.1. Статью 12 </w:t>
      </w:r>
      <w:r w:rsidRPr="00403D78">
        <w:rPr>
          <w:rFonts w:ascii="Times New Roman" w:hAnsi="Times New Roman"/>
          <w:bCs/>
          <w:sz w:val="24"/>
          <w:szCs w:val="24"/>
          <w:lang w:eastAsia="en-US"/>
        </w:rPr>
        <w:t>Регламента Дубровского районного Совета народных депутатов дополнить пунктом 12.3 следующего содержания:</w:t>
      </w:r>
    </w:p>
    <w:p w:rsidR="00403D78" w:rsidRPr="00403D78" w:rsidRDefault="00403D78" w:rsidP="00403D78">
      <w:pPr>
        <w:autoSpaceDE w:val="0"/>
        <w:autoSpaceDN w:val="0"/>
        <w:adjustRightInd w:val="0"/>
        <w:spacing w:after="0" w:line="240" w:lineRule="auto"/>
        <w:jc w:val="both"/>
        <w:rPr>
          <w:rFonts w:ascii="Times New Roman" w:hAnsi="Times New Roman"/>
          <w:sz w:val="24"/>
          <w:szCs w:val="24"/>
          <w:lang w:eastAsia="en-US"/>
        </w:rPr>
      </w:pPr>
      <w:r w:rsidRPr="00403D78">
        <w:rPr>
          <w:rFonts w:ascii="Times New Roman" w:hAnsi="Times New Roman"/>
          <w:bCs/>
          <w:sz w:val="24"/>
          <w:szCs w:val="24"/>
          <w:lang w:eastAsia="en-US"/>
        </w:rPr>
        <w:t xml:space="preserve">      «</w:t>
      </w:r>
      <w:r w:rsidRPr="00403D78">
        <w:rPr>
          <w:rFonts w:ascii="Times New Roman" w:hAnsi="Times New Roman"/>
          <w:sz w:val="24"/>
          <w:szCs w:val="24"/>
          <w:lang w:eastAsia="en-US"/>
        </w:rPr>
        <w:t>12.3.  На заседаниях Дубровского районного Совета народных депутатов производится аудио-видеофиксация заседания, уполномоченным сотрудником аппарата районного Совета. Хранение аудио-видеозаписи обеспечивает аппарат Дубровского районного Совета народных депутатов. Аудио-видеозапись заседания хранится 5 лет. По требованию депутата районного Совета ему предоставляется возможность ознакомиться с аудио-видеозаписью заседания.».</w:t>
      </w:r>
    </w:p>
    <w:p w:rsidR="00403D78" w:rsidRPr="00403D78" w:rsidRDefault="00403D78" w:rsidP="00403D78">
      <w:pPr>
        <w:spacing w:after="0" w:line="240" w:lineRule="auto"/>
        <w:ind w:firstLine="709"/>
        <w:jc w:val="both"/>
        <w:rPr>
          <w:rFonts w:ascii="Times New Roman" w:hAnsi="Times New Roman"/>
          <w:sz w:val="24"/>
          <w:szCs w:val="24"/>
          <w:lang w:eastAsia="en-US"/>
        </w:rPr>
      </w:pPr>
      <w:r w:rsidRPr="00403D78">
        <w:rPr>
          <w:rFonts w:ascii="Times New Roman" w:hAnsi="Times New Roman"/>
          <w:sz w:val="24"/>
          <w:szCs w:val="24"/>
          <w:lang w:eastAsia="en-US"/>
        </w:rPr>
        <w:t>3. Решение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403D78" w:rsidRPr="00403D78" w:rsidRDefault="00403D78" w:rsidP="00403D78">
      <w:pPr>
        <w:spacing w:after="0" w:line="240" w:lineRule="auto"/>
        <w:ind w:firstLine="709"/>
        <w:jc w:val="both"/>
        <w:rPr>
          <w:rFonts w:ascii="Times New Roman" w:hAnsi="Times New Roman"/>
          <w:sz w:val="24"/>
          <w:szCs w:val="24"/>
          <w:lang w:eastAsia="en-US"/>
        </w:rPr>
      </w:pPr>
      <w:r w:rsidRPr="00403D78">
        <w:rPr>
          <w:rFonts w:ascii="Times New Roman" w:hAnsi="Times New Roman"/>
          <w:bCs/>
          <w:sz w:val="24"/>
          <w:szCs w:val="24"/>
          <w:lang w:eastAsia="en-US"/>
        </w:rPr>
        <w:t xml:space="preserve">4.   </w:t>
      </w:r>
      <w:r w:rsidRPr="00403D78">
        <w:rPr>
          <w:rFonts w:ascii="Times New Roman" w:hAnsi="Times New Roman"/>
          <w:sz w:val="24"/>
          <w:szCs w:val="24"/>
          <w:lang w:eastAsia="en-US"/>
        </w:rPr>
        <w:t>Решение вступает в силу со дня его официального опубликования.</w:t>
      </w:r>
    </w:p>
    <w:p w:rsidR="00403D78" w:rsidRPr="00403D78" w:rsidRDefault="00403D78" w:rsidP="00941EDC">
      <w:pPr>
        <w:spacing w:after="0" w:line="240" w:lineRule="auto"/>
        <w:jc w:val="both"/>
        <w:rPr>
          <w:rFonts w:ascii="Times New Roman" w:hAnsi="Times New Roman"/>
          <w:sz w:val="24"/>
          <w:szCs w:val="24"/>
          <w:lang w:eastAsia="en-US"/>
        </w:rPr>
      </w:pPr>
    </w:p>
    <w:p w:rsidR="00403D78" w:rsidRPr="00403D78" w:rsidRDefault="00403D78" w:rsidP="00403D78">
      <w:pPr>
        <w:spacing w:after="0" w:line="240" w:lineRule="auto"/>
        <w:rPr>
          <w:rFonts w:ascii="Times New Roman" w:eastAsia="Calibri" w:hAnsi="Times New Roman"/>
          <w:sz w:val="24"/>
          <w:szCs w:val="24"/>
        </w:rPr>
      </w:pPr>
      <w:r w:rsidRPr="00403D78">
        <w:rPr>
          <w:rFonts w:ascii="Times New Roman" w:eastAsia="Calibri" w:hAnsi="Times New Roman"/>
          <w:sz w:val="24"/>
          <w:szCs w:val="24"/>
        </w:rPr>
        <w:t>Глава муниципального образования</w:t>
      </w:r>
    </w:p>
    <w:p w:rsidR="00403D78" w:rsidRPr="00403D78" w:rsidRDefault="00403D78" w:rsidP="00403D78">
      <w:pPr>
        <w:spacing w:after="0" w:line="240" w:lineRule="auto"/>
        <w:rPr>
          <w:rFonts w:ascii="Times New Roman" w:eastAsia="Calibri" w:hAnsi="Times New Roman"/>
          <w:sz w:val="24"/>
          <w:szCs w:val="24"/>
        </w:rPr>
      </w:pPr>
      <w:r w:rsidRPr="00403D78">
        <w:rPr>
          <w:rFonts w:ascii="Times New Roman" w:eastAsia="Calibri" w:hAnsi="Times New Roman"/>
          <w:sz w:val="24"/>
          <w:szCs w:val="24"/>
        </w:rPr>
        <w:t>«Дубровский район»                                                                             Г.А.Черняков</w:t>
      </w:r>
    </w:p>
    <w:p w:rsidR="00403D78" w:rsidRPr="00941EDC" w:rsidRDefault="00403D78" w:rsidP="001D3D1B">
      <w:pPr>
        <w:spacing w:after="0" w:line="240" w:lineRule="auto"/>
        <w:rPr>
          <w:rFonts w:ascii="Times New Roman" w:hAnsi="Times New Roman"/>
          <w:sz w:val="24"/>
          <w:szCs w:val="24"/>
        </w:rPr>
      </w:pPr>
    </w:p>
    <w:p w:rsidR="003F025B" w:rsidRDefault="003F025B" w:rsidP="00403D78">
      <w:pPr>
        <w:jc w:val="center"/>
        <w:rPr>
          <w:rFonts w:ascii="Times New Roman" w:hAnsi="Times New Roman"/>
          <w:sz w:val="24"/>
          <w:szCs w:val="24"/>
        </w:rPr>
      </w:pPr>
    </w:p>
    <w:p w:rsidR="003F025B" w:rsidRDefault="003F025B" w:rsidP="00403D78">
      <w:pPr>
        <w:jc w:val="center"/>
        <w:rPr>
          <w:rFonts w:ascii="Times New Roman" w:hAnsi="Times New Roman"/>
          <w:sz w:val="24"/>
          <w:szCs w:val="24"/>
        </w:rPr>
      </w:pPr>
    </w:p>
    <w:p w:rsidR="003F025B" w:rsidRDefault="003F025B" w:rsidP="00403D78">
      <w:pPr>
        <w:jc w:val="center"/>
        <w:rPr>
          <w:rFonts w:ascii="Times New Roman" w:hAnsi="Times New Roman"/>
          <w:sz w:val="24"/>
          <w:szCs w:val="24"/>
        </w:rPr>
      </w:pPr>
    </w:p>
    <w:p w:rsidR="00403D78" w:rsidRPr="00941EDC" w:rsidRDefault="00403D78" w:rsidP="00403D78">
      <w:pPr>
        <w:jc w:val="center"/>
        <w:rPr>
          <w:rFonts w:ascii="Times New Roman" w:hAnsi="Times New Roman"/>
          <w:sz w:val="24"/>
          <w:szCs w:val="24"/>
        </w:rPr>
      </w:pPr>
      <w:r w:rsidRPr="00941EDC">
        <w:rPr>
          <w:rFonts w:ascii="Times New Roman" w:hAnsi="Times New Roman"/>
          <w:sz w:val="24"/>
          <w:szCs w:val="24"/>
        </w:rPr>
        <w:t>1.3.4. Российская Федерация</w:t>
      </w:r>
    </w:p>
    <w:p w:rsidR="00403D78" w:rsidRPr="00403D78" w:rsidRDefault="00403D78" w:rsidP="00403D78">
      <w:pPr>
        <w:spacing w:after="0" w:line="240" w:lineRule="auto"/>
        <w:jc w:val="center"/>
        <w:rPr>
          <w:rFonts w:ascii="Times New Roman" w:hAnsi="Times New Roman"/>
          <w:sz w:val="24"/>
          <w:szCs w:val="24"/>
        </w:rPr>
      </w:pPr>
      <w:r w:rsidRPr="00403D78">
        <w:rPr>
          <w:rFonts w:ascii="Times New Roman" w:hAnsi="Times New Roman"/>
          <w:sz w:val="24"/>
          <w:szCs w:val="24"/>
        </w:rPr>
        <w:t xml:space="preserve">БРЯНСКАЯ ОБЛАСТЬ </w:t>
      </w:r>
    </w:p>
    <w:p w:rsidR="00403D78" w:rsidRPr="00403D78" w:rsidRDefault="00403D78" w:rsidP="00403D78">
      <w:pPr>
        <w:spacing w:after="0" w:line="240" w:lineRule="auto"/>
        <w:jc w:val="center"/>
        <w:rPr>
          <w:rFonts w:ascii="Times New Roman" w:hAnsi="Times New Roman"/>
          <w:sz w:val="24"/>
          <w:szCs w:val="24"/>
        </w:rPr>
      </w:pPr>
      <w:r w:rsidRPr="00403D78">
        <w:rPr>
          <w:rFonts w:ascii="Times New Roman" w:hAnsi="Times New Roman"/>
          <w:sz w:val="24"/>
          <w:szCs w:val="24"/>
        </w:rPr>
        <w:t>ДУБРОВСКИЙ РАЙОННЫЙ СОВЕТ НАРОДНЫХ ДЕПУТАТОВ</w:t>
      </w:r>
    </w:p>
    <w:p w:rsidR="00403D78" w:rsidRPr="00403D78" w:rsidRDefault="00403D78" w:rsidP="00403D78">
      <w:pPr>
        <w:spacing w:after="0" w:line="240" w:lineRule="auto"/>
        <w:jc w:val="center"/>
        <w:rPr>
          <w:rFonts w:ascii="Times New Roman" w:hAnsi="Times New Roman"/>
          <w:sz w:val="24"/>
          <w:szCs w:val="24"/>
        </w:rPr>
      </w:pPr>
    </w:p>
    <w:p w:rsidR="00403D78" w:rsidRPr="00403D78" w:rsidRDefault="00403D78" w:rsidP="00403D78">
      <w:pPr>
        <w:spacing w:after="0" w:line="240" w:lineRule="auto"/>
        <w:ind w:left="3540"/>
        <w:rPr>
          <w:rFonts w:ascii="Times New Roman" w:hAnsi="Times New Roman"/>
          <w:b/>
          <w:sz w:val="24"/>
          <w:szCs w:val="24"/>
        </w:rPr>
      </w:pPr>
      <w:r w:rsidRPr="00403D78">
        <w:rPr>
          <w:rFonts w:ascii="Times New Roman" w:hAnsi="Times New Roman"/>
          <w:b/>
          <w:sz w:val="24"/>
          <w:szCs w:val="24"/>
        </w:rPr>
        <w:t>Р Е Ш Е Н И Е</w:t>
      </w:r>
    </w:p>
    <w:p w:rsidR="00403D78" w:rsidRPr="00403D78" w:rsidRDefault="00403D78" w:rsidP="00403D78">
      <w:pPr>
        <w:spacing w:after="0" w:line="240" w:lineRule="auto"/>
        <w:ind w:left="3540"/>
        <w:rPr>
          <w:rFonts w:ascii="Times New Roman" w:hAnsi="Times New Roman"/>
          <w:sz w:val="24"/>
          <w:szCs w:val="24"/>
        </w:rPr>
      </w:pPr>
    </w:p>
    <w:p w:rsidR="00403D78" w:rsidRPr="00403D78" w:rsidRDefault="00403D78" w:rsidP="00403D78">
      <w:pPr>
        <w:spacing w:after="0" w:line="240" w:lineRule="auto"/>
        <w:rPr>
          <w:rFonts w:ascii="Times New Roman" w:hAnsi="Times New Roman"/>
          <w:sz w:val="24"/>
          <w:szCs w:val="24"/>
          <w:u w:val="single"/>
        </w:rPr>
      </w:pPr>
      <w:r w:rsidRPr="00403D78">
        <w:rPr>
          <w:rFonts w:ascii="Times New Roman" w:hAnsi="Times New Roman"/>
          <w:sz w:val="24"/>
          <w:szCs w:val="24"/>
          <w:u w:val="single"/>
        </w:rPr>
        <w:t>от  23. 04. 2021 года  №  147 - 7</w:t>
      </w:r>
    </w:p>
    <w:p w:rsidR="00403D78" w:rsidRPr="00403D78" w:rsidRDefault="00403D78" w:rsidP="00403D78">
      <w:pPr>
        <w:spacing w:after="0" w:line="240" w:lineRule="auto"/>
        <w:rPr>
          <w:rFonts w:ascii="Times New Roman" w:hAnsi="Times New Roman"/>
          <w:sz w:val="24"/>
          <w:szCs w:val="24"/>
        </w:rPr>
      </w:pPr>
      <w:r w:rsidRPr="00403D78">
        <w:rPr>
          <w:rFonts w:ascii="Times New Roman" w:hAnsi="Times New Roman"/>
          <w:sz w:val="24"/>
          <w:szCs w:val="24"/>
        </w:rPr>
        <w:t>р.п. Дубровка</w:t>
      </w:r>
    </w:p>
    <w:p w:rsidR="00403D78" w:rsidRPr="00403D78" w:rsidRDefault="00403D78" w:rsidP="00403D78">
      <w:pPr>
        <w:shd w:val="clear" w:color="auto" w:fill="FFFFFF"/>
        <w:spacing w:before="374" w:after="187" w:line="240" w:lineRule="auto"/>
        <w:ind w:right="4535"/>
        <w:jc w:val="both"/>
        <w:rPr>
          <w:rFonts w:ascii="Times New Roman" w:hAnsi="Times New Roman"/>
          <w:sz w:val="24"/>
          <w:szCs w:val="24"/>
        </w:rPr>
      </w:pPr>
      <w:r w:rsidRPr="00403D78">
        <w:rPr>
          <w:rFonts w:ascii="Times New Roman" w:hAnsi="Times New Roman"/>
          <w:bCs/>
          <w:sz w:val="24"/>
          <w:szCs w:val="24"/>
        </w:rPr>
        <w:t>О применении к депутату Дубровского районного Совета народных депутатов Козлову Николаю Михайловичу меры ответственности, предусмотренной частью 7.3-1 статьи 40 Федерального закона «Об общих принципах организации местного самоуправления в Российской Федерации»</w:t>
      </w:r>
    </w:p>
    <w:p w:rsidR="00403D78" w:rsidRPr="00403D78" w:rsidRDefault="00403D78" w:rsidP="00403D78">
      <w:pPr>
        <w:spacing w:after="0" w:line="240" w:lineRule="auto"/>
        <w:ind w:right="5035"/>
        <w:jc w:val="both"/>
        <w:rPr>
          <w:rFonts w:ascii="Times New Roman" w:hAnsi="Times New Roman"/>
          <w:sz w:val="24"/>
          <w:szCs w:val="24"/>
        </w:rPr>
      </w:pPr>
    </w:p>
    <w:p w:rsidR="00403D78" w:rsidRPr="00403D78" w:rsidRDefault="00403D78" w:rsidP="00403D78">
      <w:pPr>
        <w:widowControl w:val="0"/>
        <w:autoSpaceDE w:val="0"/>
        <w:autoSpaceDN w:val="0"/>
        <w:spacing w:after="0" w:line="240" w:lineRule="auto"/>
        <w:ind w:firstLine="540"/>
        <w:jc w:val="both"/>
        <w:rPr>
          <w:rFonts w:ascii="Times New Roman" w:hAnsi="Times New Roman"/>
          <w:sz w:val="24"/>
          <w:szCs w:val="24"/>
          <w:shd w:val="clear" w:color="auto" w:fill="FFFFFF"/>
        </w:rPr>
      </w:pPr>
      <w:r w:rsidRPr="00403D78">
        <w:rPr>
          <w:rFonts w:ascii="Times New Roman" w:hAnsi="Times New Roman"/>
          <w:sz w:val="24"/>
          <w:szCs w:val="24"/>
          <w:shd w:val="clear" w:color="auto" w:fill="FFFFFF"/>
        </w:rPr>
        <w:t xml:space="preserve">      В соответствии с федеральными законами от 06.10.2003 №131-ФЗ «Об общих принципах организации местного самоуправления в Российской Федерации», от 25.12.2008 № 273-ФЗ «О противодействии коррупции», </w:t>
      </w:r>
      <w:hyperlink r:id="rId9" w:history="1">
        <w:r w:rsidRPr="00403D78">
          <w:rPr>
            <w:rFonts w:ascii="Times New Roman" w:hAnsi="Times New Roman"/>
            <w:sz w:val="24"/>
            <w:szCs w:val="24"/>
          </w:rPr>
          <w:t>Законом</w:t>
        </w:r>
      </w:hyperlink>
      <w:r w:rsidRPr="00403D78">
        <w:rPr>
          <w:rFonts w:ascii="Times New Roman" w:hAnsi="Times New Roman"/>
          <w:sz w:val="24"/>
          <w:szCs w:val="24"/>
        </w:rPr>
        <w:t xml:space="preserve"> Брянской области от 01.08.2014 № 54-З «Об отдельных вопросах статуса лиц, замещающих государственные должности Брянской области и муниципальные должности», руководствуясь </w:t>
      </w:r>
      <w:hyperlink r:id="rId10" w:history="1">
        <w:r w:rsidRPr="00403D78">
          <w:rPr>
            <w:rFonts w:ascii="Times New Roman" w:hAnsi="Times New Roman"/>
            <w:sz w:val="24"/>
            <w:szCs w:val="24"/>
          </w:rPr>
          <w:t>Уставом</w:t>
        </w:r>
      </w:hyperlink>
      <w:r w:rsidRPr="00403D78">
        <w:rPr>
          <w:rFonts w:ascii="Times New Roman" w:hAnsi="Times New Roman"/>
          <w:sz w:val="24"/>
          <w:szCs w:val="24"/>
        </w:rPr>
        <w:t xml:space="preserve"> Дубровского муниципального района Брянской области, Положением о п</w:t>
      </w:r>
      <w:r w:rsidRPr="00403D78">
        <w:rPr>
          <w:rFonts w:ascii="Times New Roman" w:hAnsi="Times New Roman"/>
          <w:sz w:val="24"/>
          <w:szCs w:val="24"/>
          <w:shd w:val="clear" w:color="auto" w:fill="FFFFFF"/>
        </w:rPr>
        <w:t xml:space="preserve">орядке принятия решения о применении к депутату Дубровского районного Совета народных депутатов, главе муниципального образования «Дубровский район»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 утвержденным решением Дубровского районного Совета народных депутатов от 25.02.2021 №132-7, на основании представления прокурора Дубровского района об устранении выявленных нарушений законодательства о противодействии коррупции, рассмотрев пояснения депутата Козлова Н.М. по допущенному нарушению – не </w:t>
      </w:r>
      <w:r w:rsidRPr="00403D78">
        <w:rPr>
          <w:rFonts w:ascii="Times New Roman" w:hAnsi="Times New Roman"/>
          <w:sz w:val="24"/>
          <w:szCs w:val="24"/>
          <w:shd w:val="clear" w:color="auto" w:fill="FFFFFF"/>
        </w:rPr>
        <w:lastRenderedPageBreak/>
        <w:t>отражены сведения об остатке денежных средств на счете в АО «Российский Сельскохозяйственный банк» при представлении сведений о доходах, расходах, об имуществе и обязательствах имущественного характера за 2019 год.</w:t>
      </w:r>
    </w:p>
    <w:p w:rsidR="00403D78" w:rsidRPr="00403D78" w:rsidRDefault="00403D78" w:rsidP="00403D78">
      <w:pPr>
        <w:widowControl w:val="0"/>
        <w:autoSpaceDE w:val="0"/>
        <w:autoSpaceDN w:val="0"/>
        <w:spacing w:after="0" w:line="240" w:lineRule="auto"/>
        <w:ind w:firstLine="540"/>
        <w:jc w:val="both"/>
        <w:rPr>
          <w:rFonts w:ascii="Times New Roman" w:hAnsi="Times New Roman"/>
          <w:sz w:val="24"/>
          <w:szCs w:val="24"/>
        </w:rPr>
      </w:pPr>
      <w:r w:rsidRPr="00403D78">
        <w:rPr>
          <w:rFonts w:ascii="Times New Roman" w:hAnsi="Times New Roman"/>
          <w:sz w:val="24"/>
          <w:szCs w:val="24"/>
          <w:shd w:val="clear" w:color="auto" w:fill="FFFFFF"/>
        </w:rPr>
        <w:t xml:space="preserve">     </w:t>
      </w:r>
      <w:r w:rsidRPr="00403D78">
        <w:rPr>
          <w:rFonts w:ascii="Times New Roman" w:hAnsi="Times New Roman"/>
          <w:sz w:val="24"/>
          <w:szCs w:val="24"/>
        </w:rPr>
        <w:t xml:space="preserve">С учетом того, что депутатом Козловым Н.М. допущенное искажение представленных сведений о доходах, расходах, об имуществе и обязательствах имущественного характера является несущественным и учитывая, что выявленные нарушения допущены депутатом впервые, а также соблюдение депутатом других ограничений, запретов и обязанностей, установленных в целях противодействия коррупции, </w:t>
      </w:r>
    </w:p>
    <w:p w:rsidR="00403D78" w:rsidRPr="00403D78" w:rsidRDefault="00403D78" w:rsidP="00941EDC">
      <w:pPr>
        <w:spacing w:after="0" w:line="240" w:lineRule="auto"/>
        <w:rPr>
          <w:rFonts w:ascii="Times New Roman" w:hAnsi="Times New Roman"/>
          <w:sz w:val="24"/>
          <w:szCs w:val="24"/>
        </w:rPr>
      </w:pPr>
    </w:p>
    <w:p w:rsidR="00403D78" w:rsidRPr="00403D78" w:rsidRDefault="00403D78" w:rsidP="00403D78">
      <w:pPr>
        <w:spacing w:after="0" w:line="240" w:lineRule="auto"/>
        <w:ind w:left="708" w:firstLine="12"/>
        <w:jc w:val="center"/>
        <w:rPr>
          <w:rFonts w:ascii="Times New Roman" w:hAnsi="Times New Roman"/>
          <w:sz w:val="24"/>
          <w:szCs w:val="24"/>
        </w:rPr>
      </w:pPr>
    </w:p>
    <w:p w:rsidR="00403D78" w:rsidRPr="00403D78" w:rsidRDefault="00403D78" w:rsidP="00403D78">
      <w:pPr>
        <w:spacing w:after="0" w:line="240" w:lineRule="auto"/>
        <w:ind w:left="708" w:firstLine="12"/>
        <w:jc w:val="center"/>
        <w:rPr>
          <w:rFonts w:ascii="Times New Roman" w:hAnsi="Times New Roman"/>
          <w:sz w:val="24"/>
          <w:szCs w:val="24"/>
        </w:rPr>
      </w:pPr>
    </w:p>
    <w:p w:rsidR="00403D78" w:rsidRPr="00403D78" w:rsidRDefault="00403D78" w:rsidP="00403D78">
      <w:pPr>
        <w:spacing w:after="0" w:line="240" w:lineRule="auto"/>
        <w:ind w:left="708" w:firstLine="12"/>
        <w:jc w:val="center"/>
        <w:rPr>
          <w:rFonts w:ascii="Times New Roman" w:hAnsi="Times New Roman"/>
          <w:sz w:val="24"/>
          <w:szCs w:val="24"/>
        </w:rPr>
      </w:pPr>
      <w:r w:rsidRPr="00403D78">
        <w:rPr>
          <w:rFonts w:ascii="Times New Roman" w:hAnsi="Times New Roman"/>
          <w:sz w:val="24"/>
          <w:szCs w:val="24"/>
        </w:rPr>
        <w:t>Дубровский районный Совет народных депутатов</w:t>
      </w:r>
    </w:p>
    <w:p w:rsidR="00403D78" w:rsidRPr="00403D78" w:rsidRDefault="00403D78" w:rsidP="00403D78">
      <w:pPr>
        <w:spacing w:after="0" w:line="240" w:lineRule="auto"/>
        <w:ind w:left="708" w:firstLine="12"/>
        <w:jc w:val="center"/>
        <w:rPr>
          <w:rFonts w:ascii="Times New Roman" w:hAnsi="Times New Roman"/>
          <w:sz w:val="24"/>
          <w:szCs w:val="24"/>
        </w:rPr>
      </w:pPr>
    </w:p>
    <w:p w:rsidR="00403D78" w:rsidRPr="00403D78" w:rsidRDefault="00403D78" w:rsidP="00403D78">
      <w:pPr>
        <w:spacing w:after="0" w:line="240" w:lineRule="auto"/>
        <w:rPr>
          <w:rFonts w:ascii="Times New Roman" w:hAnsi="Times New Roman"/>
          <w:sz w:val="24"/>
          <w:szCs w:val="24"/>
        </w:rPr>
      </w:pPr>
      <w:r w:rsidRPr="00403D78">
        <w:rPr>
          <w:rFonts w:ascii="Times New Roman" w:hAnsi="Times New Roman"/>
          <w:sz w:val="24"/>
          <w:szCs w:val="24"/>
        </w:rPr>
        <w:t>РЕШИЛ:</w:t>
      </w:r>
    </w:p>
    <w:p w:rsidR="00403D78" w:rsidRPr="00403D78" w:rsidRDefault="00403D78" w:rsidP="00403D78">
      <w:pPr>
        <w:shd w:val="clear" w:color="auto" w:fill="FFFFFF"/>
        <w:spacing w:before="374" w:after="187" w:line="240" w:lineRule="auto"/>
        <w:jc w:val="both"/>
        <w:rPr>
          <w:rFonts w:ascii="Times New Roman" w:hAnsi="Times New Roman"/>
          <w:sz w:val="24"/>
          <w:szCs w:val="24"/>
        </w:rPr>
      </w:pPr>
      <w:r w:rsidRPr="00403D78">
        <w:rPr>
          <w:rFonts w:ascii="Times New Roman" w:hAnsi="Times New Roman"/>
          <w:sz w:val="24"/>
          <w:szCs w:val="24"/>
        </w:rPr>
        <w:t>1. Считать предоставление неполных сведений о доходах, расходах, об имуществе и обязательствах имущественного характера, предоставленных депутатом Дубровского районного Совета народных депутатов Козловым Николаем Михайловичем, несущественным.</w:t>
      </w:r>
    </w:p>
    <w:p w:rsidR="00403D78" w:rsidRPr="00403D78" w:rsidRDefault="00403D78" w:rsidP="00403D78">
      <w:pPr>
        <w:shd w:val="clear" w:color="auto" w:fill="FFFFFF"/>
        <w:spacing w:before="374" w:after="187" w:line="240" w:lineRule="auto"/>
        <w:jc w:val="both"/>
        <w:rPr>
          <w:rFonts w:ascii="Times New Roman" w:hAnsi="Times New Roman"/>
          <w:sz w:val="24"/>
          <w:szCs w:val="24"/>
        </w:rPr>
      </w:pPr>
      <w:r w:rsidRPr="00403D78">
        <w:rPr>
          <w:rFonts w:ascii="Times New Roman" w:hAnsi="Times New Roman"/>
          <w:sz w:val="24"/>
          <w:szCs w:val="24"/>
        </w:rPr>
        <w:t>2. Применить к депутату Дубровского районного Совета народных депутатов Козлову Николаю Михайловичу, меру ответственности в виде предупреждения.</w:t>
      </w:r>
    </w:p>
    <w:p w:rsidR="00403D78" w:rsidRPr="00403D78" w:rsidRDefault="00403D78" w:rsidP="00403D78">
      <w:pPr>
        <w:widowControl w:val="0"/>
        <w:autoSpaceDE w:val="0"/>
        <w:autoSpaceDN w:val="0"/>
        <w:spacing w:after="0" w:line="240" w:lineRule="auto"/>
        <w:jc w:val="both"/>
        <w:rPr>
          <w:rFonts w:ascii="Times New Roman" w:hAnsi="Times New Roman"/>
          <w:sz w:val="24"/>
          <w:szCs w:val="24"/>
        </w:rPr>
      </w:pPr>
      <w:r w:rsidRPr="00403D78">
        <w:rPr>
          <w:rFonts w:ascii="Times New Roman" w:hAnsi="Times New Roman"/>
          <w:sz w:val="24"/>
          <w:szCs w:val="24"/>
        </w:rPr>
        <w:t>3. Настоящее Решение подлежит официальному опубликованию в периодическом печатном средстве массовой информации «Вестник Дубровского района», а так же  размещению  на сайте Дубровского муниципального района Брянской области в сети интернет.</w:t>
      </w:r>
    </w:p>
    <w:p w:rsidR="00403D78" w:rsidRPr="00403D78" w:rsidRDefault="00403D78" w:rsidP="00403D78">
      <w:pPr>
        <w:spacing w:after="0" w:line="240" w:lineRule="auto"/>
        <w:rPr>
          <w:rFonts w:ascii="Times New Roman" w:hAnsi="Times New Roman"/>
          <w:sz w:val="24"/>
          <w:szCs w:val="24"/>
        </w:rPr>
      </w:pPr>
    </w:p>
    <w:p w:rsidR="00403D78" w:rsidRPr="00403D78" w:rsidRDefault="00403D78" w:rsidP="00403D78">
      <w:pPr>
        <w:spacing w:after="0" w:line="240" w:lineRule="auto"/>
        <w:rPr>
          <w:rFonts w:ascii="Times New Roman" w:hAnsi="Times New Roman"/>
          <w:sz w:val="24"/>
          <w:szCs w:val="24"/>
        </w:rPr>
      </w:pPr>
      <w:r w:rsidRPr="00403D78">
        <w:rPr>
          <w:rFonts w:ascii="Times New Roman" w:hAnsi="Times New Roman"/>
          <w:sz w:val="24"/>
          <w:szCs w:val="24"/>
        </w:rPr>
        <w:t xml:space="preserve">Глава муниципального образования </w:t>
      </w:r>
    </w:p>
    <w:p w:rsidR="00403D78" w:rsidRPr="00941EDC" w:rsidRDefault="00403D78" w:rsidP="00403D78">
      <w:pPr>
        <w:spacing w:after="0" w:line="240" w:lineRule="auto"/>
        <w:rPr>
          <w:rFonts w:ascii="Times New Roman" w:hAnsi="Times New Roman"/>
          <w:sz w:val="24"/>
          <w:szCs w:val="24"/>
        </w:rPr>
      </w:pPr>
      <w:r w:rsidRPr="00403D78">
        <w:rPr>
          <w:rFonts w:ascii="Times New Roman" w:hAnsi="Times New Roman"/>
          <w:sz w:val="24"/>
          <w:szCs w:val="24"/>
        </w:rPr>
        <w:t>«Дубровский район»                                                                        Г.А.Черняков</w:t>
      </w:r>
    </w:p>
    <w:p w:rsidR="00403D78" w:rsidRPr="00941EDC" w:rsidRDefault="00403D78" w:rsidP="00403D78">
      <w:pPr>
        <w:spacing w:after="0" w:line="240" w:lineRule="auto"/>
        <w:rPr>
          <w:rFonts w:ascii="Times New Roman" w:hAnsi="Times New Roman"/>
          <w:sz w:val="24"/>
          <w:szCs w:val="24"/>
        </w:rPr>
      </w:pPr>
    </w:p>
    <w:p w:rsidR="00403D78" w:rsidRPr="00941EDC" w:rsidRDefault="00403D78" w:rsidP="00403D78">
      <w:pPr>
        <w:jc w:val="center"/>
        <w:rPr>
          <w:rFonts w:ascii="Times New Roman" w:hAnsi="Times New Roman"/>
          <w:sz w:val="24"/>
          <w:szCs w:val="24"/>
        </w:rPr>
      </w:pPr>
      <w:r w:rsidRPr="00941EDC">
        <w:rPr>
          <w:rFonts w:ascii="Times New Roman" w:hAnsi="Times New Roman"/>
          <w:sz w:val="24"/>
          <w:szCs w:val="24"/>
        </w:rPr>
        <w:t>1.3.5. Российская Федерация</w:t>
      </w:r>
    </w:p>
    <w:p w:rsidR="00403D78" w:rsidRPr="00403D78" w:rsidRDefault="00403D78" w:rsidP="00403D78">
      <w:pPr>
        <w:spacing w:after="0" w:line="240" w:lineRule="auto"/>
        <w:jc w:val="center"/>
        <w:rPr>
          <w:rFonts w:ascii="Times New Roman" w:hAnsi="Times New Roman"/>
          <w:sz w:val="24"/>
          <w:szCs w:val="24"/>
        </w:rPr>
      </w:pPr>
      <w:r w:rsidRPr="00403D78">
        <w:rPr>
          <w:rFonts w:ascii="Times New Roman" w:hAnsi="Times New Roman"/>
          <w:sz w:val="24"/>
          <w:szCs w:val="24"/>
        </w:rPr>
        <w:t xml:space="preserve">БРЯНСКАЯ ОБЛАСТЬ </w:t>
      </w:r>
    </w:p>
    <w:p w:rsidR="00403D78" w:rsidRPr="00403D78" w:rsidRDefault="00403D78" w:rsidP="00403D78">
      <w:pPr>
        <w:spacing w:after="0" w:line="240" w:lineRule="auto"/>
        <w:jc w:val="center"/>
        <w:rPr>
          <w:rFonts w:ascii="Times New Roman" w:hAnsi="Times New Roman"/>
          <w:sz w:val="24"/>
          <w:szCs w:val="24"/>
        </w:rPr>
      </w:pPr>
      <w:r w:rsidRPr="00403D78">
        <w:rPr>
          <w:rFonts w:ascii="Times New Roman" w:hAnsi="Times New Roman"/>
          <w:sz w:val="24"/>
          <w:szCs w:val="24"/>
        </w:rPr>
        <w:t>ДУБРОВСКИЙ РАЙОННЫЙ СОВЕТ НАРОДНЫХ ДЕПУТАТОВ</w:t>
      </w:r>
    </w:p>
    <w:p w:rsidR="00403D78" w:rsidRPr="00403D78" w:rsidRDefault="00403D78" w:rsidP="00403D78">
      <w:pPr>
        <w:spacing w:after="0" w:line="240" w:lineRule="auto"/>
        <w:jc w:val="center"/>
        <w:rPr>
          <w:rFonts w:ascii="Times New Roman" w:hAnsi="Times New Roman"/>
          <w:sz w:val="24"/>
          <w:szCs w:val="24"/>
        </w:rPr>
      </w:pPr>
    </w:p>
    <w:p w:rsidR="00403D78" w:rsidRPr="003F025B" w:rsidRDefault="00403D78" w:rsidP="003F025B">
      <w:pPr>
        <w:spacing w:after="0" w:line="240" w:lineRule="auto"/>
        <w:ind w:left="3540"/>
        <w:rPr>
          <w:rFonts w:ascii="Times New Roman" w:hAnsi="Times New Roman"/>
          <w:b/>
          <w:sz w:val="24"/>
          <w:szCs w:val="24"/>
        </w:rPr>
      </w:pPr>
      <w:r w:rsidRPr="00403D78">
        <w:rPr>
          <w:rFonts w:ascii="Times New Roman" w:hAnsi="Times New Roman"/>
          <w:b/>
          <w:sz w:val="24"/>
          <w:szCs w:val="24"/>
        </w:rPr>
        <w:t>Р Е Ш Е Н И Е</w:t>
      </w:r>
    </w:p>
    <w:p w:rsidR="00403D78" w:rsidRPr="00403D78" w:rsidRDefault="00403D78" w:rsidP="00403D78">
      <w:pPr>
        <w:spacing w:after="0" w:line="240" w:lineRule="auto"/>
        <w:rPr>
          <w:rFonts w:ascii="Times New Roman" w:hAnsi="Times New Roman"/>
          <w:sz w:val="24"/>
          <w:szCs w:val="24"/>
          <w:u w:val="single"/>
        </w:rPr>
      </w:pPr>
      <w:r w:rsidRPr="00403D78">
        <w:rPr>
          <w:rFonts w:ascii="Times New Roman" w:hAnsi="Times New Roman"/>
          <w:sz w:val="24"/>
          <w:szCs w:val="24"/>
          <w:u w:val="single"/>
        </w:rPr>
        <w:t>от   23. 04. 2021 года  №  148 - 7</w:t>
      </w:r>
    </w:p>
    <w:p w:rsidR="00403D78" w:rsidRPr="00403D78" w:rsidRDefault="00403D78" w:rsidP="00403D78">
      <w:pPr>
        <w:spacing w:after="0" w:line="240" w:lineRule="auto"/>
        <w:rPr>
          <w:rFonts w:ascii="Times New Roman" w:hAnsi="Times New Roman"/>
          <w:sz w:val="24"/>
          <w:szCs w:val="24"/>
        </w:rPr>
      </w:pPr>
      <w:r w:rsidRPr="00403D78">
        <w:rPr>
          <w:rFonts w:ascii="Times New Roman" w:hAnsi="Times New Roman"/>
          <w:sz w:val="24"/>
          <w:szCs w:val="24"/>
        </w:rPr>
        <w:t>р.п. Дубровка</w:t>
      </w:r>
    </w:p>
    <w:p w:rsidR="00403D78" w:rsidRPr="00403D78" w:rsidRDefault="00403D78" w:rsidP="00403D78">
      <w:pPr>
        <w:shd w:val="clear" w:color="auto" w:fill="FFFFFF"/>
        <w:spacing w:before="374" w:after="187" w:line="240" w:lineRule="auto"/>
        <w:ind w:right="4535"/>
        <w:jc w:val="both"/>
        <w:rPr>
          <w:rFonts w:ascii="Times New Roman" w:hAnsi="Times New Roman"/>
          <w:sz w:val="24"/>
          <w:szCs w:val="24"/>
        </w:rPr>
      </w:pPr>
      <w:r w:rsidRPr="00403D78">
        <w:rPr>
          <w:rFonts w:ascii="Times New Roman" w:hAnsi="Times New Roman"/>
          <w:bCs/>
          <w:sz w:val="24"/>
          <w:szCs w:val="24"/>
        </w:rPr>
        <w:t>О применении к депутату Дубровского районного Совета народных депутатов Романову Сергею Викторовичу меры ответственности, предусмотренной частью 7.3-1 статьи 40 Федерального закона «Об общих принципах организации местного самоуправления в Российской Федерации»</w:t>
      </w:r>
    </w:p>
    <w:p w:rsidR="00403D78" w:rsidRPr="00403D78" w:rsidRDefault="00403D78" w:rsidP="00403D78">
      <w:pPr>
        <w:spacing w:after="0" w:line="240" w:lineRule="auto"/>
        <w:ind w:right="5035"/>
        <w:jc w:val="both"/>
        <w:rPr>
          <w:rFonts w:ascii="Times New Roman" w:hAnsi="Times New Roman"/>
          <w:sz w:val="24"/>
          <w:szCs w:val="24"/>
        </w:rPr>
      </w:pPr>
    </w:p>
    <w:p w:rsidR="00403D78" w:rsidRPr="00403D78" w:rsidRDefault="00403D78" w:rsidP="00403D78">
      <w:pPr>
        <w:widowControl w:val="0"/>
        <w:autoSpaceDE w:val="0"/>
        <w:autoSpaceDN w:val="0"/>
        <w:spacing w:after="0" w:line="240" w:lineRule="auto"/>
        <w:ind w:firstLine="540"/>
        <w:jc w:val="both"/>
        <w:rPr>
          <w:rFonts w:ascii="Times New Roman" w:hAnsi="Times New Roman"/>
          <w:sz w:val="24"/>
          <w:szCs w:val="24"/>
          <w:shd w:val="clear" w:color="auto" w:fill="FFFFFF"/>
        </w:rPr>
      </w:pPr>
      <w:r w:rsidRPr="00403D78">
        <w:rPr>
          <w:rFonts w:ascii="Times New Roman" w:hAnsi="Times New Roman"/>
          <w:sz w:val="24"/>
          <w:szCs w:val="24"/>
          <w:shd w:val="clear" w:color="auto" w:fill="FFFFFF"/>
        </w:rPr>
        <w:t xml:space="preserve">      В соответствии с федеральными законами от 06.10.2003 №131-ФЗ «Об общих принципах организации местного самоуправления в Российской Федерации», от 25.12.2008 № 273-ФЗ «О противодействии коррупции», </w:t>
      </w:r>
      <w:hyperlink r:id="rId11" w:history="1">
        <w:r w:rsidRPr="00403D78">
          <w:rPr>
            <w:rFonts w:ascii="Times New Roman" w:hAnsi="Times New Roman"/>
            <w:sz w:val="24"/>
            <w:szCs w:val="24"/>
          </w:rPr>
          <w:t>Законом</w:t>
        </w:r>
      </w:hyperlink>
      <w:r w:rsidRPr="00403D78">
        <w:rPr>
          <w:rFonts w:ascii="Times New Roman" w:hAnsi="Times New Roman"/>
          <w:sz w:val="24"/>
          <w:szCs w:val="24"/>
        </w:rPr>
        <w:t xml:space="preserve"> Брянской области от 01.08.2014 № 54-З «Об отдельных вопросах статуса лиц, замещающих государственные должности Брянской области и муниципальные должности», руководствуясь </w:t>
      </w:r>
      <w:hyperlink r:id="rId12" w:history="1">
        <w:r w:rsidRPr="00403D78">
          <w:rPr>
            <w:rFonts w:ascii="Times New Roman" w:hAnsi="Times New Roman"/>
            <w:sz w:val="24"/>
            <w:szCs w:val="24"/>
          </w:rPr>
          <w:t>Уставом</w:t>
        </w:r>
      </w:hyperlink>
      <w:r w:rsidRPr="00403D78">
        <w:rPr>
          <w:rFonts w:ascii="Times New Roman" w:hAnsi="Times New Roman"/>
          <w:sz w:val="24"/>
          <w:szCs w:val="24"/>
        </w:rPr>
        <w:t xml:space="preserve"> Дубровского муниципального района Брянской области, Положением о п</w:t>
      </w:r>
      <w:r w:rsidRPr="00403D78">
        <w:rPr>
          <w:rFonts w:ascii="Times New Roman" w:hAnsi="Times New Roman"/>
          <w:sz w:val="24"/>
          <w:szCs w:val="24"/>
          <w:shd w:val="clear" w:color="auto" w:fill="FFFFFF"/>
        </w:rPr>
        <w:t xml:space="preserve">орядке принятия решения о применении к депутату Дубровского районного Совета народных депутатов, главе муниципального образования «Дубровский район»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 утвержденным решением Дубровского районного Совета народных депутатов от 25.02.2021 №132-7, на основании представления прокурора </w:t>
      </w:r>
      <w:r w:rsidRPr="00403D78">
        <w:rPr>
          <w:rFonts w:ascii="Times New Roman" w:hAnsi="Times New Roman"/>
          <w:sz w:val="24"/>
          <w:szCs w:val="24"/>
          <w:shd w:val="clear" w:color="auto" w:fill="FFFFFF"/>
        </w:rPr>
        <w:lastRenderedPageBreak/>
        <w:t xml:space="preserve">Дубровского района об устранении выявленных нарушений законодательства о противодействии коррупции, рассмотрев пояснения депутата Романова С.В по допущенным нарушениям – при представлении сведений о доходах, расходах, об имуществе и обязательствах имущественного характера за 2019 год на супругу Романову Л.Н. не отражены сведения об остатке денежных средств на счете в АО «Российский Сельскохозяйственный банк» и неверно указан размер пособия по временной нетрудоспособности.  </w:t>
      </w:r>
    </w:p>
    <w:p w:rsidR="00403D78" w:rsidRPr="00403D78" w:rsidRDefault="00403D78" w:rsidP="00403D78">
      <w:pPr>
        <w:widowControl w:val="0"/>
        <w:autoSpaceDE w:val="0"/>
        <w:autoSpaceDN w:val="0"/>
        <w:spacing w:after="0" w:line="240" w:lineRule="auto"/>
        <w:ind w:firstLine="540"/>
        <w:jc w:val="both"/>
        <w:rPr>
          <w:rFonts w:ascii="Times New Roman" w:hAnsi="Times New Roman"/>
          <w:sz w:val="24"/>
          <w:szCs w:val="24"/>
        </w:rPr>
      </w:pPr>
      <w:r w:rsidRPr="00403D78">
        <w:rPr>
          <w:rFonts w:ascii="Times New Roman" w:hAnsi="Times New Roman"/>
          <w:sz w:val="24"/>
          <w:szCs w:val="24"/>
          <w:shd w:val="clear" w:color="auto" w:fill="FFFFFF"/>
        </w:rPr>
        <w:t xml:space="preserve">     </w:t>
      </w:r>
      <w:r w:rsidRPr="00403D78">
        <w:rPr>
          <w:rFonts w:ascii="Times New Roman" w:hAnsi="Times New Roman"/>
          <w:sz w:val="24"/>
          <w:szCs w:val="24"/>
        </w:rPr>
        <w:t xml:space="preserve">С учетом того, что депутатом Романовым С.В. допущенные искажения представленных сведений о доходах, расходах, об имуществе и обязательствах имущественного характера является несущественным и учитывая, что выявленные нарушения допущены депутатом впервые, а также соблюдение депутатом других ограничений, запретов и обязанностей, установленных в целях противодействия коррупции, </w:t>
      </w:r>
    </w:p>
    <w:p w:rsidR="00403D78" w:rsidRPr="00403D78" w:rsidRDefault="00403D78" w:rsidP="00403D78">
      <w:pPr>
        <w:widowControl w:val="0"/>
        <w:autoSpaceDE w:val="0"/>
        <w:autoSpaceDN w:val="0"/>
        <w:spacing w:after="0" w:line="240" w:lineRule="auto"/>
        <w:ind w:firstLine="540"/>
        <w:jc w:val="both"/>
        <w:rPr>
          <w:rFonts w:ascii="Times New Roman" w:hAnsi="Times New Roman"/>
          <w:sz w:val="24"/>
          <w:szCs w:val="24"/>
        </w:rPr>
      </w:pPr>
    </w:p>
    <w:p w:rsidR="00403D78" w:rsidRPr="00403D78" w:rsidRDefault="00403D78" w:rsidP="00403D78">
      <w:pPr>
        <w:spacing w:after="0" w:line="240" w:lineRule="auto"/>
        <w:ind w:left="708" w:firstLine="12"/>
        <w:jc w:val="center"/>
        <w:rPr>
          <w:rFonts w:ascii="Times New Roman" w:hAnsi="Times New Roman"/>
          <w:sz w:val="24"/>
          <w:szCs w:val="24"/>
        </w:rPr>
      </w:pPr>
    </w:p>
    <w:p w:rsidR="00403D78" w:rsidRPr="00403D78" w:rsidRDefault="00403D78" w:rsidP="00941EDC">
      <w:pPr>
        <w:spacing w:after="0" w:line="240" w:lineRule="auto"/>
        <w:ind w:left="708" w:firstLine="12"/>
        <w:jc w:val="center"/>
        <w:rPr>
          <w:rFonts w:ascii="Times New Roman" w:hAnsi="Times New Roman"/>
          <w:sz w:val="24"/>
          <w:szCs w:val="24"/>
        </w:rPr>
      </w:pPr>
      <w:r w:rsidRPr="00403D78">
        <w:rPr>
          <w:rFonts w:ascii="Times New Roman" w:hAnsi="Times New Roman"/>
          <w:sz w:val="24"/>
          <w:szCs w:val="24"/>
        </w:rPr>
        <w:t>Дубровский районный Совет народных депутатов</w:t>
      </w:r>
    </w:p>
    <w:p w:rsidR="00403D78" w:rsidRPr="00403D78" w:rsidRDefault="00403D78" w:rsidP="00403D78">
      <w:pPr>
        <w:spacing w:after="0" w:line="240" w:lineRule="auto"/>
        <w:rPr>
          <w:rFonts w:ascii="Times New Roman" w:hAnsi="Times New Roman"/>
          <w:sz w:val="24"/>
          <w:szCs w:val="24"/>
        </w:rPr>
      </w:pPr>
      <w:r w:rsidRPr="00403D78">
        <w:rPr>
          <w:rFonts w:ascii="Times New Roman" w:hAnsi="Times New Roman"/>
          <w:sz w:val="24"/>
          <w:szCs w:val="24"/>
        </w:rPr>
        <w:t>РЕШИЛ:</w:t>
      </w:r>
    </w:p>
    <w:p w:rsidR="00403D78" w:rsidRPr="00403D78" w:rsidRDefault="00403D78" w:rsidP="00403D78">
      <w:pPr>
        <w:shd w:val="clear" w:color="auto" w:fill="FFFFFF"/>
        <w:spacing w:before="374" w:after="187" w:line="240" w:lineRule="auto"/>
        <w:jc w:val="both"/>
        <w:rPr>
          <w:rFonts w:ascii="Times New Roman" w:hAnsi="Times New Roman"/>
          <w:sz w:val="24"/>
          <w:szCs w:val="24"/>
        </w:rPr>
      </w:pPr>
      <w:r w:rsidRPr="00403D78">
        <w:rPr>
          <w:rFonts w:ascii="Times New Roman" w:hAnsi="Times New Roman"/>
          <w:sz w:val="24"/>
          <w:szCs w:val="24"/>
        </w:rPr>
        <w:t>1. Считать предоставление неполных сведений о доходах, расходах, об имуществе и обязательствах имущественного характера, предоставленных депутатом Дубровского районного Совета народных депутатов Романовым Сергеем Викторовичем, несущественным.</w:t>
      </w:r>
    </w:p>
    <w:p w:rsidR="00403D78" w:rsidRPr="00403D78" w:rsidRDefault="00403D78" w:rsidP="00403D78">
      <w:pPr>
        <w:shd w:val="clear" w:color="auto" w:fill="FFFFFF"/>
        <w:spacing w:before="374" w:after="187" w:line="240" w:lineRule="auto"/>
        <w:jc w:val="both"/>
        <w:rPr>
          <w:rFonts w:ascii="Times New Roman" w:hAnsi="Times New Roman"/>
          <w:sz w:val="24"/>
          <w:szCs w:val="24"/>
        </w:rPr>
      </w:pPr>
      <w:r w:rsidRPr="00403D78">
        <w:rPr>
          <w:rFonts w:ascii="Times New Roman" w:hAnsi="Times New Roman"/>
          <w:sz w:val="24"/>
          <w:szCs w:val="24"/>
        </w:rPr>
        <w:t>2. Применить к депутату Дубровского районного Совета народных депутатов Романову Сергею Викторовичу, меру ответственности в виде предупреждения.</w:t>
      </w:r>
    </w:p>
    <w:p w:rsidR="00403D78" w:rsidRPr="00403D78" w:rsidRDefault="00403D78" w:rsidP="00403D78">
      <w:pPr>
        <w:widowControl w:val="0"/>
        <w:autoSpaceDE w:val="0"/>
        <w:autoSpaceDN w:val="0"/>
        <w:spacing w:after="0" w:line="240" w:lineRule="auto"/>
        <w:jc w:val="both"/>
        <w:rPr>
          <w:rFonts w:ascii="Times New Roman" w:hAnsi="Times New Roman"/>
          <w:sz w:val="24"/>
          <w:szCs w:val="24"/>
        </w:rPr>
      </w:pPr>
      <w:r w:rsidRPr="00403D78">
        <w:rPr>
          <w:rFonts w:ascii="Times New Roman" w:hAnsi="Times New Roman"/>
          <w:sz w:val="24"/>
          <w:szCs w:val="24"/>
        </w:rPr>
        <w:t>3. Настоящее Решение подлежит официальному опубликованию в периодическом печатном средстве массовой информации «Вестник Дубровского района», а так же  размещению  на сайте Дубровского муниципального района Брянской области в сети интернет.</w:t>
      </w:r>
    </w:p>
    <w:p w:rsidR="00403D78" w:rsidRPr="00403D78" w:rsidRDefault="00403D78" w:rsidP="00403D78">
      <w:pPr>
        <w:spacing w:after="0" w:line="240" w:lineRule="auto"/>
        <w:rPr>
          <w:rFonts w:ascii="Times New Roman" w:hAnsi="Times New Roman"/>
          <w:sz w:val="24"/>
          <w:szCs w:val="24"/>
        </w:rPr>
      </w:pPr>
    </w:p>
    <w:p w:rsidR="00403D78" w:rsidRPr="00403D78" w:rsidRDefault="00403D78" w:rsidP="00403D78">
      <w:pPr>
        <w:spacing w:after="0" w:line="240" w:lineRule="auto"/>
        <w:rPr>
          <w:rFonts w:ascii="Times New Roman" w:hAnsi="Times New Roman"/>
          <w:sz w:val="24"/>
          <w:szCs w:val="24"/>
        </w:rPr>
      </w:pPr>
      <w:r w:rsidRPr="00403D78">
        <w:rPr>
          <w:rFonts w:ascii="Times New Roman" w:hAnsi="Times New Roman"/>
          <w:sz w:val="24"/>
          <w:szCs w:val="24"/>
        </w:rPr>
        <w:t xml:space="preserve">Глава муниципального образования </w:t>
      </w:r>
    </w:p>
    <w:p w:rsidR="00403D78" w:rsidRDefault="00403D78" w:rsidP="00941EDC">
      <w:pPr>
        <w:spacing w:after="0" w:line="240" w:lineRule="auto"/>
        <w:rPr>
          <w:rFonts w:ascii="Times New Roman" w:hAnsi="Times New Roman"/>
          <w:sz w:val="24"/>
          <w:szCs w:val="24"/>
        </w:rPr>
      </w:pPr>
      <w:r w:rsidRPr="00403D78">
        <w:rPr>
          <w:rFonts w:ascii="Times New Roman" w:hAnsi="Times New Roman"/>
          <w:sz w:val="24"/>
          <w:szCs w:val="24"/>
        </w:rPr>
        <w:t>«Дубровский район»                                                                        Г.А.Черняков</w:t>
      </w:r>
    </w:p>
    <w:p w:rsidR="00941EDC" w:rsidRPr="00403D78" w:rsidRDefault="00941EDC" w:rsidP="00941EDC">
      <w:pPr>
        <w:spacing w:after="0" w:line="240" w:lineRule="auto"/>
        <w:rPr>
          <w:rFonts w:ascii="Times New Roman" w:hAnsi="Times New Roman"/>
          <w:sz w:val="24"/>
          <w:szCs w:val="24"/>
        </w:rPr>
      </w:pPr>
    </w:p>
    <w:p w:rsidR="00403D78" w:rsidRPr="00941EDC" w:rsidRDefault="00403D78" w:rsidP="00403D78">
      <w:pPr>
        <w:jc w:val="center"/>
        <w:rPr>
          <w:rFonts w:ascii="Times New Roman" w:hAnsi="Times New Roman"/>
          <w:sz w:val="24"/>
          <w:szCs w:val="24"/>
        </w:rPr>
      </w:pPr>
      <w:r w:rsidRPr="00941EDC">
        <w:rPr>
          <w:rFonts w:ascii="Times New Roman" w:hAnsi="Times New Roman"/>
          <w:sz w:val="24"/>
          <w:szCs w:val="24"/>
        </w:rPr>
        <w:t>1.3.6. Российская Федерация</w:t>
      </w:r>
    </w:p>
    <w:p w:rsidR="00403D78" w:rsidRPr="00403D78" w:rsidRDefault="00403D78" w:rsidP="00403D78">
      <w:pPr>
        <w:spacing w:after="0" w:line="240" w:lineRule="auto"/>
        <w:jc w:val="center"/>
        <w:rPr>
          <w:rFonts w:ascii="Times New Roman" w:hAnsi="Times New Roman"/>
          <w:sz w:val="24"/>
          <w:szCs w:val="24"/>
        </w:rPr>
      </w:pPr>
      <w:r w:rsidRPr="00403D78">
        <w:rPr>
          <w:rFonts w:ascii="Times New Roman" w:hAnsi="Times New Roman"/>
          <w:sz w:val="24"/>
          <w:szCs w:val="24"/>
        </w:rPr>
        <w:t xml:space="preserve">БРЯНСКАЯ ОБЛАСТЬ </w:t>
      </w:r>
    </w:p>
    <w:p w:rsidR="00403D78" w:rsidRPr="00403D78" w:rsidRDefault="00403D78" w:rsidP="00403D78">
      <w:pPr>
        <w:spacing w:after="0" w:line="240" w:lineRule="auto"/>
        <w:jc w:val="center"/>
        <w:rPr>
          <w:rFonts w:ascii="Times New Roman" w:hAnsi="Times New Roman"/>
          <w:sz w:val="24"/>
          <w:szCs w:val="24"/>
        </w:rPr>
      </w:pPr>
      <w:r w:rsidRPr="00403D78">
        <w:rPr>
          <w:rFonts w:ascii="Times New Roman" w:hAnsi="Times New Roman"/>
          <w:sz w:val="24"/>
          <w:szCs w:val="24"/>
        </w:rPr>
        <w:t>ДУБРОВСКИЙ РАЙОННЫЙ СОВЕТ НАРОДНЫХ ДЕПУТАТОВ</w:t>
      </w:r>
    </w:p>
    <w:p w:rsidR="00403D78" w:rsidRPr="00403D78" w:rsidRDefault="00403D78" w:rsidP="00403D78">
      <w:pPr>
        <w:spacing w:after="0" w:line="240" w:lineRule="auto"/>
        <w:jc w:val="center"/>
        <w:rPr>
          <w:rFonts w:ascii="Times New Roman" w:hAnsi="Times New Roman"/>
          <w:sz w:val="24"/>
          <w:szCs w:val="24"/>
        </w:rPr>
      </w:pPr>
    </w:p>
    <w:p w:rsidR="00403D78" w:rsidRPr="00403D78" w:rsidRDefault="00403D78" w:rsidP="00403D78">
      <w:pPr>
        <w:spacing w:after="0" w:line="240" w:lineRule="auto"/>
        <w:ind w:left="3540"/>
        <w:rPr>
          <w:rFonts w:ascii="Times New Roman" w:hAnsi="Times New Roman"/>
          <w:b/>
          <w:sz w:val="24"/>
          <w:szCs w:val="24"/>
        </w:rPr>
      </w:pPr>
      <w:r w:rsidRPr="00403D78">
        <w:rPr>
          <w:rFonts w:ascii="Times New Roman" w:hAnsi="Times New Roman"/>
          <w:b/>
          <w:sz w:val="24"/>
          <w:szCs w:val="24"/>
        </w:rPr>
        <w:t>Р Е Ш Е Н И Е</w:t>
      </w:r>
    </w:p>
    <w:p w:rsidR="00403D78" w:rsidRPr="00403D78" w:rsidRDefault="00403D78" w:rsidP="00403D78">
      <w:pPr>
        <w:spacing w:after="0" w:line="240" w:lineRule="auto"/>
        <w:ind w:left="3540"/>
        <w:rPr>
          <w:rFonts w:ascii="Times New Roman" w:hAnsi="Times New Roman"/>
          <w:sz w:val="24"/>
          <w:szCs w:val="24"/>
        </w:rPr>
      </w:pPr>
    </w:p>
    <w:p w:rsidR="00403D78" w:rsidRPr="00403D78" w:rsidRDefault="00403D78" w:rsidP="00403D78">
      <w:pPr>
        <w:spacing w:after="0" w:line="240" w:lineRule="auto"/>
        <w:rPr>
          <w:rFonts w:ascii="Times New Roman" w:hAnsi="Times New Roman"/>
          <w:sz w:val="24"/>
          <w:szCs w:val="24"/>
          <w:u w:val="single"/>
        </w:rPr>
      </w:pPr>
      <w:r w:rsidRPr="00403D78">
        <w:rPr>
          <w:rFonts w:ascii="Times New Roman" w:hAnsi="Times New Roman"/>
          <w:sz w:val="24"/>
          <w:szCs w:val="24"/>
          <w:u w:val="single"/>
        </w:rPr>
        <w:t xml:space="preserve">от   23. 04. 2021 года  № 149 - 7 </w:t>
      </w:r>
    </w:p>
    <w:p w:rsidR="00403D78" w:rsidRPr="00403D78" w:rsidRDefault="00403D78" w:rsidP="00403D78">
      <w:pPr>
        <w:spacing w:after="0" w:line="240" w:lineRule="auto"/>
        <w:rPr>
          <w:rFonts w:ascii="Times New Roman" w:hAnsi="Times New Roman"/>
          <w:sz w:val="24"/>
          <w:szCs w:val="24"/>
        </w:rPr>
      </w:pPr>
      <w:r w:rsidRPr="00403D78">
        <w:rPr>
          <w:rFonts w:ascii="Times New Roman" w:hAnsi="Times New Roman"/>
          <w:sz w:val="24"/>
          <w:szCs w:val="24"/>
        </w:rPr>
        <w:t>р.п. Дубровка</w:t>
      </w:r>
    </w:p>
    <w:p w:rsidR="00403D78" w:rsidRPr="00403D78" w:rsidRDefault="00403D78" w:rsidP="00403D78">
      <w:pPr>
        <w:shd w:val="clear" w:color="auto" w:fill="FFFFFF"/>
        <w:spacing w:before="374" w:after="187" w:line="240" w:lineRule="auto"/>
        <w:ind w:right="4535"/>
        <w:jc w:val="both"/>
        <w:rPr>
          <w:rFonts w:ascii="Times New Roman" w:hAnsi="Times New Roman"/>
          <w:sz w:val="24"/>
          <w:szCs w:val="24"/>
        </w:rPr>
      </w:pPr>
      <w:r w:rsidRPr="00403D78">
        <w:rPr>
          <w:rFonts w:ascii="Times New Roman" w:hAnsi="Times New Roman"/>
          <w:bCs/>
          <w:sz w:val="24"/>
          <w:szCs w:val="24"/>
        </w:rPr>
        <w:t>О применении к депутату Дубровского районного Совета народных депутатов Гусарову Алексею Васильевичу меры ответственности, предусмотренной частью 7.3-1 статьи 40 Федерального закона «Об общих принципах организации местного самоуправления в Российской Федерации»</w:t>
      </w:r>
    </w:p>
    <w:p w:rsidR="00403D78" w:rsidRPr="00403D78" w:rsidRDefault="00403D78" w:rsidP="00403D78">
      <w:pPr>
        <w:spacing w:after="0" w:line="240" w:lineRule="auto"/>
        <w:ind w:right="5035"/>
        <w:jc w:val="both"/>
        <w:rPr>
          <w:rFonts w:ascii="Times New Roman" w:hAnsi="Times New Roman"/>
          <w:sz w:val="24"/>
          <w:szCs w:val="24"/>
        </w:rPr>
      </w:pPr>
    </w:p>
    <w:p w:rsidR="00403D78" w:rsidRPr="00403D78" w:rsidRDefault="00403D78" w:rsidP="00403D78">
      <w:pPr>
        <w:widowControl w:val="0"/>
        <w:autoSpaceDE w:val="0"/>
        <w:autoSpaceDN w:val="0"/>
        <w:spacing w:after="0" w:line="240" w:lineRule="auto"/>
        <w:ind w:firstLine="540"/>
        <w:jc w:val="both"/>
        <w:rPr>
          <w:rFonts w:ascii="Times New Roman" w:hAnsi="Times New Roman"/>
          <w:sz w:val="24"/>
          <w:szCs w:val="24"/>
          <w:shd w:val="clear" w:color="auto" w:fill="FFFFFF"/>
        </w:rPr>
      </w:pPr>
      <w:r w:rsidRPr="00403D78">
        <w:rPr>
          <w:rFonts w:ascii="Times New Roman" w:hAnsi="Times New Roman"/>
          <w:sz w:val="24"/>
          <w:szCs w:val="24"/>
          <w:shd w:val="clear" w:color="auto" w:fill="FFFFFF"/>
        </w:rPr>
        <w:t xml:space="preserve">      В соответствии с федеральными законами от 06.10.2003 №131-ФЗ «Об общих принципах организации местного самоуправления в Российской Федерации», от 25.12.2008 № 273-ФЗ «О противодействии коррупции», </w:t>
      </w:r>
      <w:hyperlink r:id="rId13" w:history="1">
        <w:r w:rsidRPr="00403D78">
          <w:rPr>
            <w:rFonts w:ascii="Times New Roman" w:hAnsi="Times New Roman"/>
            <w:sz w:val="24"/>
            <w:szCs w:val="24"/>
          </w:rPr>
          <w:t>Законом</w:t>
        </w:r>
      </w:hyperlink>
      <w:r w:rsidRPr="00403D78">
        <w:rPr>
          <w:rFonts w:ascii="Times New Roman" w:hAnsi="Times New Roman"/>
          <w:sz w:val="24"/>
          <w:szCs w:val="24"/>
        </w:rPr>
        <w:t xml:space="preserve"> Брянской области от 01.08.2014 № 54-З «Об отдельных вопросах статуса лиц, замещающих государственные должности Брянской области и муниципальные должности», руководствуясь </w:t>
      </w:r>
      <w:hyperlink r:id="rId14" w:history="1">
        <w:r w:rsidRPr="00403D78">
          <w:rPr>
            <w:rFonts w:ascii="Times New Roman" w:hAnsi="Times New Roman"/>
            <w:sz w:val="24"/>
            <w:szCs w:val="24"/>
          </w:rPr>
          <w:t>Уставом</w:t>
        </w:r>
      </w:hyperlink>
      <w:r w:rsidRPr="00403D78">
        <w:rPr>
          <w:rFonts w:ascii="Times New Roman" w:hAnsi="Times New Roman"/>
          <w:sz w:val="24"/>
          <w:szCs w:val="24"/>
        </w:rPr>
        <w:t xml:space="preserve"> Дубровского муниципального района Брянской области, Положением о п</w:t>
      </w:r>
      <w:r w:rsidRPr="00403D78">
        <w:rPr>
          <w:rFonts w:ascii="Times New Roman" w:hAnsi="Times New Roman"/>
          <w:sz w:val="24"/>
          <w:szCs w:val="24"/>
          <w:shd w:val="clear" w:color="auto" w:fill="FFFFFF"/>
        </w:rPr>
        <w:t xml:space="preserve">орядке принятия решения о применении к депутату Дубровского районного Совета народных депутатов, главе муниципального образования «Дубровский район» мер ответственности, предусмотренных частью 7.3-1 статьи 40 Федерального закона «Об общих принципах организации </w:t>
      </w:r>
      <w:r w:rsidRPr="00403D78">
        <w:rPr>
          <w:rFonts w:ascii="Times New Roman" w:hAnsi="Times New Roman"/>
          <w:sz w:val="24"/>
          <w:szCs w:val="24"/>
          <w:shd w:val="clear" w:color="auto" w:fill="FFFFFF"/>
        </w:rPr>
        <w:lastRenderedPageBreak/>
        <w:t xml:space="preserve">местного самоуправления в Российской Федерации», утвержденным решением Дубровского районного Совета народных депутатов от 25.02.2021 №132-7, на основании представления прокурора Дубровского района об устранении выявленных нарушений законодательства о противодействии коррупции, рассмотрев пояснения депутата Гусарова А.В. по допущенным нарушениям – не отражены сведения об остатке денежных средств на счетах в АО «Газпромбанк»,  в АО «Российский Сельскохозяйственный банк»,  не верно отражен доход полученный  в ФГБОУ ВО Брянский ГАУ за  2019 год. При представлении сведений о доходах, расходах, об имуществе и обязательствах имущественного характера за 2019 год на супругу Гусарову Т.И. не отражены сведения об остатке денежных средств на счете в ПАО «Сбербанк России», в ООО КБ «Ренессанс Кредит».  </w:t>
      </w:r>
    </w:p>
    <w:p w:rsidR="00403D78" w:rsidRPr="00403D78" w:rsidRDefault="00403D78" w:rsidP="00403D78">
      <w:pPr>
        <w:widowControl w:val="0"/>
        <w:autoSpaceDE w:val="0"/>
        <w:autoSpaceDN w:val="0"/>
        <w:spacing w:after="0" w:line="240" w:lineRule="auto"/>
        <w:ind w:firstLine="540"/>
        <w:jc w:val="both"/>
        <w:rPr>
          <w:rFonts w:ascii="Times New Roman" w:hAnsi="Times New Roman"/>
          <w:sz w:val="24"/>
          <w:szCs w:val="24"/>
        </w:rPr>
      </w:pPr>
      <w:r w:rsidRPr="00403D78">
        <w:rPr>
          <w:rFonts w:ascii="Times New Roman" w:hAnsi="Times New Roman"/>
          <w:sz w:val="24"/>
          <w:szCs w:val="24"/>
          <w:shd w:val="clear" w:color="auto" w:fill="FFFFFF"/>
        </w:rPr>
        <w:t xml:space="preserve">     </w:t>
      </w:r>
      <w:r w:rsidRPr="00403D78">
        <w:rPr>
          <w:rFonts w:ascii="Times New Roman" w:hAnsi="Times New Roman"/>
          <w:sz w:val="24"/>
          <w:szCs w:val="24"/>
        </w:rPr>
        <w:t xml:space="preserve">С учетом того, что депутатом Гусаровым А.В. допущенные искажение представленных сведений о доходах, расходах, об имуществе и обязательствах имущественного характера является несущественным и учитывая, что выявленные нарушения допущены депутатом впервые, а также соблюдение депутатом других ограничений, запретов и обязанностей, установленных в целях противодействия коррупции, </w:t>
      </w:r>
    </w:p>
    <w:p w:rsidR="00403D78" w:rsidRPr="00403D78" w:rsidRDefault="00403D78" w:rsidP="00403D78">
      <w:pPr>
        <w:widowControl w:val="0"/>
        <w:autoSpaceDE w:val="0"/>
        <w:autoSpaceDN w:val="0"/>
        <w:spacing w:after="0" w:line="240" w:lineRule="auto"/>
        <w:ind w:firstLine="540"/>
        <w:jc w:val="both"/>
        <w:rPr>
          <w:rFonts w:ascii="Times New Roman" w:hAnsi="Times New Roman"/>
          <w:sz w:val="24"/>
          <w:szCs w:val="24"/>
        </w:rPr>
      </w:pPr>
    </w:p>
    <w:p w:rsidR="00403D78" w:rsidRPr="00403D78" w:rsidRDefault="00403D78" w:rsidP="00403D78">
      <w:pPr>
        <w:spacing w:after="0" w:line="240" w:lineRule="auto"/>
        <w:ind w:left="708" w:firstLine="12"/>
        <w:jc w:val="center"/>
        <w:rPr>
          <w:rFonts w:ascii="Times New Roman" w:hAnsi="Times New Roman"/>
          <w:sz w:val="24"/>
          <w:szCs w:val="24"/>
        </w:rPr>
      </w:pPr>
    </w:p>
    <w:p w:rsidR="00403D78" w:rsidRPr="00403D78" w:rsidRDefault="00403D78" w:rsidP="00403D78">
      <w:pPr>
        <w:spacing w:after="0" w:line="240" w:lineRule="auto"/>
        <w:ind w:left="708" w:firstLine="12"/>
        <w:jc w:val="center"/>
        <w:rPr>
          <w:rFonts w:ascii="Times New Roman" w:hAnsi="Times New Roman"/>
          <w:sz w:val="24"/>
          <w:szCs w:val="24"/>
        </w:rPr>
      </w:pPr>
      <w:r w:rsidRPr="00403D78">
        <w:rPr>
          <w:rFonts w:ascii="Times New Roman" w:hAnsi="Times New Roman"/>
          <w:sz w:val="24"/>
          <w:szCs w:val="24"/>
        </w:rPr>
        <w:t>Дубровский районный Совет народных депутатов</w:t>
      </w:r>
    </w:p>
    <w:p w:rsidR="00403D78" w:rsidRPr="00403D78" w:rsidRDefault="00403D78" w:rsidP="00403D78">
      <w:pPr>
        <w:spacing w:after="0" w:line="240" w:lineRule="auto"/>
        <w:ind w:left="708" w:firstLine="12"/>
        <w:jc w:val="center"/>
        <w:rPr>
          <w:rFonts w:ascii="Times New Roman" w:hAnsi="Times New Roman"/>
          <w:sz w:val="24"/>
          <w:szCs w:val="24"/>
        </w:rPr>
      </w:pPr>
    </w:p>
    <w:p w:rsidR="00403D78" w:rsidRPr="00403D78" w:rsidRDefault="00403D78" w:rsidP="00403D78">
      <w:pPr>
        <w:spacing w:after="0" w:line="240" w:lineRule="auto"/>
        <w:rPr>
          <w:rFonts w:ascii="Times New Roman" w:hAnsi="Times New Roman"/>
          <w:sz w:val="24"/>
          <w:szCs w:val="24"/>
        </w:rPr>
      </w:pPr>
      <w:r w:rsidRPr="00403D78">
        <w:rPr>
          <w:rFonts w:ascii="Times New Roman" w:hAnsi="Times New Roman"/>
          <w:sz w:val="24"/>
          <w:szCs w:val="24"/>
        </w:rPr>
        <w:t>РЕШИЛ:</w:t>
      </w:r>
    </w:p>
    <w:p w:rsidR="00403D78" w:rsidRPr="00403D78" w:rsidRDefault="00403D78" w:rsidP="00403D78">
      <w:pPr>
        <w:shd w:val="clear" w:color="auto" w:fill="FFFFFF"/>
        <w:spacing w:before="374" w:after="187" w:line="240" w:lineRule="auto"/>
        <w:jc w:val="both"/>
        <w:rPr>
          <w:rFonts w:ascii="Times New Roman" w:hAnsi="Times New Roman"/>
          <w:sz w:val="24"/>
          <w:szCs w:val="24"/>
        </w:rPr>
      </w:pPr>
      <w:r w:rsidRPr="00403D78">
        <w:rPr>
          <w:rFonts w:ascii="Times New Roman" w:hAnsi="Times New Roman"/>
          <w:sz w:val="24"/>
          <w:szCs w:val="24"/>
        </w:rPr>
        <w:t>1. Считать предоставление неполных сведений о доходах, расходах, об имуществе и обязательствах имущественного характера, предоставленных депутатом Дубровского районного Совета народных депутатов Гусаровым Алексеем Васильевичем несущественным.</w:t>
      </w:r>
    </w:p>
    <w:p w:rsidR="00403D78" w:rsidRPr="00403D78" w:rsidRDefault="00403D78" w:rsidP="00403D78">
      <w:pPr>
        <w:shd w:val="clear" w:color="auto" w:fill="FFFFFF"/>
        <w:spacing w:before="374" w:after="187" w:line="240" w:lineRule="auto"/>
        <w:jc w:val="both"/>
        <w:rPr>
          <w:rFonts w:ascii="Times New Roman" w:hAnsi="Times New Roman"/>
          <w:sz w:val="24"/>
          <w:szCs w:val="24"/>
        </w:rPr>
      </w:pPr>
      <w:r w:rsidRPr="00403D78">
        <w:rPr>
          <w:rFonts w:ascii="Times New Roman" w:hAnsi="Times New Roman"/>
          <w:sz w:val="24"/>
          <w:szCs w:val="24"/>
        </w:rPr>
        <w:t>2. Применить к депутату Дубровского районного Совета народных депутатов Гусарову Алексею Васильевичу, меру ответственности в виде предупреждения.</w:t>
      </w:r>
    </w:p>
    <w:p w:rsidR="00403D78" w:rsidRPr="00403D78" w:rsidRDefault="00403D78" w:rsidP="00403D78">
      <w:pPr>
        <w:widowControl w:val="0"/>
        <w:autoSpaceDE w:val="0"/>
        <w:autoSpaceDN w:val="0"/>
        <w:spacing w:after="0" w:line="240" w:lineRule="auto"/>
        <w:jc w:val="both"/>
        <w:rPr>
          <w:rFonts w:ascii="Times New Roman" w:hAnsi="Times New Roman"/>
          <w:sz w:val="24"/>
          <w:szCs w:val="24"/>
        </w:rPr>
      </w:pPr>
      <w:r w:rsidRPr="00403D78">
        <w:rPr>
          <w:rFonts w:ascii="Times New Roman" w:hAnsi="Times New Roman"/>
          <w:sz w:val="24"/>
          <w:szCs w:val="24"/>
        </w:rPr>
        <w:t>3. Настоящее Решение подлежит официальному опубликованию в периодическом печатном средстве массовой информации «Вестник Дубровского района», а так же  размещению  на сайте Дубровского муниципального района Брянской области в сети интернет.</w:t>
      </w:r>
    </w:p>
    <w:p w:rsidR="00403D78" w:rsidRPr="00403D78" w:rsidRDefault="00403D78" w:rsidP="00403D78">
      <w:pPr>
        <w:spacing w:after="0" w:line="240" w:lineRule="auto"/>
        <w:rPr>
          <w:rFonts w:ascii="Times New Roman" w:hAnsi="Times New Roman"/>
          <w:sz w:val="24"/>
          <w:szCs w:val="24"/>
        </w:rPr>
      </w:pPr>
    </w:p>
    <w:p w:rsidR="00403D78" w:rsidRPr="00403D78" w:rsidRDefault="00403D78" w:rsidP="00403D78">
      <w:pPr>
        <w:spacing w:after="0" w:line="240" w:lineRule="auto"/>
        <w:rPr>
          <w:rFonts w:ascii="Times New Roman" w:hAnsi="Times New Roman"/>
          <w:sz w:val="24"/>
          <w:szCs w:val="24"/>
        </w:rPr>
      </w:pPr>
      <w:r w:rsidRPr="00403D78">
        <w:rPr>
          <w:rFonts w:ascii="Times New Roman" w:hAnsi="Times New Roman"/>
          <w:sz w:val="24"/>
          <w:szCs w:val="24"/>
        </w:rPr>
        <w:t xml:space="preserve">Глава муниципального образования </w:t>
      </w:r>
    </w:p>
    <w:p w:rsidR="00941EDC" w:rsidRDefault="00403D78" w:rsidP="00941EDC">
      <w:pPr>
        <w:spacing w:after="0" w:line="240" w:lineRule="auto"/>
        <w:rPr>
          <w:rFonts w:ascii="Times New Roman" w:hAnsi="Times New Roman"/>
          <w:sz w:val="24"/>
          <w:szCs w:val="24"/>
        </w:rPr>
      </w:pPr>
      <w:r w:rsidRPr="00403D78">
        <w:rPr>
          <w:rFonts w:ascii="Times New Roman" w:hAnsi="Times New Roman"/>
          <w:sz w:val="24"/>
          <w:szCs w:val="24"/>
        </w:rPr>
        <w:t>«Дубровский район»                                                                        Г.А.Черняков</w:t>
      </w:r>
    </w:p>
    <w:p w:rsidR="00941EDC" w:rsidRPr="00941EDC" w:rsidRDefault="00941EDC" w:rsidP="00941EDC">
      <w:pPr>
        <w:spacing w:after="0" w:line="240" w:lineRule="auto"/>
        <w:rPr>
          <w:rFonts w:ascii="Times New Roman" w:hAnsi="Times New Roman"/>
          <w:sz w:val="24"/>
          <w:szCs w:val="24"/>
        </w:rPr>
      </w:pPr>
    </w:p>
    <w:p w:rsidR="004B3771" w:rsidRPr="00941EDC" w:rsidRDefault="008908DA" w:rsidP="00941EDC">
      <w:pPr>
        <w:spacing w:after="0" w:line="240" w:lineRule="auto"/>
        <w:rPr>
          <w:rFonts w:ascii="Times New Roman" w:hAnsi="Times New Roman"/>
          <w:sz w:val="28"/>
          <w:szCs w:val="28"/>
        </w:rPr>
      </w:pPr>
      <w:r w:rsidRPr="008908DA">
        <w:rPr>
          <w:rFonts w:ascii="Times New Roman" w:hAnsi="Times New Roman"/>
          <w:sz w:val="24"/>
          <w:szCs w:val="24"/>
        </w:rPr>
        <w:t xml:space="preserve">  </w:t>
      </w:r>
    </w:p>
    <w:p w:rsidR="00206343" w:rsidRDefault="004B3771" w:rsidP="00E74B9A">
      <w:pPr>
        <w:pStyle w:val="aa"/>
        <w:jc w:val="both"/>
        <w:rPr>
          <w:rFonts w:ascii="Times New Roman" w:hAnsi="Times New Roman"/>
          <w:b/>
          <w:sz w:val="24"/>
          <w:szCs w:val="24"/>
        </w:rPr>
      </w:pPr>
      <w:r w:rsidRPr="004B3771">
        <w:rPr>
          <w:rFonts w:ascii="Times New Roman" w:hAnsi="Times New Roman"/>
          <w:b/>
          <w:sz w:val="24"/>
          <w:szCs w:val="24"/>
        </w:rPr>
        <w:t xml:space="preserve">1.4. </w:t>
      </w:r>
      <w:r w:rsidR="00B52207" w:rsidRPr="004B3771">
        <w:rPr>
          <w:rFonts w:ascii="Times New Roman" w:hAnsi="Times New Roman"/>
          <w:b/>
          <w:sz w:val="24"/>
          <w:szCs w:val="24"/>
        </w:rPr>
        <w:t>Решения Дубровского поселкового Совета  народных депутатов</w:t>
      </w:r>
      <w:r w:rsidR="009B45D4" w:rsidRPr="004B3771">
        <w:rPr>
          <w:rFonts w:ascii="Times New Roman" w:hAnsi="Times New Roman"/>
          <w:b/>
          <w:sz w:val="24"/>
          <w:szCs w:val="24"/>
        </w:rPr>
        <w:t xml:space="preserve"> </w:t>
      </w:r>
      <w:r w:rsidR="00941EDC">
        <w:rPr>
          <w:rFonts w:ascii="Times New Roman" w:hAnsi="Times New Roman"/>
          <w:b/>
          <w:sz w:val="24"/>
          <w:szCs w:val="24"/>
        </w:rPr>
        <w:t xml:space="preserve"> </w:t>
      </w:r>
    </w:p>
    <w:p w:rsidR="00941EDC" w:rsidRDefault="00941EDC" w:rsidP="00E74B9A">
      <w:pPr>
        <w:pStyle w:val="aa"/>
        <w:jc w:val="both"/>
        <w:rPr>
          <w:rFonts w:ascii="Times New Roman" w:hAnsi="Times New Roman"/>
          <w:b/>
          <w:sz w:val="24"/>
          <w:szCs w:val="24"/>
        </w:rPr>
      </w:pPr>
    </w:p>
    <w:p w:rsidR="00941EDC" w:rsidRPr="00054CF2" w:rsidRDefault="00941EDC" w:rsidP="00E74B9A">
      <w:pPr>
        <w:pStyle w:val="aa"/>
        <w:jc w:val="both"/>
        <w:rPr>
          <w:rFonts w:ascii="Times New Roman" w:hAnsi="Times New Roman"/>
          <w:b/>
          <w:sz w:val="24"/>
          <w:szCs w:val="24"/>
        </w:rPr>
      </w:pPr>
    </w:p>
    <w:p w:rsidR="00054CF2" w:rsidRPr="00054CF2" w:rsidRDefault="00054CF2" w:rsidP="00054CF2">
      <w:pPr>
        <w:pStyle w:val="ConsPlusTitle"/>
        <w:widowControl/>
        <w:jc w:val="center"/>
      </w:pPr>
      <w:r w:rsidRPr="00054CF2">
        <w:t>1.4.1. РОССИЙСКАЯ  ФЕДЕРАЦИЯ</w:t>
      </w:r>
    </w:p>
    <w:p w:rsidR="00054CF2" w:rsidRPr="00054CF2" w:rsidRDefault="00054CF2" w:rsidP="00054CF2">
      <w:pPr>
        <w:autoSpaceDE w:val="0"/>
        <w:autoSpaceDN w:val="0"/>
        <w:adjustRightInd w:val="0"/>
        <w:spacing w:after="0" w:line="240" w:lineRule="auto"/>
        <w:jc w:val="center"/>
        <w:rPr>
          <w:rFonts w:ascii="Times New Roman" w:hAnsi="Times New Roman"/>
          <w:b/>
          <w:bCs/>
          <w:sz w:val="24"/>
          <w:szCs w:val="24"/>
        </w:rPr>
      </w:pPr>
      <w:r w:rsidRPr="00054CF2">
        <w:rPr>
          <w:rFonts w:ascii="Times New Roman" w:hAnsi="Times New Roman"/>
          <w:b/>
          <w:bCs/>
          <w:sz w:val="24"/>
          <w:szCs w:val="24"/>
        </w:rPr>
        <w:t>БРЯНСКАЯ ОБЛАСТЬ</w:t>
      </w:r>
    </w:p>
    <w:p w:rsidR="00054CF2" w:rsidRPr="00054CF2" w:rsidRDefault="00054CF2" w:rsidP="00054CF2">
      <w:pPr>
        <w:autoSpaceDE w:val="0"/>
        <w:autoSpaceDN w:val="0"/>
        <w:adjustRightInd w:val="0"/>
        <w:spacing w:after="0" w:line="240" w:lineRule="auto"/>
        <w:jc w:val="center"/>
        <w:rPr>
          <w:rFonts w:ascii="Times New Roman" w:hAnsi="Times New Roman"/>
          <w:b/>
          <w:bCs/>
          <w:sz w:val="24"/>
          <w:szCs w:val="24"/>
        </w:rPr>
      </w:pPr>
      <w:r w:rsidRPr="00054CF2">
        <w:rPr>
          <w:rFonts w:ascii="Times New Roman" w:hAnsi="Times New Roman"/>
          <w:b/>
          <w:bCs/>
          <w:sz w:val="24"/>
          <w:szCs w:val="24"/>
        </w:rPr>
        <w:t>ДУБРОВСКИЙ ПОСЕЛКОВЫЙ СОВЕТ НАРОДНЫХ ДЕПУТАТОВ</w:t>
      </w:r>
    </w:p>
    <w:p w:rsidR="00054CF2" w:rsidRPr="00054CF2" w:rsidRDefault="00054CF2" w:rsidP="00054CF2">
      <w:pPr>
        <w:autoSpaceDE w:val="0"/>
        <w:autoSpaceDN w:val="0"/>
        <w:adjustRightInd w:val="0"/>
        <w:spacing w:after="0" w:line="240" w:lineRule="auto"/>
        <w:jc w:val="center"/>
        <w:rPr>
          <w:rFonts w:ascii="Times New Roman" w:hAnsi="Times New Roman"/>
          <w:b/>
          <w:bCs/>
          <w:sz w:val="24"/>
          <w:szCs w:val="24"/>
        </w:rPr>
      </w:pPr>
    </w:p>
    <w:p w:rsidR="00054CF2" w:rsidRPr="00054CF2" w:rsidRDefault="00054CF2" w:rsidP="00054CF2">
      <w:pPr>
        <w:autoSpaceDE w:val="0"/>
        <w:autoSpaceDN w:val="0"/>
        <w:adjustRightInd w:val="0"/>
        <w:spacing w:after="0" w:line="240" w:lineRule="auto"/>
        <w:jc w:val="center"/>
        <w:rPr>
          <w:rFonts w:ascii="Times New Roman" w:hAnsi="Times New Roman"/>
          <w:b/>
          <w:bCs/>
          <w:sz w:val="24"/>
          <w:szCs w:val="24"/>
        </w:rPr>
      </w:pPr>
      <w:r w:rsidRPr="00054CF2">
        <w:rPr>
          <w:rFonts w:ascii="Times New Roman" w:hAnsi="Times New Roman"/>
          <w:b/>
          <w:bCs/>
          <w:sz w:val="24"/>
          <w:szCs w:val="24"/>
        </w:rPr>
        <w:t>РЕШЕНИЕ</w:t>
      </w:r>
    </w:p>
    <w:p w:rsidR="00054CF2" w:rsidRPr="00054CF2" w:rsidRDefault="00054CF2" w:rsidP="00054CF2">
      <w:pPr>
        <w:autoSpaceDE w:val="0"/>
        <w:autoSpaceDN w:val="0"/>
        <w:adjustRightInd w:val="0"/>
        <w:spacing w:after="0" w:line="240" w:lineRule="auto"/>
        <w:jc w:val="center"/>
        <w:rPr>
          <w:rFonts w:ascii="Times New Roman" w:hAnsi="Times New Roman"/>
          <w:bCs/>
          <w:sz w:val="24"/>
          <w:szCs w:val="24"/>
        </w:rPr>
      </w:pPr>
    </w:p>
    <w:p w:rsidR="00054CF2" w:rsidRPr="00054CF2" w:rsidRDefault="00054CF2" w:rsidP="00054CF2">
      <w:pPr>
        <w:autoSpaceDE w:val="0"/>
        <w:autoSpaceDN w:val="0"/>
        <w:adjustRightInd w:val="0"/>
        <w:spacing w:after="0" w:line="240" w:lineRule="auto"/>
        <w:rPr>
          <w:rFonts w:ascii="Times New Roman" w:hAnsi="Times New Roman"/>
          <w:bCs/>
          <w:sz w:val="24"/>
          <w:szCs w:val="24"/>
        </w:rPr>
      </w:pPr>
      <w:r w:rsidRPr="00054CF2">
        <w:rPr>
          <w:rFonts w:ascii="Times New Roman" w:hAnsi="Times New Roman"/>
          <w:bCs/>
          <w:sz w:val="24"/>
          <w:szCs w:val="24"/>
        </w:rPr>
        <w:t>от    30.04. 2021 г.                                                                                     №  178</w:t>
      </w:r>
    </w:p>
    <w:p w:rsidR="00054CF2" w:rsidRPr="00054CF2" w:rsidRDefault="00054CF2" w:rsidP="00054CF2">
      <w:pPr>
        <w:autoSpaceDE w:val="0"/>
        <w:autoSpaceDN w:val="0"/>
        <w:adjustRightInd w:val="0"/>
        <w:spacing w:after="0" w:line="240" w:lineRule="auto"/>
        <w:jc w:val="both"/>
        <w:rPr>
          <w:rFonts w:ascii="Times New Roman" w:hAnsi="Times New Roman"/>
          <w:bCs/>
          <w:sz w:val="24"/>
          <w:szCs w:val="24"/>
        </w:rPr>
      </w:pPr>
      <w:r w:rsidRPr="00054CF2">
        <w:rPr>
          <w:rFonts w:ascii="Times New Roman" w:hAnsi="Times New Roman"/>
          <w:bCs/>
          <w:sz w:val="24"/>
          <w:szCs w:val="24"/>
        </w:rPr>
        <w:t xml:space="preserve">р.п. Дубровка   </w:t>
      </w:r>
    </w:p>
    <w:p w:rsidR="00054CF2" w:rsidRPr="00054CF2" w:rsidRDefault="00054CF2" w:rsidP="00054CF2">
      <w:pPr>
        <w:shd w:val="clear" w:color="auto" w:fill="FFFFFF"/>
        <w:autoSpaceDE w:val="0"/>
        <w:autoSpaceDN w:val="0"/>
        <w:adjustRightInd w:val="0"/>
        <w:spacing w:after="0" w:line="240" w:lineRule="auto"/>
        <w:jc w:val="both"/>
        <w:rPr>
          <w:rFonts w:ascii="Times New Roman" w:hAnsi="Times New Roman"/>
          <w:sz w:val="24"/>
          <w:szCs w:val="24"/>
        </w:rPr>
      </w:pPr>
    </w:p>
    <w:p w:rsidR="00054CF2" w:rsidRPr="00054CF2" w:rsidRDefault="00054CF2" w:rsidP="00054CF2">
      <w:pPr>
        <w:tabs>
          <w:tab w:val="left" w:pos="3686"/>
        </w:tabs>
        <w:spacing w:after="0" w:line="240" w:lineRule="auto"/>
        <w:ind w:right="5672"/>
        <w:jc w:val="both"/>
        <w:rPr>
          <w:rFonts w:ascii="Times New Roman" w:hAnsi="Times New Roman"/>
          <w:sz w:val="24"/>
          <w:szCs w:val="24"/>
        </w:rPr>
      </w:pPr>
      <w:r w:rsidRPr="00054CF2">
        <w:rPr>
          <w:rFonts w:ascii="Times New Roman" w:eastAsiaTheme="minorHAnsi" w:hAnsi="Times New Roman"/>
          <w:bCs/>
          <w:sz w:val="24"/>
          <w:szCs w:val="24"/>
          <w:lang w:eastAsia="en-US"/>
        </w:rPr>
        <w:t xml:space="preserve">Об отмене решения Дубровского поселкового Совета народных депутатов от 30.03.2021 г. № 173 «О </w:t>
      </w:r>
      <w:r w:rsidRPr="00054CF2">
        <w:rPr>
          <w:rFonts w:ascii="Times New Roman" w:hAnsi="Times New Roman"/>
          <w:sz w:val="24"/>
          <w:szCs w:val="24"/>
        </w:rPr>
        <w:t xml:space="preserve">внесении     изменений в Устав </w:t>
      </w:r>
      <w:r w:rsidRPr="00054CF2">
        <w:rPr>
          <w:rFonts w:ascii="Times New Roman" w:eastAsiaTheme="minorHAnsi" w:hAnsi="Times New Roman"/>
          <w:sz w:val="24"/>
          <w:szCs w:val="24"/>
          <w:lang w:eastAsia="en-US"/>
        </w:rPr>
        <w:t xml:space="preserve">Дубровского городского поселения </w:t>
      </w:r>
      <w:r w:rsidRPr="00054CF2">
        <w:rPr>
          <w:rFonts w:ascii="Times New Roman" w:hAnsi="Times New Roman"/>
          <w:sz w:val="24"/>
          <w:szCs w:val="24"/>
        </w:rPr>
        <w:t>Дубровского муниципального района Брянской области»</w:t>
      </w:r>
    </w:p>
    <w:p w:rsidR="00054CF2" w:rsidRPr="00054CF2" w:rsidRDefault="00054CF2" w:rsidP="00054CF2">
      <w:pPr>
        <w:autoSpaceDE w:val="0"/>
        <w:autoSpaceDN w:val="0"/>
        <w:adjustRightInd w:val="0"/>
        <w:spacing w:after="0" w:line="240" w:lineRule="auto"/>
        <w:rPr>
          <w:rFonts w:ascii="Times New Roman" w:hAnsi="Times New Roman"/>
          <w:sz w:val="24"/>
          <w:szCs w:val="24"/>
        </w:rPr>
      </w:pPr>
    </w:p>
    <w:p w:rsidR="00054CF2" w:rsidRPr="00054CF2" w:rsidRDefault="00054CF2" w:rsidP="00054CF2">
      <w:pPr>
        <w:autoSpaceDE w:val="0"/>
        <w:autoSpaceDN w:val="0"/>
        <w:adjustRightInd w:val="0"/>
        <w:spacing w:after="0" w:line="240" w:lineRule="auto"/>
        <w:rPr>
          <w:rFonts w:ascii="Times New Roman" w:hAnsi="Times New Roman"/>
          <w:sz w:val="24"/>
          <w:szCs w:val="24"/>
        </w:rPr>
      </w:pPr>
    </w:p>
    <w:p w:rsidR="00054CF2" w:rsidRPr="00054CF2" w:rsidRDefault="00054CF2" w:rsidP="00054CF2">
      <w:pPr>
        <w:autoSpaceDE w:val="0"/>
        <w:autoSpaceDN w:val="0"/>
        <w:adjustRightInd w:val="0"/>
        <w:spacing w:after="0" w:line="240" w:lineRule="auto"/>
        <w:ind w:firstLine="720"/>
        <w:jc w:val="both"/>
        <w:rPr>
          <w:rFonts w:ascii="Times New Roman" w:hAnsi="Times New Roman"/>
          <w:sz w:val="24"/>
          <w:szCs w:val="24"/>
        </w:rPr>
      </w:pPr>
      <w:r w:rsidRPr="00054CF2">
        <w:rPr>
          <w:rFonts w:ascii="Times New Roman" w:hAnsi="Times New Roman"/>
          <w:sz w:val="24"/>
          <w:szCs w:val="24"/>
        </w:rPr>
        <w:lastRenderedPageBreak/>
        <w:t xml:space="preserve">Руководствуясь Федеральным Законом от 06.10.2003 года № 131-ФЗ «Об общих принципах организации местного самоуправления в Российской Федерации», ч.2 ст.59 Устава Дубровского городского поселения Дубровского муниципального района Брянской области, </w:t>
      </w:r>
    </w:p>
    <w:p w:rsidR="00054CF2" w:rsidRPr="00054CF2" w:rsidRDefault="00054CF2" w:rsidP="00054CF2">
      <w:pPr>
        <w:spacing w:after="0" w:line="240" w:lineRule="auto"/>
        <w:jc w:val="both"/>
        <w:rPr>
          <w:rFonts w:ascii="Times New Roman" w:hAnsi="Times New Roman"/>
          <w:sz w:val="24"/>
          <w:szCs w:val="24"/>
        </w:rPr>
      </w:pPr>
    </w:p>
    <w:p w:rsidR="00054CF2" w:rsidRPr="00054CF2" w:rsidRDefault="00054CF2" w:rsidP="00054CF2">
      <w:pPr>
        <w:spacing w:after="0" w:line="240" w:lineRule="auto"/>
        <w:jc w:val="both"/>
        <w:rPr>
          <w:rFonts w:ascii="Times New Roman" w:hAnsi="Times New Roman"/>
          <w:sz w:val="24"/>
          <w:szCs w:val="24"/>
        </w:rPr>
      </w:pPr>
    </w:p>
    <w:p w:rsidR="00054CF2" w:rsidRPr="00054CF2" w:rsidRDefault="00054CF2" w:rsidP="00054CF2">
      <w:pPr>
        <w:spacing w:after="160" w:line="259" w:lineRule="auto"/>
        <w:jc w:val="center"/>
        <w:rPr>
          <w:rFonts w:ascii="Times New Roman" w:eastAsiaTheme="minorHAnsi" w:hAnsi="Times New Roman"/>
          <w:sz w:val="24"/>
          <w:szCs w:val="24"/>
          <w:lang w:eastAsia="en-US"/>
        </w:rPr>
      </w:pPr>
      <w:r w:rsidRPr="00054CF2">
        <w:rPr>
          <w:rFonts w:ascii="Times New Roman" w:eastAsiaTheme="minorHAnsi" w:hAnsi="Times New Roman"/>
          <w:sz w:val="24"/>
          <w:szCs w:val="24"/>
          <w:lang w:eastAsia="en-US"/>
        </w:rPr>
        <w:t>ДУБРОВСКИЙ ПОСЕЛКОВЫЙ СОВЕТ НАРОДНЫХ ДЕПУТАТОВ</w:t>
      </w:r>
    </w:p>
    <w:p w:rsidR="00054CF2" w:rsidRPr="00054CF2" w:rsidRDefault="00054CF2" w:rsidP="00054CF2">
      <w:pPr>
        <w:spacing w:after="160" w:line="259" w:lineRule="auto"/>
        <w:jc w:val="both"/>
        <w:rPr>
          <w:rFonts w:ascii="Times New Roman" w:eastAsiaTheme="minorHAnsi" w:hAnsi="Times New Roman"/>
          <w:sz w:val="24"/>
          <w:szCs w:val="24"/>
          <w:lang w:eastAsia="en-US"/>
        </w:rPr>
      </w:pPr>
      <w:r w:rsidRPr="00054CF2">
        <w:rPr>
          <w:rFonts w:ascii="Times New Roman" w:eastAsiaTheme="minorHAnsi" w:hAnsi="Times New Roman"/>
          <w:sz w:val="24"/>
          <w:szCs w:val="24"/>
          <w:lang w:eastAsia="en-US"/>
        </w:rPr>
        <w:t>РЕШИЛ:</w:t>
      </w:r>
    </w:p>
    <w:p w:rsidR="00054CF2" w:rsidRPr="00054CF2" w:rsidRDefault="00054CF2" w:rsidP="00FE266E">
      <w:pPr>
        <w:numPr>
          <w:ilvl w:val="0"/>
          <w:numId w:val="6"/>
        </w:numPr>
        <w:spacing w:after="0" w:line="240" w:lineRule="auto"/>
        <w:jc w:val="both"/>
        <w:rPr>
          <w:rFonts w:ascii="Times New Roman" w:hAnsi="Times New Roman"/>
          <w:sz w:val="24"/>
          <w:szCs w:val="24"/>
        </w:rPr>
      </w:pPr>
      <w:r w:rsidRPr="00054CF2">
        <w:rPr>
          <w:rFonts w:ascii="Times New Roman" w:hAnsi="Times New Roman"/>
          <w:sz w:val="24"/>
          <w:szCs w:val="24"/>
        </w:rPr>
        <w:t xml:space="preserve">Отменить </w:t>
      </w:r>
      <w:r w:rsidRPr="00054CF2">
        <w:rPr>
          <w:rFonts w:ascii="Times New Roman" w:eastAsiaTheme="minorHAnsi" w:hAnsi="Times New Roman"/>
          <w:bCs/>
          <w:sz w:val="24"/>
          <w:szCs w:val="24"/>
          <w:lang w:eastAsia="en-US"/>
        </w:rPr>
        <w:t xml:space="preserve">решение Дубровского поселкового Совета народных депутатов от 30.03.2021 г. № 173 «О </w:t>
      </w:r>
      <w:r w:rsidRPr="00054CF2">
        <w:rPr>
          <w:rFonts w:ascii="Times New Roman" w:hAnsi="Times New Roman"/>
          <w:sz w:val="24"/>
          <w:szCs w:val="24"/>
        </w:rPr>
        <w:t xml:space="preserve">внесении изменений в Устав </w:t>
      </w:r>
      <w:r w:rsidRPr="00054CF2">
        <w:rPr>
          <w:rFonts w:ascii="Times New Roman" w:eastAsiaTheme="minorHAnsi" w:hAnsi="Times New Roman"/>
          <w:sz w:val="24"/>
          <w:szCs w:val="24"/>
          <w:lang w:eastAsia="en-US"/>
        </w:rPr>
        <w:t xml:space="preserve">Дубровского городского поселения </w:t>
      </w:r>
      <w:r w:rsidRPr="00054CF2">
        <w:rPr>
          <w:rFonts w:ascii="Times New Roman" w:hAnsi="Times New Roman"/>
          <w:sz w:val="24"/>
          <w:szCs w:val="24"/>
        </w:rPr>
        <w:t>Дубровского муниципального района Брянской области».</w:t>
      </w:r>
    </w:p>
    <w:p w:rsidR="00054CF2" w:rsidRPr="00054CF2" w:rsidRDefault="00054CF2" w:rsidP="00FE266E">
      <w:pPr>
        <w:numPr>
          <w:ilvl w:val="0"/>
          <w:numId w:val="6"/>
        </w:numPr>
        <w:tabs>
          <w:tab w:val="left" w:pos="360"/>
        </w:tabs>
        <w:spacing w:after="0" w:line="240" w:lineRule="auto"/>
        <w:jc w:val="both"/>
        <w:rPr>
          <w:rFonts w:ascii="Times New Roman" w:hAnsi="Times New Roman"/>
          <w:sz w:val="24"/>
          <w:szCs w:val="24"/>
        </w:rPr>
      </w:pPr>
      <w:r w:rsidRPr="00054CF2">
        <w:rPr>
          <w:rFonts w:ascii="Times New Roman" w:hAnsi="Times New Roman"/>
          <w:color w:val="000000"/>
          <w:sz w:val="24"/>
          <w:szCs w:val="24"/>
        </w:rPr>
        <w:t xml:space="preserve"> </w:t>
      </w:r>
      <w:r w:rsidRPr="00054CF2">
        <w:rPr>
          <w:rFonts w:ascii="Times New Roman" w:eastAsiaTheme="minorHAnsi" w:hAnsi="Times New Roman"/>
          <w:sz w:val="24"/>
          <w:szCs w:val="24"/>
          <w:lang w:eastAsia="en-US"/>
        </w:rPr>
        <w:t>Опубликовать настоящее Решение в периодическом печатном средстве массовой информации «Вестник Дубровского района» и на сайте Дубровского муниципального района Брянской области в сети интернет.</w:t>
      </w:r>
    </w:p>
    <w:p w:rsidR="00054CF2" w:rsidRPr="00054CF2" w:rsidRDefault="00054CF2" w:rsidP="00054CF2">
      <w:pPr>
        <w:autoSpaceDE w:val="0"/>
        <w:autoSpaceDN w:val="0"/>
        <w:adjustRightInd w:val="0"/>
        <w:spacing w:after="0" w:line="240" w:lineRule="auto"/>
        <w:outlineLvl w:val="0"/>
        <w:rPr>
          <w:rFonts w:ascii="Times New Roman" w:hAnsi="Times New Roman"/>
          <w:bCs/>
          <w:sz w:val="24"/>
          <w:szCs w:val="24"/>
        </w:rPr>
      </w:pPr>
    </w:p>
    <w:p w:rsidR="00054CF2" w:rsidRPr="00054CF2" w:rsidRDefault="00054CF2" w:rsidP="00054CF2">
      <w:pPr>
        <w:autoSpaceDE w:val="0"/>
        <w:autoSpaceDN w:val="0"/>
        <w:adjustRightInd w:val="0"/>
        <w:spacing w:after="0" w:line="240" w:lineRule="auto"/>
        <w:rPr>
          <w:rFonts w:ascii="Times New Roman" w:hAnsi="Times New Roman"/>
          <w:sz w:val="24"/>
          <w:szCs w:val="24"/>
        </w:rPr>
      </w:pPr>
      <w:r w:rsidRPr="00054CF2">
        <w:rPr>
          <w:rFonts w:ascii="Times New Roman" w:hAnsi="Times New Roman"/>
          <w:sz w:val="24"/>
          <w:szCs w:val="24"/>
        </w:rPr>
        <w:t>Глава Дубровского</w:t>
      </w:r>
    </w:p>
    <w:p w:rsidR="00054CF2" w:rsidRDefault="00054CF2" w:rsidP="00054CF2">
      <w:pPr>
        <w:pStyle w:val="aa"/>
        <w:jc w:val="both"/>
        <w:rPr>
          <w:rFonts w:ascii="Times New Roman" w:hAnsi="Times New Roman"/>
          <w:sz w:val="24"/>
          <w:szCs w:val="24"/>
        </w:rPr>
      </w:pPr>
      <w:r w:rsidRPr="00054CF2">
        <w:rPr>
          <w:rFonts w:ascii="Times New Roman" w:eastAsiaTheme="minorHAnsi" w:hAnsi="Times New Roman"/>
          <w:sz w:val="24"/>
          <w:szCs w:val="24"/>
          <w:lang w:eastAsia="en-US"/>
        </w:rPr>
        <w:t>городского поселения                                                                        П.В. Парлюк</w:t>
      </w:r>
      <w:r w:rsidRPr="00054CF2">
        <w:rPr>
          <w:rFonts w:ascii="Times New Roman" w:hAnsi="Times New Roman"/>
          <w:sz w:val="24"/>
          <w:szCs w:val="24"/>
        </w:rPr>
        <w:t xml:space="preserve">   </w:t>
      </w:r>
    </w:p>
    <w:p w:rsidR="00054CF2" w:rsidRPr="00054CF2" w:rsidRDefault="00054CF2" w:rsidP="00054CF2">
      <w:pPr>
        <w:pStyle w:val="aa"/>
        <w:jc w:val="both"/>
        <w:rPr>
          <w:rFonts w:ascii="Times New Roman" w:hAnsi="Times New Roman"/>
          <w:sz w:val="24"/>
          <w:szCs w:val="24"/>
        </w:rPr>
      </w:pPr>
    </w:p>
    <w:p w:rsidR="00054CF2" w:rsidRPr="00054CF2" w:rsidRDefault="00054CF2" w:rsidP="00054CF2">
      <w:pPr>
        <w:pStyle w:val="aa"/>
        <w:jc w:val="both"/>
        <w:rPr>
          <w:rFonts w:ascii="Times New Roman" w:hAnsi="Times New Roman"/>
          <w:sz w:val="24"/>
          <w:szCs w:val="24"/>
        </w:rPr>
      </w:pPr>
    </w:p>
    <w:p w:rsidR="00054CF2" w:rsidRPr="00054CF2" w:rsidRDefault="00054CF2" w:rsidP="00054CF2">
      <w:pPr>
        <w:pStyle w:val="ConsPlusTitle"/>
        <w:widowControl/>
        <w:jc w:val="center"/>
      </w:pPr>
      <w:r w:rsidRPr="00054CF2">
        <w:t>1.4.2. РОССИЙСКАЯ ФЕДЕРАЦИЯ</w:t>
      </w:r>
    </w:p>
    <w:p w:rsidR="00054CF2" w:rsidRPr="00054CF2" w:rsidRDefault="00054CF2" w:rsidP="00054CF2">
      <w:pPr>
        <w:autoSpaceDE w:val="0"/>
        <w:autoSpaceDN w:val="0"/>
        <w:adjustRightInd w:val="0"/>
        <w:spacing w:after="0" w:line="240" w:lineRule="auto"/>
        <w:jc w:val="center"/>
        <w:rPr>
          <w:rFonts w:ascii="Times New Roman" w:hAnsi="Times New Roman"/>
          <w:b/>
          <w:bCs/>
          <w:sz w:val="24"/>
          <w:szCs w:val="24"/>
        </w:rPr>
      </w:pPr>
      <w:r w:rsidRPr="00054CF2">
        <w:rPr>
          <w:rFonts w:ascii="Times New Roman" w:hAnsi="Times New Roman"/>
          <w:b/>
          <w:bCs/>
          <w:sz w:val="24"/>
          <w:szCs w:val="24"/>
        </w:rPr>
        <w:t>БРЯНСКАЯ ОБЛАСТЬ</w:t>
      </w:r>
    </w:p>
    <w:p w:rsidR="00054CF2" w:rsidRPr="00054CF2" w:rsidRDefault="00054CF2" w:rsidP="00054CF2">
      <w:pPr>
        <w:autoSpaceDE w:val="0"/>
        <w:autoSpaceDN w:val="0"/>
        <w:adjustRightInd w:val="0"/>
        <w:spacing w:after="0" w:line="240" w:lineRule="auto"/>
        <w:jc w:val="center"/>
        <w:rPr>
          <w:rFonts w:ascii="Times New Roman" w:hAnsi="Times New Roman"/>
          <w:b/>
          <w:bCs/>
          <w:sz w:val="24"/>
          <w:szCs w:val="24"/>
        </w:rPr>
      </w:pPr>
      <w:r w:rsidRPr="00054CF2">
        <w:rPr>
          <w:rFonts w:ascii="Times New Roman" w:hAnsi="Times New Roman"/>
          <w:b/>
          <w:bCs/>
          <w:sz w:val="24"/>
          <w:szCs w:val="24"/>
        </w:rPr>
        <w:t>ДУБРОВСКИЙ ПОСЕЛКОВЫЙ СОВЕТ НАРОДНЫХ ДЕПУТАТОВ</w:t>
      </w:r>
    </w:p>
    <w:p w:rsidR="00054CF2" w:rsidRPr="00054CF2" w:rsidRDefault="00054CF2" w:rsidP="00054CF2">
      <w:pPr>
        <w:autoSpaceDE w:val="0"/>
        <w:autoSpaceDN w:val="0"/>
        <w:adjustRightInd w:val="0"/>
        <w:spacing w:after="0" w:line="240" w:lineRule="auto"/>
        <w:jc w:val="center"/>
        <w:rPr>
          <w:rFonts w:ascii="Times New Roman" w:hAnsi="Times New Roman"/>
          <w:b/>
          <w:bCs/>
          <w:sz w:val="24"/>
          <w:szCs w:val="24"/>
        </w:rPr>
      </w:pPr>
    </w:p>
    <w:p w:rsidR="00054CF2" w:rsidRPr="00054CF2" w:rsidRDefault="00054CF2" w:rsidP="00054CF2">
      <w:pPr>
        <w:autoSpaceDE w:val="0"/>
        <w:autoSpaceDN w:val="0"/>
        <w:adjustRightInd w:val="0"/>
        <w:spacing w:after="0" w:line="240" w:lineRule="auto"/>
        <w:jc w:val="center"/>
        <w:rPr>
          <w:rFonts w:ascii="Times New Roman" w:hAnsi="Times New Roman"/>
          <w:b/>
          <w:bCs/>
          <w:sz w:val="24"/>
          <w:szCs w:val="24"/>
        </w:rPr>
      </w:pPr>
      <w:r w:rsidRPr="00054CF2">
        <w:rPr>
          <w:rFonts w:ascii="Times New Roman" w:hAnsi="Times New Roman"/>
          <w:b/>
          <w:bCs/>
          <w:sz w:val="24"/>
          <w:szCs w:val="24"/>
        </w:rPr>
        <w:t>РЕШЕНИЕ</w:t>
      </w:r>
    </w:p>
    <w:p w:rsidR="00054CF2" w:rsidRPr="00054CF2" w:rsidRDefault="00054CF2" w:rsidP="00054CF2">
      <w:pPr>
        <w:autoSpaceDE w:val="0"/>
        <w:autoSpaceDN w:val="0"/>
        <w:adjustRightInd w:val="0"/>
        <w:spacing w:after="0" w:line="240" w:lineRule="auto"/>
        <w:jc w:val="center"/>
        <w:rPr>
          <w:rFonts w:ascii="Times New Roman" w:hAnsi="Times New Roman"/>
          <w:bCs/>
          <w:sz w:val="24"/>
          <w:szCs w:val="24"/>
        </w:rPr>
      </w:pPr>
    </w:p>
    <w:p w:rsidR="00054CF2" w:rsidRPr="00054CF2" w:rsidRDefault="00054CF2" w:rsidP="00054CF2">
      <w:pPr>
        <w:autoSpaceDE w:val="0"/>
        <w:autoSpaceDN w:val="0"/>
        <w:adjustRightInd w:val="0"/>
        <w:spacing w:after="0" w:line="240" w:lineRule="auto"/>
        <w:rPr>
          <w:rFonts w:ascii="Times New Roman" w:hAnsi="Times New Roman"/>
          <w:bCs/>
          <w:sz w:val="24"/>
          <w:szCs w:val="24"/>
        </w:rPr>
      </w:pPr>
      <w:r w:rsidRPr="00054CF2">
        <w:rPr>
          <w:rFonts w:ascii="Times New Roman" w:hAnsi="Times New Roman"/>
          <w:bCs/>
          <w:sz w:val="24"/>
          <w:szCs w:val="24"/>
        </w:rPr>
        <w:t>от   30.04. 2021 г.                                                                                            №  179</w:t>
      </w:r>
    </w:p>
    <w:p w:rsidR="00054CF2" w:rsidRPr="00054CF2" w:rsidRDefault="00054CF2" w:rsidP="00054CF2">
      <w:pPr>
        <w:autoSpaceDE w:val="0"/>
        <w:autoSpaceDN w:val="0"/>
        <w:adjustRightInd w:val="0"/>
        <w:spacing w:after="0" w:line="240" w:lineRule="auto"/>
        <w:jc w:val="both"/>
        <w:rPr>
          <w:rFonts w:ascii="Times New Roman" w:hAnsi="Times New Roman"/>
          <w:bCs/>
          <w:sz w:val="24"/>
          <w:szCs w:val="24"/>
        </w:rPr>
      </w:pPr>
      <w:r w:rsidRPr="00054CF2">
        <w:rPr>
          <w:rFonts w:ascii="Times New Roman" w:hAnsi="Times New Roman"/>
          <w:bCs/>
          <w:sz w:val="24"/>
          <w:szCs w:val="24"/>
        </w:rPr>
        <w:t xml:space="preserve">р.п. Дубровка   </w:t>
      </w:r>
    </w:p>
    <w:p w:rsidR="00054CF2" w:rsidRPr="00054CF2" w:rsidRDefault="00054CF2" w:rsidP="00054CF2">
      <w:pPr>
        <w:shd w:val="clear" w:color="auto" w:fill="FFFFFF"/>
        <w:autoSpaceDE w:val="0"/>
        <w:autoSpaceDN w:val="0"/>
        <w:adjustRightInd w:val="0"/>
        <w:spacing w:after="0" w:line="240" w:lineRule="auto"/>
        <w:jc w:val="both"/>
        <w:rPr>
          <w:rFonts w:ascii="Times New Roman" w:hAnsi="Times New Roman"/>
          <w:sz w:val="24"/>
          <w:szCs w:val="24"/>
        </w:rPr>
      </w:pPr>
    </w:p>
    <w:p w:rsidR="00054CF2" w:rsidRPr="00054CF2" w:rsidRDefault="00054CF2" w:rsidP="00054CF2">
      <w:pPr>
        <w:spacing w:after="0" w:line="240" w:lineRule="auto"/>
        <w:ind w:right="5672"/>
        <w:jc w:val="both"/>
        <w:rPr>
          <w:rFonts w:ascii="Times New Roman" w:hAnsi="Times New Roman"/>
          <w:sz w:val="24"/>
          <w:szCs w:val="24"/>
        </w:rPr>
      </w:pPr>
      <w:r w:rsidRPr="00054CF2">
        <w:rPr>
          <w:rFonts w:ascii="Times New Roman" w:eastAsiaTheme="minorHAnsi" w:hAnsi="Times New Roman"/>
          <w:bCs/>
          <w:sz w:val="24"/>
          <w:szCs w:val="24"/>
          <w:lang w:eastAsia="en-US"/>
        </w:rPr>
        <w:t xml:space="preserve">О </w:t>
      </w:r>
      <w:r w:rsidRPr="00054CF2">
        <w:rPr>
          <w:rFonts w:ascii="Times New Roman" w:hAnsi="Times New Roman"/>
          <w:sz w:val="24"/>
          <w:szCs w:val="24"/>
        </w:rPr>
        <w:t xml:space="preserve">внесении     изменений в Устав </w:t>
      </w:r>
      <w:r w:rsidRPr="00054CF2">
        <w:rPr>
          <w:rFonts w:ascii="Times New Roman" w:eastAsiaTheme="minorHAnsi" w:hAnsi="Times New Roman"/>
          <w:sz w:val="24"/>
          <w:szCs w:val="24"/>
          <w:lang w:eastAsia="en-US"/>
        </w:rPr>
        <w:t xml:space="preserve">Дубровского городского поселения </w:t>
      </w:r>
      <w:r w:rsidRPr="00054CF2">
        <w:rPr>
          <w:rFonts w:ascii="Times New Roman" w:hAnsi="Times New Roman"/>
          <w:sz w:val="24"/>
          <w:szCs w:val="24"/>
        </w:rPr>
        <w:t>Дубровского муниципального района Брянской области</w:t>
      </w:r>
    </w:p>
    <w:p w:rsidR="00054CF2" w:rsidRPr="00054CF2" w:rsidRDefault="00054CF2" w:rsidP="00054CF2">
      <w:pPr>
        <w:autoSpaceDE w:val="0"/>
        <w:autoSpaceDN w:val="0"/>
        <w:adjustRightInd w:val="0"/>
        <w:spacing w:after="0" w:line="240" w:lineRule="auto"/>
        <w:rPr>
          <w:rFonts w:ascii="Times New Roman" w:hAnsi="Times New Roman"/>
          <w:sz w:val="24"/>
          <w:szCs w:val="24"/>
        </w:rPr>
      </w:pPr>
    </w:p>
    <w:p w:rsidR="00054CF2" w:rsidRPr="00054CF2" w:rsidRDefault="00054CF2" w:rsidP="00054CF2">
      <w:pPr>
        <w:autoSpaceDE w:val="0"/>
        <w:autoSpaceDN w:val="0"/>
        <w:adjustRightInd w:val="0"/>
        <w:spacing w:after="0" w:line="240" w:lineRule="auto"/>
        <w:rPr>
          <w:rFonts w:ascii="Times New Roman" w:hAnsi="Times New Roman"/>
          <w:sz w:val="24"/>
          <w:szCs w:val="24"/>
        </w:rPr>
      </w:pPr>
    </w:p>
    <w:p w:rsidR="00054CF2" w:rsidRPr="00054CF2" w:rsidRDefault="00054CF2" w:rsidP="00054CF2">
      <w:pPr>
        <w:autoSpaceDE w:val="0"/>
        <w:autoSpaceDN w:val="0"/>
        <w:adjustRightInd w:val="0"/>
        <w:spacing w:after="0" w:line="240" w:lineRule="auto"/>
        <w:ind w:firstLine="720"/>
        <w:jc w:val="both"/>
        <w:rPr>
          <w:rFonts w:ascii="Times New Roman" w:hAnsi="Times New Roman"/>
          <w:sz w:val="24"/>
          <w:szCs w:val="24"/>
        </w:rPr>
      </w:pPr>
      <w:r w:rsidRPr="00054CF2">
        <w:rPr>
          <w:rFonts w:ascii="Times New Roman" w:hAnsi="Times New Roman"/>
          <w:sz w:val="24"/>
          <w:szCs w:val="24"/>
        </w:rPr>
        <w:t>Руководствуясь Федеральным Законом от 06.10.2003 года № 131-ФЗ «Об общих принципах организации местного самоуправления в Российской Федерации», Уставом Дубровского городского поселения Дубровского муниципального района Брянской области, рассмотрев итоговый протокол публичных слушаний от 18.03.2021 года по вопросу обсуждения решения Дубровского поселкового Совета народных депутатов «О проекте изменений в Устав Дубровского городского поселения Дубровского муниципального района Брянской области»,</w:t>
      </w:r>
    </w:p>
    <w:p w:rsidR="00054CF2" w:rsidRPr="00054CF2" w:rsidRDefault="00054CF2" w:rsidP="00054CF2">
      <w:pPr>
        <w:spacing w:after="0" w:line="240" w:lineRule="auto"/>
        <w:jc w:val="both"/>
        <w:rPr>
          <w:rFonts w:ascii="Times New Roman" w:hAnsi="Times New Roman"/>
          <w:sz w:val="24"/>
          <w:szCs w:val="24"/>
        </w:rPr>
      </w:pPr>
    </w:p>
    <w:p w:rsidR="00054CF2" w:rsidRPr="00054CF2" w:rsidRDefault="00054CF2" w:rsidP="00054CF2">
      <w:pPr>
        <w:spacing w:after="0" w:line="240" w:lineRule="auto"/>
        <w:jc w:val="both"/>
        <w:rPr>
          <w:rFonts w:ascii="Times New Roman" w:hAnsi="Times New Roman"/>
          <w:sz w:val="24"/>
          <w:szCs w:val="24"/>
        </w:rPr>
      </w:pPr>
    </w:p>
    <w:p w:rsidR="00054CF2" w:rsidRPr="00054CF2" w:rsidRDefault="00054CF2" w:rsidP="00054CF2">
      <w:pPr>
        <w:spacing w:after="160" w:line="259" w:lineRule="auto"/>
        <w:jc w:val="center"/>
        <w:rPr>
          <w:rFonts w:ascii="Times New Roman" w:eastAsiaTheme="minorHAnsi" w:hAnsi="Times New Roman"/>
          <w:sz w:val="24"/>
          <w:szCs w:val="24"/>
          <w:lang w:eastAsia="en-US"/>
        </w:rPr>
      </w:pPr>
      <w:r w:rsidRPr="00054CF2">
        <w:rPr>
          <w:rFonts w:ascii="Times New Roman" w:eastAsiaTheme="minorHAnsi" w:hAnsi="Times New Roman"/>
          <w:sz w:val="24"/>
          <w:szCs w:val="24"/>
          <w:lang w:eastAsia="en-US"/>
        </w:rPr>
        <w:t>ДУБРОВСКИЙ ПОСЕЛКОВЫЙ СОВЕТ НАРОДНЫХ ДЕПУТАТОВ</w:t>
      </w:r>
    </w:p>
    <w:p w:rsidR="00054CF2" w:rsidRPr="00054CF2" w:rsidRDefault="00054CF2" w:rsidP="00054CF2">
      <w:pPr>
        <w:spacing w:after="160" w:line="259" w:lineRule="auto"/>
        <w:jc w:val="both"/>
        <w:rPr>
          <w:rFonts w:ascii="Times New Roman" w:eastAsiaTheme="minorHAnsi" w:hAnsi="Times New Roman"/>
          <w:sz w:val="24"/>
          <w:szCs w:val="24"/>
          <w:lang w:eastAsia="en-US"/>
        </w:rPr>
      </w:pPr>
      <w:r w:rsidRPr="00054CF2">
        <w:rPr>
          <w:rFonts w:ascii="Times New Roman" w:eastAsiaTheme="minorHAnsi" w:hAnsi="Times New Roman"/>
          <w:sz w:val="24"/>
          <w:szCs w:val="24"/>
          <w:lang w:eastAsia="en-US"/>
        </w:rPr>
        <w:t>РЕШИЛ:</w:t>
      </w:r>
    </w:p>
    <w:p w:rsidR="00054CF2" w:rsidRPr="00054CF2" w:rsidRDefault="00054CF2" w:rsidP="00FE266E">
      <w:pPr>
        <w:numPr>
          <w:ilvl w:val="0"/>
          <w:numId w:val="6"/>
        </w:numPr>
        <w:spacing w:after="0" w:line="240" w:lineRule="auto"/>
        <w:jc w:val="both"/>
        <w:rPr>
          <w:rFonts w:ascii="Times New Roman" w:hAnsi="Times New Roman"/>
          <w:sz w:val="24"/>
          <w:szCs w:val="24"/>
        </w:rPr>
      </w:pPr>
      <w:r w:rsidRPr="00054CF2">
        <w:rPr>
          <w:rFonts w:ascii="Times New Roman" w:hAnsi="Times New Roman"/>
          <w:sz w:val="24"/>
          <w:szCs w:val="24"/>
        </w:rPr>
        <w:t xml:space="preserve">Внести изменения в Устав </w:t>
      </w:r>
      <w:r w:rsidRPr="00054CF2">
        <w:rPr>
          <w:rFonts w:ascii="Times New Roman" w:eastAsiaTheme="minorHAnsi" w:hAnsi="Times New Roman"/>
          <w:sz w:val="24"/>
          <w:szCs w:val="24"/>
          <w:lang w:eastAsia="en-US"/>
        </w:rPr>
        <w:t>Дубровского городского поселения Дубровского муниципального района Брянской области</w:t>
      </w:r>
      <w:r w:rsidRPr="00054CF2">
        <w:rPr>
          <w:rFonts w:ascii="Times New Roman" w:hAnsi="Times New Roman"/>
          <w:sz w:val="24"/>
          <w:szCs w:val="24"/>
        </w:rPr>
        <w:t xml:space="preserve"> согласно приложению.</w:t>
      </w:r>
    </w:p>
    <w:p w:rsidR="00054CF2" w:rsidRPr="00054CF2" w:rsidRDefault="00054CF2" w:rsidP="00FE266E">
      <w:pPr>
        <w:numPr>
          <w:ilvl w:val="0"/>
          <w:numId w:val="6"/>
        </w:numPr>
        <w:tabs>
          <w:tab w:val="left" w:pos="360"/>
        </w:tabs>
        <w:spacing w:after="0" w:line="240" w:lineRule="auto"/>
        <w:jc w:val="both"/>
        <w:rPr>
          <w:rFonts w:ascii="Times New Roman" w:hAnsi="Times New Roman"/>
          <w:sz w:val="24"/>
          <w:szCs w:val="24"/>
        </w:rPr>
      </w:pPr>
      <w:r w:rsidRPr="00054CF2">
        <w:rPr>
          <w:rFonts w:ascii="Times New Roman" w:hAnsi="Times New Roman"/>
          <w:color w:val="000000"/>
          <w:sz w:val="24"/>
          <w:szCs w:val="24"/>
        </w:rPr>
        <w:t xml:space="preserve"> </w:t>
      </w:r>
      <w:r w:rsidRPr="00054CF2">
        <w:rPr>
          <w:rFonts w:ascii="Times New Roman" w:hAnsi="Times New Roman"/>
          <w:sz w:val="24"/>
          <w:szCs w:val="24"/>
        </w:rPr>
        <w:t xml:space="preserve">Главе </w:t>
      </w:r>
      <w:r w:rsidRPr="00054CF2">
        <w:rPr>
          <w:rFonts w:ascii="Times New Roman" w:eastAsiaTheme="minorHAnsi" w:hAnsi="Times New Roman"/>
          <w:sz w:val="24"/>
          <w:szCs w:val="24"/>
          <w:lang w:eastAsia="en-US"/>
        </w:rPr>
        <w:t>Дубровского</w:t>
      </w:r>
      <w:r w:rsidRPr="00054CF2">
        <w:rPr>
          <w:rFonts w:ascii="Times New Roman" w:hAnsi="Times New Roman"/>
          <w:sz w:val="24"/>
          <w:szCs w:val="24"/>
        </w:rPr>
        <w:t xml:space="preserve"> </w:t>
      </w:r>
      <w:r w:rsidRPr="00054CF2">
        <w:rPr>
          <w:rFonts w:ascii="Times New Roman" w:eastAsiaTheme="minorHAnsi" w:hAnsi="Times New Roman"/>
          <w:sz w:val="24"/>
          <w:szCs w:val="24"/>
          <w:lang w:eastAsia="en-US"/>
        </w:rPr>
        <w:t>городского поселения</w:t>
      </w:r>
      <w:r w:rsidRPr="00054CF2">
        <w:rPr>
          <w:rFonts w:ascii="Times New Roman" w:hAnsi="Times New Roman"/>
          <w:sz w:val="24"/>
          <w:szCs w:val="24"/>
        </w:rPr>
        <w:t xml:space="preserve"> направить изменения в Устав </w:t>
      </w:r>
      <w:r w:rsidRPr="00054CF2">
        <w:rPr>
          <w:rFonts w:ascii="Times New Roman" w:eastAsiaTheme="minorHAnsi" w:hAnsi="Times New Roman"/>
          <w:sz w:val="24"/>
          <w:szCs w:val="24"/>
          <w:lang w:eastAsia="en-US"/>
        </w:rPr>
        <w:t>Дубровского городского поселения Дубровского муниципального района Брянской области</w:t>
      </w:r>
      <w:r w:rsidRPr="00054CF2">
        <w:rPr>
          <w:rFonts w:ascii="Times New Roman" w:hAnsi="Times New Roman"/>
          <w:sz w:val="24"/>
          <w:szCs w:val="24"/>
        </w:rPr>
        <w:t xml:space="preserve"> на государственную регистрацию в Управление Министерства юстиции Российской Федерации по Брянской области в соответствии с действующим законодательством.</w:t>
      </w:r>
    </w:p>
    <w:p w:rsidR="00054CF2" w:rsidRPr="00054CF2" w:rsidRDefault="00054CF2" w:rsidP="00FE266E">
      <w:pPr>
        <w:numPr>
          <w:ilvl w:val="0"/>
          <w:numId w:val="6"/>
        </w:numPr>
        <w:tabs>
          <w:tab w:val="left" w:pos="360"/>
        </w:tabs>
        <w:spacing w:after="0" w:line="240" w:lineRule="auto"/>
        <w:jc w:val="both"/>
        <w:rPr>
          <w:rFonts w:ascii="Times New Roman" w:hAnsi="Times New Roman"/>
          <w:sz w:val="24"/>
          <w:szCs w:val="24"/>
        </w:rPr>
      </w:pPr>
      <w:r w:rsidRPr="00054CF2">
        <w:rPr>
          <w:rFonts w:ascii="Times New Roman" w:hAnsi="Times New Roman"/>
          <w:sz w:val="24"/>
          <w:szCs w:val="24"/>
        </w:rPr>
        <w:t xml:space="preserve"> Настоящее решение вступает в силу с момента официального опубликования в периодическом печатном средстве массовой информации «Вестник Дубровского района».</w:t>
      </w:r>
    </w:p>
    <w:p w:rsidR="00054CF2" w:rsidRPr="00054CF2" w:rsidRDefault="00054CF2" w:rsidP="00054CF2">
      <w:pPr>
        <w:autoSpaceDE w:val="0"/>
        <w:autoSpaceDN w:val="0"/>
        <w:adjustRightInd w:val="0"/>
        <w:spacing w:after="0" w:line="240" w:lineRule="auto"/>
        <w:outlineLvl w:val="0"/>
        <w:rPr>
          <w:rFonts w:ascii="Times New Roman" w:hAnsi="Times New Roman"/>
          <w:bCs/>
          <w:sz w:val="24"/>
          <w:szCs w:val="24"/>
        </w:rPr>
      </w:pPr>
    </w:p>
    <w:p w:rsidR="00054CF2" w:rsidRPr="00054CF2" w:rsidRDefault="00054CF2" w:rsidP="00054CF2">
      <w:pPr>
        <w:autoSpaceDE w:val="0"/>
        <w:autoSpaceDN w:val="0"/>
        <w:adjustRightInd w:val="0"/>
        <w:spacing w:after="0" w:line="240" w:lineRule="auto"/>
        <w:outlineLvl w:val="0"/>
        <w:rPr>
          <w:rFonts w:ascii="Times New Roman" w:hAnsi="Times New Roman"/>
          <w:bCs/>
          <w:sz w:val="24"/>
          <w:szCs w:val="24"/>
        </w:rPr>
      </w:pPr>
    </w:p>
    <w:p w:rsidR="00054CF2" w:rsidRPr="00054CF2" w:rsidRDefault="00054CF2" w:rsidP="00054CF2">
      <w:pPr>
        <w:autoSpaceDE w:val="0"/>
        <w:autoSpaceDN w:val="0"/>
        <w:adjustRightInd w:val="0"/>
        <w:spacing w:after="0" w:line="240" w:lineRule="auto"/>
        <w:rPr>
          <w:rFonts w:ascii="Times New Roman" w:hAnsi="Times New Roman"/>
          <w:sz w:val="24"/>
          <w:szCs w:val="24"/>
        </w:rPr>
      </w:pPr>
      <w:r w:rsidRPr="00054CF2">
        <w:rPr>
          <w:rFonts w:ascii="Times New Roman" w:hAnsi="Times New Roman"/>
          <w:sz w:val="24"/>
          <w:szCs w:val="24"/>
        </w:rPr>
        <w:t>Глава Дубровского</w:t>
      </w:r>
    </w:p>
    <w:p w:rsidR="00054CF2" w:rsidRPr="00054CF2" w:rsidRDefault="00054CF2" w:rsidP="00054CF2">
      <w:pPr>
        <w:spacing w:after="0" w:line="240" w:lineRule="auto"/>
        <w:rPr>
          <w:rFonts w:ascii="Times New Roman" w:hAnsi="Times New Roman"/>
          <w:sz w:val="24"/>
          <w:szCs w:val="24"/>
        </w:rPr>
      </w:pPr>
      <w:r w:rsidRPr="00054CF2">
        <w:rPr>
          <w:rFonts w:ascii="Times New Roman" w:eastAsiaTheme="minorHAnsi" w:hAnsi="Times New Roman"/>
          <w:sz w:val="24"/>
          <w:szCs w:val="24"/>
          <w:lang w:eastAsia="en-US"/>
        </w:rPr>
        <w:t>городского поселения                                                                        П.В. Парлюк</w:t>
      </w:r>
      <w:r w:rsidRPr="00054CF2">
        <w:rPr>
          <w:rFonts w:ascii="Times New Roman" w:hAnsi="Times New Roman"/>
          <w:sz w:val="24"/>
          <w:szCs w:val="24"/>
        </w:rPr>
        <w:t xml:space="preserve">                                                                               </w:t>
      </w:r>
    </w:p>
    <w:p w:rsidR="00054CF2" w:rsidRPr="00054CF2" w:rsidRDefault="00054CF2" w:rsidP="00054CF2">
      <w:pPr>
        <w:spacing w:after="0" w:line="240" w:lineRule="auto"/>
        <w:jc w:val="center"/>
        <w:rPr>
          <w:rFonts w:ascii="Times New Roman" w:hAnsi="Times New Roman"/>
          <w:sz w:val="24"/>
          <w:szCs w:val="24"/>
        </w:rPr>
      </w:pPr>
    </w:p>
    <w:p w:rsidR="00054CF2" w:rsidRPr="00054CF2" w:rsidRDefault="00054CF2" w:rsidP="00054CF2">
      <w:pPr>
        <w:spacing w:after="0" w:line="240" w:lineRule="auto"/>
        <w:jc w:val="center"/>
        <w:rPr>
          <w:rFonts w:ascii="Times New Roman" w:hAnsi="Times New Roman"/>
          <w:sz w:val="24"/>
          <w:szCs w:val="24"/>
        </w:rPr>
      </w:pPr>
      <w:r w:rsidRPr="00054CF2">
        <w:rPr>
          <w:rFonts w:ascii="Times New Roman" w:hAnsi="Times New Roman"/>
          <w:sz w:val="24"/>
          <w:szCs w:val="24"/>
        </w:rPr>
        <w:t xml:space="preserve">                                                                               </w:t>
      </w:r>
    </w:p>
    <w:p w:rsidR="00054CF2" w:rsidRPr="00054CF2" w:rsidRDefault="00054CF2" w:rsidP="00054CF2">
      <w:pPr>
        <w:spacing w:after="0" w:line="240" w:lineRule="auto"/>
        <w:jc w:val="center"/>
        <w:rPr>
          <w:rFonts w:ascii="Times New Roman" w:hAnsi="Times New Roman"/>
          <w:sz w:val="24"/>
          <w:szCs w:val="24"/>
        </w:rPr>
      </w:pPr>
    </w:p>
    <w:p w:rsidR="008E4CE2" w:rsidRDefault="008E4CE2" w:rsidP="00054CF2">
      <w:pPr>
        <w:spacing w:after="0" w:line="240" w:lineRule="auto"/>
        <w:ind w:left="4860"/>
        <w:rPr>
          <w:rFonts w:ascii="Times New Roman" w:hAnsi="Times New Roman"/>
          <w:sz w:val="24"/>
          <w:szCs w:val="24"/>
        </w:rPr>
      </w:pPr>
    </w:p>
    <w:p w:rsidR="00054CF2" w:rsidRPr="00054CF2" w:rsidRDefault="00054CF2" w:rsidP="00054CF2">
      <w:pPr>
        <w:spacing w:after="0" w:line="240" w:lineRule="auto"/>
        <w:ind w:left="4860"/>
        <w:rPr>
          <w:rFonts w:ascii="Times New Roman" w:hAnsi="Times New Roman"/>
          <w:sz w:val="24"/>
          <w:szCs w:val="24"/>
        </w:rPr>
      </w:pPr>
      <w:r w:rsidRPr="00054CF2">
        <w:rPr>
          <w:rFonts w:ascii="Times New Roman" w:hAnsi="Times New Roman"/>
          <w:sz w:val="24"/>
          <w:szCs w:val="24"/>
        </w:rPr>
        <w:t xml:space="preserve">Приложение </w:t>
      </w:r>
    </w:p>
    <w:p w:rsidR="00054CF2" w:rsidRPr="00054CF2" w:rsidRDefault="00054CF2" w:rsidP="00054CF2">
      <w:pPr>
        <w:spacing w:after="0" w:line="240" w:lineRule="auto"/>
        <w:ind w:left="4860"/>
        <w:rPr>
          <w:rFonts w:ascii="Times New Roman" w:hAnsi="Times New Roman"/>
          <w:sz w:val="24"/>
          <w:szCs w:val="24"/>
        </w:rPr>
      </w:pPr>
      <w:r w:rsidRPr="00054CF2">
        <w:rPr>
          <w:rFonts w:ascii="Times New Roman" w:hAnsi="Times New Roman"/>
          <w:sz w:val="24"/>
          <w:szCs w:val="24"/>
        </w:rPr>
        <w:t>к решению Дубровского поселкового Совета народных депутатов</w:t>
      </w:r>
    </w:p>
    <w:p w:rsidR="00054CF2" w:rsidRPr="00054CF2" w:rsidRDefault="00054CF2" w:rsidP="00054CF2">
      <w:pPr>
        <w:spacing w:after="0" w:line="240" w:lineRule="auto"/>
        <w:ind w:left="4860"/>
        <w:rPr>
          <w:rFonts w:ascii="Times New Roman" w:hAnsi="Times New Roman"/>
          <w:sz w:val="24"/>
          <w:szCs w:val="24"/>
        </w:rPr>
      </w:pPr>
      <w:r w:rsidRPr="00054CF2">
        <w:rPr>
          <w:rFonts w:ascii="Times New Roman" w:hAnsi="Times New Roman"/>
          <w:sz w:val="24"/>
          <w:szCs w:val="24"/>
        </w:rPr>
        <w:t>от 30.04.2021 г.  №  179</w:t>
      </w:r>
    </w:p>
    <w:p w:rsidR="00054CF2" w:rsidRPr="00054CF2" w:rsidRDefault="00054CF2" w:rsidP="00054CF2">
      <w:pPr>
        <w:spacing w:after="0" w:line="240" w:lineRule="auto"/>
        <w:ind w:left="4860"/>
        <w:rPr>
          <w:rFonts w:ascii="Times New Roman" w:hAnsi="Times New Roman"/>
          <w:sz w:val="24"/>
          <w:szCs w:val="24"/>
        </w:rPr>
      </w:pPr>
    </w:p>
    <w:p w:rsidR="00054CF2" w:rsidRPr="00054CF2" w:rsidRDefault="00054CF2" w:rsidP="00054CF2">
      <w:pPr>
        <w:spacing w:after="0" w:line="240" w:lineRule="auto"/>
        <w:ind w:firstLine="709"/>
        <w:rPr>
          <w:rFonts w:ascii="Times New Roman" w:hAnsi="Times New Roman"/>
          <w:b/>
          <w:sz w:val="24"/>
          <w:szCs w:val="24"/>
        </w:rPr>
      </w:pPr>
      <w:r w:rsidRPr="00054CF2">
        <w:rPr>
          <w:rFonts w:ascii="Times New Roman" w:hAnsi="Times New Roman"/>
          <w:b/>
          <w:sz w:val="24"/>
          <w:szCs w:val="24"/>
        </w:rPr>
        <w:t>1.  Наименование Устава изложить в следующей редакции:</w:t>
      </w:r>
    </w:p>
    <w:p w:rsidR="00054CF2" w:rsidRPr="00054CF2" w:rsidRDefault="00054CF2" w:rsidP="00054CF2">
      <w:pPr>
        <w:spacing w:after="0" w:line="240" w:lineRule="auto"/>
        <w:rPr>
          <w:rFonts w:ascii="Times New Roman" w:hAnsi="Times New Roman"/>
          <w:b/>
          <w:sz w:val="24"/>
          <w:szCs w:val="24"/>
        </w:rPr>
      </w:pPr>
    </w:p>
    <w:p w:rsidR="00054CF2" w:rsidRPr="00054CF2" w:rsidRDefault="00054CF2" w:rsidP="00054CF2">
      <w:pPr>
        <w:spacing w:after="0" w:line="240" w:lineRule="auto"/>
        <w:ind w:firstLine="709"/>
        <w:jc w:val="both"/>
        <w:rPr>
          <w:rFonts w:ascii="Times New Roman" w:hAnsi="Times New Roman"/>
          <w:b/>
          <w:sz w:val="24"/>
          <w:szCs w:val="24"/>
        </w:rPr>
      </w:pPr>
      <w:r w:rsidRPr="00054CF2">
        <w:rPr>
          <w:rFonts w:ascii="Times New Roman" w:hAnsi="Times New Roman"/>
          <w:sz w:val="24"/>
          <w:szCs w:val="24"/>
        </w:rPr>
        <w:t xml:space="preserve">«Устав </w:t>
      </w:r>
      <w:r w:rsidRPr="00054CF2">
        <w:rPr>
          <w:rFonts w:ascii="Times New Roman" w:eastAsiaTheme="minorHAnsi" w:hAnsi="Times New Roman"/>
          <w:sz w:val="24"/>
          <w:szCs w:val="24"/>
          <w:lang w:eastAsia="en-US"/>
        </w:rPr>
        <w:t xml:space="preserve">Дубровского городского поселения </w:t>
      </w:r>
      <w:r w:rsidRPr="00054CF2">
        <w:rPr>
          <w:rFonts w:ascii="Times New Roman" w:hAnsi="Times New Roman"/>
          <w:sz w:val="24"/>
          <w:szCs w:val="24"/>
        </w:rPr>
        <w:t>Дубровского муниципального района Брянской области».</w:t>
      </w:r>
    </w:p>
    <w:p w:rsidR="00054CF2" w:rsidRPr="00054CF2" w:rsidRDefault="00054CF2" w:rsidP="00054CF2">
      <w:pPr>
        <w:tabs>
          <w:tab w:val="left" w:pos="360"/>
        </w:tabs>
        <w:autoSpaceDE w:val="0"/>
        <w:autoSpaceDN w:val="0"/>
        <w:adjustRightInd w:val="0"/>
        <w:spacing w:after="0" w:line="240" w:lineRule="auto"/>
        <w:jc w:val="both"/>
        <w:rPr>
          <w:rFonts w:ascii="Times New Roman" w:hAnsi="Times New Roman"/>
          <w:sz w:val="24"/>
          <w:szCs w:val="24"/>
        </w:rPr>
      </w:pPr>
    </w:p>
    <w:p w:rsidR="00054CF2" w:rsidRPr="00054CF2" w:rsidRDefault="00054CF2" w:rsidP="00FE266E">
      <w:pPr>
        <w:numPr>
          <w:ilvl w:val="0"/>
          <w:numId w:val="7"/>
        </w:numPr>
        <w:spacing w:after="0" w:line="240" w:lineRule="auto"/>
        <w:contextualSpacing/>
        <w:jc w:val="both"/>
        <w:rPr>
          <w:rFonts w:ascii="Times New Roman" w:hAnsi="Times New Roman"/>
          <w:b/>
          <w:sz w:val="24"/>
          <w:szCs w:val="24"/>
        </w:rPr>
      </w:pPr>
      <w:r w:rsidRPr="00054CF2">
        <w:rPr>
          <w:rFonts w:ascii="Times New Roman" w:hAnsi="Times New Roman"/>
          <w:b/>
          <w:sz w:val="24"/>
          <w:szCs w:val="24"/>
        </w:rPr>
        <w:t>В статье 5 Устава:</w:t>
      </w:r>
    </w:p>
    <w:p w:rsidR="00054CF2" w:rsidRPr="00054CF2" w:rsidRDefault="00054CF2" w:rsidP="00054CF2">
      <w:pPr>
        <w:autoSpaceDE w:val="0"/>
        <w:autoSpaceDN w:val="0"/>
        <w:adjustRightInd w:val="0"/>
        <w:spacing w:after="0" w:line="240" w:lineRule="auto"/>
        <w:ind w:firstLine="567"/>
        <w:jc w:val="both"/>
        <w:rPr>
          <w:rFonts w:ascii="Times New Roman" w:hAnsi="Times New Roman"/>
          <w:sz w:val="24"/>
          <w:szCs w:val="24"/>
        </w:rPr>
      </w:pPr>
      <w:r w:rsidRPr="00054CF2">
        <w:rPr>
          <w:rFonts w:ascii="Times New Roman" w:hAnsi="Times New Roman"/>
          <w:sz w:val="24"/>
          <w:szCs w:val="24"/>
        </w:rPr>
        <w:t>а) пункт 19 части 1 изложить в следующей редакции:</w:t>
      </w:r>
    </w:p>
    <w:p w:rsidR="00054CF2" w:rsidRPr="00054CF2" w:rsidRDefault="00054CF2" w:rsidP="00054CF2">
      <w:pPr>
        <w:autoSpaceDE w:val="0"/>
        <w:autoSpaceDN w:val="0"/>
        <w:adjustRightInd w:val="0"/>
        <w:spacing w:after="0" w:line="240" w:lineRule="auto"/>
        <w:ind w:firstLine="567"/>
        <w:jc w:val="both"/>
        <w:rPr>
          <w:rFonts w:ascii="Times New Roman" w:hAnsi="Times New Roman"/>
          <w:sz w:val="24"/>
          <w:szCs w:val="24"/>
        </w:rPr>
      </w:pPr>
      <w:r w:rsidRPr="00054CF2">
        <w:rPr>
          <w:rFonts w:ascii="Times New Roman" w:hAnsi="Times New Roman"/>
          <w:sz w:val="24"/>
          <w:szCs w:val="24"/>
        </w:rPr>
        <w:t xml:space="preserve">«19 </w:t>
      </w:r>
      <w:r w:rsidRPr="00054CF2">
        <w:rPr>
          <w:rFonts w:ascii="Times New Roman" w:eastAsiaTheme="minorHAnsi" w:hAnsi="Times New Roman"/>
          <w:sz w:val="24"/>
          <w:szCs w:val="24"/>
          <w:lang w:eastAsia="en-US"/>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15" w:history="1">
        <w:r w:rsidRPr="00054CF2">
          <w:rPr>
            <w:rFonts w:ascii="Times New Roman" w:eastAsiaTheme="minorHAnsi" w:hAnsi="Times New Roman"/>
            <w:sz w:val="24"/>
            <w:szCs w:val="24"/>
            <w:lang w:eastAsia="en-US"/>
          </w:rPr>
          <w:t>плана</w:t>
        </w:r>
      </w:hyperlink>
      <w:r w:rsidRPr="00054CF2">
        <w:rPr>
          <w:rFonts w:ascii="Times New Roman" w:eastAsiaTheme="minorHAnsi" w:hAnsi="Times New Roman"/>
          <w:sz w:val="24"/>
          <w:szCs w:val="24"/>
          <w:lang w:eastAsia="en-US"/>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6" w:history="1">
        <w:r w:rsidRPr="00054CF2">
          <w:rPr>
            <w:rFonts w:ascii="Times New Roman" w:eastAsiaTheme="minorHAnsi" w:hAnsi="Times New Roman"/>
            <w:sz w:val="24"/>
            <w:szCs w:val="24"/>
            <w:lang w:eastAsia="en-US"/>
          </w:rPr>
          <w:t>кодексом</w:t>
        </w:r>
      </w:hyperlink>
      <w:r w:rsidRPr="00054CF2">
        <w:rPr>
          <w:rFonts w:ascii="Times New Roman" w:eastAsiaTheme="minorHAnsi" w:hAnsi="Times New Roman"/>
          <w:sz w:val="24"/>
          <w:szCs w:val="24"/>
          <w:lang w:eastAsia="en-U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7" w:history="1">
        <w:r w:rsidRPr="00054CF2">
          <w:rPr>
            <w:rFonts w:ascii="Times New Roman" w:eastAsiaTheme="minorHAnsi" w:hAnsi="Times New Roman"/>
            <w:sz w:val="24"/>
            <w:szCs w:val="24"/>
            <w:lang w:eastAsia="en-US"/>
          </w:rPr>
          <w:t>кодексом</w:t>
        </w:r>
      </w:hyperlink>
      <w:r w:rsidRPr="00054CF2">
        <w:rPr>
          <w:rFonts w:ascii="Times New Roman" w:eastAsiaTheme="minorHAnsi" w:hAnsi="Times New Roman"/>
          <w:sz w:val="24"/>
          <w:szCs w:val="24"/>
          <w:lang w:eastAsia="en-US"/>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8" w:history="1">
        <w:r w:rsidRPr="00054CF2">
          <w:rPr>
            <w:rFonts w:ascii="Times New Roman" w:eastAsiaTheme="minorHAnsi" w:hAnsi="Times New Roman"/>
            <w:sz w:val="24"/>
            <w:szCs w:val="24"/>
            <w:lang w:eastAsia="en-US"/>
          </w:rPr>
          <w:t>уведомлении</w:t>
        </w:r>
      </w:hyperlink>
      <w:r w:rsidRPr="00054CF2">
        <w:rPr>
          <w:rFonts w:ascii="Times New Roman" w:eastAsiaTheme="minorHAnsi" w:hAnsi="Times New Roman"/>
          <w:sz w:val="24"/>
          <w:szCs w:val="24"/>
          <w:lang w:eastAsia="en-US"/>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9" w:history="1">
        <w:r w:rsidRPr="00054CF2">
          <w:rPr>
            <w:rFonts w:ascii="Times New Roman" w:eastAsiaTheme="minorHAnsi" w:hAnsi="Times New Roman"/>
            <w:sz w:val="24"/>
            <w:szCs w:val="24"/>
            <w:lang w:eastAsia="en-US"/>
          </w:rPr>
          <w:t>уведомлении</w:t>
        </w:r>
      </w:hyperlink>
      <w:r w:rsidRPr="00054CF2">
        <w:rPr>
          <w:rFonts w:ascii="Times New Roman" w:eastAsiaTheme="minorHAnsi" w:hAnsi="Times New Roman"/>
          <w:sz w:val="24"/>
          <w:szCs w:val="24"/>
          <w:lang w:eastAsia="en-US"/>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20" w:history="1">
        <w:r w:rsidRPr="00054CF2">
          <w:rPr>
            <w:rFonts w:ascii="Times New Roman" w:eastAsiaTheme="minorHAnsi" w:hAnsi="Times New Roman"/>
            <w:sz w:val="24"/>
            <w:szCs w:val="24"/>
            <w:lang w:eastAsia="en-US"/>
          </w:rPr>
          <w:t>законодательством</w:t>
        </w:r>
      </w:hyperlink>
      <w:r w:rsidRPr="00054CF2">
        <w:rPr>
          <w:rFonts w:ascii="Times New Roman" w:eastAsiaTheme="minorHAnsi" w:hAnsi="Times New Roman"/>
          <w:sz w:val="24"/>
          <w:szCs w:val="24"/>
          <w:lang w:eastAsia="en-US"/>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21" w:history="1">
        <w:r w:rsidRPr="00054CF2">
          <w:rPr>
            <w:rFonts w:ascii="Times New Roman" w:eastAsiaTheme="minorHAnsi" w:hAnsi="Times New Roman"/>
            <w:sz w:val="24"/>
            <w:szCs w:val="24"/>
            <w:lang w:eastAsia="en-US"/>
          </w:rPr>
          <w:t>правилами</w:t>
        </w:r>
      </w:hyperlink>
      <w:r w:rsidRPr="00054CF2">
        <w:rPr>
          <w:rFonts w:ascii="Times New Roman" w:eastAsiaTheme="minorHAnsi" w:hAnsi="Times New Roman"/>
          <w:sz w:val="24"/>
          <w:szCs w:val="24"/>
          <w:lang w:eastAsia="en-US"/>
        </w:rPr>
        <w:t xml:space="preserve"> землепользования и застройки, </w:t>
      </w:r>
      <w:hyperlink r:id="rId22" w:history="1">
        <w:r w:rsidRPr="00054CF2">
          <w:rPr>
            <w:rFonts w:ascii="Times New Roman" w:eastAsiaTheme="minorHAnsi" w:hAnsi="Times New Roman"/>
            <w:sz w:val="24"/>
            <w:szCs w:val="24"/>
            <w:lang w:eastAsia="en-US"/>
          </w:rPr>
          <w:t>документацией</w:t>
        </w:r>
      </w:hyperlink>
      <w:r w:rsidRPr="00054CF2">
        <w:rPr>
          <w:rFonts w:ascii="Times New Roman" w:eastAsiaTheme="minorHAnsi" w:hAnsi="Times New Roman"/>
          <w:sz w:val="24"/>
          <w:szCs w:val="24"/>
          <w:lang w:eastAsia="en-US"/>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3" w:history="1">
        <w:r w:rsidRPr="00054CF2">
          <w:rPr>
            <w:rFonts w:ascii="Times New Roman" w:eastAsiaTheme="minorHAnsi" w:hAnsi="Times New Roman"/>
            <w:sz w:val="24"/>
            <w:szCs w:val="24"/>
            <w:lang w:eastAsia="en-US"/>
          </w:rPr>
          <w:t>кодексом</w:t>
        </w:r>
      </w:hyperlink>
      <w:r w:rsidRPr="00054CF2">
        <w:rPr>
          <w:rFonts w:ascii="Times New Roman" w:eastAsiaTheme="minorHAnsi" w:hAnsi="Times New Roman"/>
          <w:sz w:val="24"/>
          <w:szCs w:val="24"/>
          <w:lang w:eastAsia="en-US"/>
        </w:rPr>
        <w:t xml:space="preserve"> Российской Федерации</w:t>
      </w:r>
      <w:r w:rsidRPr="00054CF2">
        <w:rPr>
          <w:rFonts w:ascii="Times New Roman" w:hAnsi="Times New Roman"/>
          <w:sz w:val="24"/>
          <w:szCs w:val="24"/>
        </w:rPr>
        <w:t>;»;</w:t>
      </w:r>
    </w:p>
    <w:p w:rsidR="00054CF2" w:rsidRPr="00054CF2" w:rsidRDefault="00054CF2" w:rsidP="00054CF2">
      <w:pPr>
        <w:autoSpaceDE w:val="0"/>
        <w:autoSpaceDN w:val="0"/>
        <w:adjustRightInd w:val="0"/>
        <w:spacing w:after="0" w:line="240" w:lineRule="auto"/>
        <w:ind w:firstLine="708"/>
        <w:jc w:val="both"/>
        <w:rPr>
          <w:rFonts w:ascii="Times New Roman" w:hAnsi="Times New Roman"/>
          <w:sz w:val="24"/>
          <w:szCs w:val="24"/>
        </w:rPr>
      </w:pPr>
      <w:r w:rsidRPr="00054CF2">
        <w:rPr>
          <w:rFonts w:ascii="Times New Roman" w:hAnsi="Times New Roman"/>
          <w:sz w:val="24"/>
          <w:szCs w:val="24"/>
        </w:rPr>
        <w:t>б) пункт 35 части 1 изложить в следующей редакции:</w:t>
      </w:r>
    </w:p>
    <w:p w:rsidR="00054CF2" w:rsidRPr="00054CF2" w:rsidRDefault="00054CF2" w:rsidP="00054CF2">
      <w:pPr>
        <w:autoSpaceDE w:val="0"/>
        <w:autoSpaceDN w:val="0"/>
        <w:adjustRightInd w:val="0"/>
        <w:spacing w:after="0" w:line="240" w:lineRule="auto"/>
        <w:ind w:firstLine="567"/>
        <w:jc w:val="both"/>
        <w:rPr>
          <w:rFonts w:ascii="Times New Roman" w:hAnsi="Times New Roman"/>
          <w:sz w:val="24"/>
          <w:szCs w:val="24"/>
        </w:rPr>
      </w:pPr>
      <w:r w:rsidRPr="00054CF2">
        <w:rPr>
          <w:rFonts w:ascii="Times New Roman" w:hAnsi="Times New Roman"/>
          <w:sz w:val="24"/>
          <w:szCs w:val="24"/>
        </w:rPr>
        <w:t xml:space="preserve">«35) </w:t>
      </w:r>
      <w:r w:rsidRPr="00054CF2">
        <w:rPr>
          <w:rFonts w:ascii="Times New Roman" w:eastAsiaTheme="minorHAnsi" w:hAnsi="Times New Roman"/>
          <w:sz w:val="24"/>
          <w:szCs w:val="24"/>
          <w:lang w:eastAsia="en-US"/>
        </w:rPr>
        <w:t xml:space="preserve">участие в соответствии с федеральным </w:t>
      </w:r>
      <w:hyperlink r:id="rId24" w:history="1">
        <w:r w:rsidRPr="00054CF2">
          <w:rPr>
            <w:rFonts w:ascii="Times New Roman" w:eastAsiaTheme="minorHAnsi" w:hAnsi="Times New Roman"/>
            <w:sz w:val="24"/>
            <w:szCs w:val="24"/>
            <w:lang w:eastAsia="en-US"/>
          </w:rPr>
          <w:t>законом</w:t>
        </w:r>
      </w:hyperlink>
      <w:r w:rsidRPr="00054CF2">
        <w:rPr>
          <w:rFonts w:ascii="Times New Roman" w:eastAsiaTheme="minorHAnsi" w:hAnsi="Times New Roman"/>
          <w:sz w:val="24"/>
          <w:szCs w:val="24"/>
          <w:lang w:eastAsia="en-US"/>
        </w:rPr>
        <w:t xml:space="preserve"> в выполнении комплексных кадастровых работ.</w:t>
      </w:r>
      <w:r w:rsidRPr="00054CF2">
        <w:rPr>
          <w:rFonts w:ascii="Times New Roman" w:hAnsi="Times New Roman"/>
          <w:sz w:val="24"/>
          <w:szCs w:val="24"/>
        </w:rPr>
        <w:t>» (данные изменения вступают в силу с 23.03.2021 г.).</w:t>
      </w:r>
    </w:p>
    <w:p w:rsidR="00054CF2" w:rsidRPr="00054CF2" w:rsidRDefault="00054CF2" w:rsidP="00054CF2">
      <w:pPr>
        <w:spacing w:after="0" w:line="240" w:lineRule="auto"/>
        <w:ind w:left="709"/>
        <w:jc w:val="both"/>
        <w:rPr>
          <w:rFonts w:ascii="Times New Roman" w:hAnsi="Times New Roman"/>
          <w:b/>
          <w:sz w:val="24"/>
          <w:szCs w:val="24"/>
        </w:rPr>
      </w:pPr>
      <w:r w:rsidRPr="00054CF2">
        <w:rPr>
          <w:rFonts w:ascii="Times New Roman" w:hAnsi="Times New Roman"/>
          <w:b/>
          <w:sz w:val="24"/>
          <w:szCs w:val="24"/>
        </w:rPr>
        <w:t>3. В статье 5.1 Устава:</w:t>
      </w:r>
    </w:p>
    <w:p w:rsidR="00054CF2" w:rsidRPr="00054CF2" w:rsidRDefault="00054CF2" w:rsidP="00054CF2">
      <w:pPr>
        <w:spacing w:after="0" w:line="240" w:lineRule="auto"/>
        <w:ind w:firstLine="540"/>
        <w:jc w:val="both"/>
        <w:rPr>
          <w:rFonts w:ascii="Times New Roman" w:hAnsi="Times New Roman"/>
          <w:sz w:val="24"/>
          <w:szCs w:val="24"/>
        </w:rPr>
      </w:pPr>
      <w:r w:rsidRPr="00054CF2">
        <w:rPr>
          <w:rFonts w:ascii="Times New Roman" w:hAnsi="Times New Roman"/>
          <w:sz w:val="24"/>
          <w:szCs w:val="24"/>
        </w:rPr>
        <w:t>а) часть 1 дополнить пунктом 17 следующего содержания:</w:t>
      </w:r>
    </w:p>
    <w:p w:rsidR="00054CF2" w:rsidRPr="00054CF2" w:rsidRDefault="00054CF2" w:rsidP="00054CF2">
      <w:pPr>
        <w:autoSpaceDE w:val="0"/>
        <w:autoSpaceDN w:val="0"/>
        <w:adjustRightInd w:val="0"/>
        <w:spacing w:after="0" w:line="240" w:lineRule="auto"/>
        <w:ind w:firstLine="540"/>
        <w:jc w:val="both"/>
        <w:rPr>
          <w:rFonts w:ascii="Times New Roman" w:hAnsi="Times New Roman"/>
          <w:sz w:val="24"/>
          <w:szCs w:val="24"/>
        </w:rPr>
      </w:pPr>
      <w:r w:rsidRPr="00054CF2">
        <w:rPr>
          <w:rFonts w:ascii="Times New Roman" w:hAnsi="Times New Roman"/>
          <w:sz w:val="24"/>
          <w:szCs w:val="24"/>
        </w:rPr>
        <w:lastRenderedPageBreak/>
        <w:t>«</w:t>
      </w:r>
      <w:r w:rsidRPr="00054CF2">
        <w:rPr>
          <w:rFonts w:ascii="Times New Roman" w:eastAsiaTheme="minorHAnsi" w:hAnsi="Times New Roman"/>
          <w:sz w:val="24"/>
          <w:szCs w:val="24"/>
          <w:lang w:eastAsia="en-US"/>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054CF2">
        <w:rPr>
          <w:rFonts w:ascii="Times New Roman" w:hAnsi="Times New Roman"/>
          <w:sz w:val="24"/>
          <w:szCs w:val="24"/>
        </w:rPr>
        <w:t>»;</w:t>
      </w:r>
    </w:p>
    <w:p w:rsidR="00054CF2" w:rsidRPr="00054CF2" w:rsidRDefault="00054CF2" w:rsidP="00054CF2">
      <w:pPr>
        <w:autoSpaceDE w:val="0"/>
        <w:autoSpaceDN w:val="0"/>
        <w:adjustRightInd w:val="0"/>
        <w:spacing w:after="0" w:line="240" w:lineRule="auto"/>
        <w:ind w:firstLine="540"/>
        <w:jc w:val="both"/>
        <w:rPr>
          <w:rFonts w:ascii="Times New Roman" w:hAnsi="Times New Roman"/>
          <w:sz w:val="24"/>
          <w:szCs w:val="24"/>
        </w:rPr>
      </w:pPr>
      <w:r w:rsidRPr="00054CF2">
        <w:rPr>
          <w:rFonts w:ascii="Times New Roman" w:hAnsi="Times New Roman"/>
          <w:sz w:val="24"/>
          <w:szCs w:val="24"/>
        </w:rPr>
        <w:t>б) часть 1 дополнить пунктом 18 следующего содержания:</w:t>
      </w:r>
    </w:p>
    <w:p w:rsidR="00054CF2" w:rsidRPr="00054CF2" w:rsidRDefault="00054CF2" w:rsidP="00054CF2">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054CF2">
        <w:rPr>
          <w:rFonts w:ascii="Times New Roman" w:hAnsi="Times New Roman"/>
          <w:sz w:val="24"/>
          <w:szCs w:val="24"/>
        </w:rPr>
        <w:t>«</w:t>
      </w:r>
      <w:r w:rsidRPr="00054CF2">
        <w:rPr>
          <w:rFonts w:ascii="Times New Roman" w:eastAsiaTheme="minorHAnsi" w:hAnsi="Times New Roman"/>
          <w:sz w:val="24"/>
          <w:szCs w:val="24"/>
          <w:lang w:eastAsia="en-US"/>
        </w:rPr>
        <w:t>18) осуществление мероприятий по оказанию помощи лицам, находящимся в состоянии алкогольного, наркотического или иного токсического опьянения.</w:t>
      </w:r>
      <w:r w:rsidRPr="00054CF2">
        <w:rPr>
          <w:rFonts w:ascii="Times New Roman" w:hAnsi="Times New Roman"/>
          <w:sz w:val="24"/>
          <w:szCs w:val="24"/>
        </w:rPr>
        <w:t>».</w:t>
      </w:r>
    </w:p>
    <w:p w:rsidR="00054CF2" w:rsidRPr="00054CF2" w:rsidRDefault="00054CF2" w:rsidP="00054CF2">
      <w:pPr>
        <w:autoSpaceDE w:val="0"/>
        <w:autoSpaceDN w:val="0"/>
        <w:adjustRightInd w:val="0"/>
        <w:spacing w:after="0" w:line="240" w:lineRule="auto"/>
        <w:ind w:firstLine="540"/>
        <w:jc w:val="both"/>
        <w:rPr>
          <w:rFonts w:ascii="Times New Roman" w:hAnsi="Times New Roman"/>
          <w:sz w:val="24"/>
          <w:szCs w:val="24"/>
        </w:rPr>
      </w:pPr>
    </w:p>
    <w:p w:rsidR="00054CF2" w:rsidRPr="00054CF2" w:rsidRDefault="00054CF2" w:rsidP="00FE266E">
      <w:pPr>
        <w:numPr>
          <w:ilvl w:val="0"/>
          <w:numId w:val="8"/>
        </w:numPr>
        <w:spacing w:after="0" w:line="240" w:lineRule="auto"/>
        <w:contextualSpacing/>
        <w:jc w:val="both"/>
        <w:rPr>
          <w:rFonts w:ascii="Times New Roman" w:hAnsi="Times New Roman"/>
          <w:sz w:val="24"/>
          <w:szCs w:val="24"/>
        </w:rPr>
      </w:pPr>
      <w:r w:rsidRPr="00054CF2">
        <w:rPr>
          <w:rFonts w:ascii="Times New Roman" w:hAnsi="Times New Roman"/>
          <w:b/>
          <w:sz w:val="24"/>
          <w:szCs w:val="24"/>
        </w:rPr>
        <w:t>В главе 3 Устава</w:t>
      </w:r>
      <w:r w:rsidRPr="00054CF2">
        <w:rPr>
          <w:rFonts w:ascii="Times New Roman" w:hAnsi="Times New Roman"/>
          <w:sz w:val="24"/>
          <w:szCs w:val="24"/>
        </w:rPr>
        <w:t>:</w:t>
      </w:r>
    </w:p>
    <w:p w:rsidR="00054CF2" w:rsidRPr="00054CF2" w:rsidRDefault="00054CF2" w:rsidP="00054CF2">
      <w:pPr>
        <w:spacing w:after="0" w:line="240" w:lineRule="auto"/>
        <w:ind w:firstLine="567"/>
        <w:contextualSpacing/>
        <w:jc w:val="both"/>
        <w:rPr>
          <w:rFonts w:ascii="Times New Roman" w:hAnsi="Times New Roman"/>
          <w:sz w:val="24"/>
          <w:szCs w:val="24"/>
        </w:rPr>
      </w:pPr>
      <w:r w:rsidRPr="00054CF2">
        <w:rPr>
          <w:rFonts w:ascii="Times New Roman" w:hAnsi="Times New Roman"/>
          <w:sz w:val="24"/>
          <w:szCs w:val="24"/>
        </w:rPr>
        <w:t>а) дополнить статьей 13.1 следующего содержания:</w:t>
      </w:r>
    </w:p>
    <w:p w:rsidR="00054CF2" w:rsidRPr="00054CF2" w:rsidRDefault="00054CF2" w:rsidP="00054CF2">
      <w:pPr>
        <w:autoSpaceDE w:val="0"/>
        <w:autoSpaceDN w:val="0"/>
        <w:adjustRightInd w:val="0"/>
        <w:spacing w:after="0" w:line="240" w:lineRule="auto"/>
        <w:ind w:firstLine="567"/>
        <w:jc w:val="both"/>
        <w:outlineLvl w:val="0"/>
        <w:rPr>
          <w:rFonts w:ascii="Times New Roman" w:eastAsiaTheme="minorHAnsi" w:hAnsi="Times New Roman"/>
          <w:b/>
          <w:bCs/>
          <w:sz w:val="24"/>
          <w:szCs w:val="24"/>
          <w:lang w:eastAsia="en-US"/>
        </w:rPr>
      </w:pPr>
      <w:r w:rsidRPr="00054CF2">
        <w:rPr>
          <w:rFonts w:ascii="Times New Roman" w:hAnsi="Times New Roman"/>
          <w:sz w:val="24"/>
          <w:szCs w:val="24"/>
        </w:rPr>
        <w:t>«</w:t>
      </w:r>
      <w:r w:rsidRPr="00054CF2">
        <w:rPr>
          <w:rFonts w:ascii="Times New Roman" w:hAnsi="Times New Roman"/>
          <w:b/>
          <w:sz w:val="24"/>
          <w:szCs w:val="24"/>
        </w:rPr>
        <w:t xml:space="preserve">13.1 </w:t>
      </w:r>
      <w:r w:rsidRPr="00054CF2">
        <w:rPr>
          <w:rFonts w:ascii="Times New Roman" w:eastAsiaTheme="minorHAnsi" w:hAnsi="Times New Roman"/>
          <w:b/>
          <w:bCs/>
          <w:sz w:val="24"/>
          <w:szCs w:val="24"/>
          <w:lang w:eastAsia="en-US"/>
        </w:rPr>
        <w:t>Инициативные проекты</w:t>
      </w:r>
    </w:p>
    <w:p w:rsidR="00054CF2" w:rsidRPr="00054CF2" w:rsidRDefault="00054CF2" w:rsidP="00054CF2">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054CF2" w:rsidRPr="00054CF2" w:rsidRDefault="00054CF2" w:rsidP="00054CF2">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054CF2">
        <w:rPr>
          <w:rFonts w:ascii="Times New Roman" w:eastAsiaTheme="minorHAnsi" w:hAnsi="Times New Roman"/>
          <w:sz w:val="24"/>
          <w:szCs w:val="24"/>
          <w:lang w:eastAsia="en-US"/>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Дубровского района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r w:rsidRPr="00054CF2">
        <w:rPr>
          <w:rFonts w:ascii="Times New Roman" w:eastAsiaTheme="minorHAnsi" w:hAnsi="Times New Roman"/>
          <w:bCs/>
          <w:sz w:val="24"/>
          <w:szCs w:val="24"/>
          <w:lang w:eastAsia="en-US"/>
        </w:rPr>
        <w:t>Дубровским поселковым Советом народных депутатов</w:t>
      </w:r>
      <w:r w:rsidRPr="00054CF2">
        <w:rPr>
          <w:rFonts w:ascii="Times New Roman" w:eastAsiaTheme="minorHAnsi" w:hAnsi="Times New Roman"/>
          <w:sz w:val="24"/>
          <w:szCs w:val="24"/>
          <w:lang w:eastAsia="en-US"/>
        </w:rPr>
        <w:t>.</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054CF2">
        <w:rPr>
          <w:rFonts w:ascii="Times New Roman" w:eastAsiaTheme="minorHAnsi" w:hAnsi="Times New Roman"/>
          <w:sz w:val="24"/>
          <w:szCs w:val="24"/>
          <w:lang w:eastAsia="en-US"/>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Дубровского городского поселения, органы территориального общественного самоуправления, </w:t>
      </w:r>
      <w:r w:rsidRPr="00054CF2">
        <w:rPr>
          <w:rFonts w:ascii="Times New Roman" w:hAnsi="Times New Roman"/>
          <w:sz w:val="24"/>
          <w:szCs w:val="24"/>
        </w:rPr>
        <w:t>старший населенного пункта</w:t>
      </w:r>
      <w:r w:rsidRPr="00054CF2">
        <w:rPr>
          <w:rFonts w:ascii="Times New Roman" w:eastAsiaTheme="minorHAnsi" w:hAnsi="Times New Roman"/>
          <w:sz w:val="24"/>
          <w:szCs w:val="24"/>
          <w:lang w:eastAsia="en-US"/>
        </w:rPr>
        <w:t xml:space="preserve"> (далее - инициаторы проекта). Минимальная численность инициативной группы может быть уменьшена нормативным правовым актом </w:t>
      </w:r>
      <w:r w:rsidRPr="00054CF2">
        <w:rPr>
          <w:rFonts w:ascii="Times New Roman" w:eastAsiaTheme="minorHAnsi" w:hAnsi="Times New Roman"/>
          <w:bCs/>
          <w:sz w:val="24"/>
          <w:szCs w:val="24"/>
          <w:lang w:eastAsia="en-US"/>
        </w:rPr>
        <w:t>Дубровского поселкового Совета народных депутатов</w:t>
      </w:r>
      <w:r w:rsidRPr="00054CF2">
        <w:rPr>
          <w:rFonts w:ascii="Times New Roman" w:eastAsiaTheme="minorHAnsi" w:hAnsi="Times New Roman"/>
          <w:sz w:val="24"/>
          <w:szCs w:val="24"/>
          <w:lang w:eastAsia="en-US"/>
        </w:rPr>
        <w:t xml:space="preserve">. Право выступить инициатором проекта в соответствии с нормативным правовым актом </w:t>
      </w:r>
      <w:r w:rsidRPr="00054CF2">
        <w:rPr>
          <w:rFonts w:ascii="Times New Roman" w:eastAsiaTheme="minorHAnsi" w:hAnsi="Times New Roman"/>
          <w:bCs/>
          <w:sz w:val="24"/>
          <w:szCs w:val="24"/>
          <w:lang w:eastAsia="en-US"/>
        </w:rPr>
        <w:t>Дубровского поселкового Совета народных депутатов</w:t>
      </w:r>
      <w:r w:rsidRPr="00054CF2">
        <w:rPr>
          <w:rFonts w:ascii="Times New Roman" w:eastAsiaTheme="minorHAnsi" w:hAnsi="Times New Roman"/>
          <w:sz w:val="24"/>
          <w:szCs w:val="24"/>
          <w:lang w:eastAsia="en-US"/>
        </w:rPr>
        <w:t xml:space="preserve"> может быть предоставлено также иным лицам, осуществляющим деятельность на территории Дубровского городского поселения.</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bookmarkStart w:id="0" w:name="Par5"/>
      <w:bookmarkEnd w:id="0"/>
      <w:r w:rsidRPr="00054CF2">
        <w:rPr>
          <w:rFonts w:ascii="Times New Roman" w:eastAsiaTheme="minorHAnsi" w:hAnsi="Times New Roman"/>
          <w:sz w:val="24"/>
          <w:szCs w:val="24"/>
          <w:lang w:eastAsia="en-US"/>
        </w:rPr>
        <w:t>3. Инициативный проект должен содержать следующие сведения:</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054CF2">
        <w:rPr>
          <w:rFonts w:ascii="Times New Roman" w:eastAsiaTheme="minorHAnsi" w:hAnsi="Times New Roman"/>
          <w:sz w:val="24"/>
          <w:szCs w:val="24"/>
          <w:lang w:eastAsia="en-US"/>
        </w:rPr>
        <w:t>1) описание проблемы, решение которой имеет приоритетное значение для жителей муниципального образования или его части;</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054CF2">
        <w:rPr>
          <w:rFonts w:ascii="Times New Roman" w:eastAsiaTheme="minorHAnsi" w:hAnsi="Times New Roman"/>
          <w:sz w:val="24"/>
          <w:szCs w:val="24"/>
          <w:lang w:eastAsia="en-US"/>
        </w:rPr>
        <w:t>2) обоснование предложений по решению указанной проблемы;</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054CF2">
        <w:rPr>
          <w:rFonts w:ascii="Times New Roman" w:eastAsiaTheme="minorHAnsi" w:hAnsi="Times New Roman"/>
          <w:sz w:val="24"/>
          <w:szCs w:val="24"/>
          <w:lang w:eastAsia="en-US"/>
        </w:rPr>
        <w:t>3) описание ожидаемого результата (ожидаемых результатов) реализации инициативного проекта;</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054CF2">
        <w:rPr>
          <w:rFonts w:ascii="Times New Roman" w:eastAsiaTheme="minorHAnsi" w:hAnsi="Times New Roman"/>
          <w:sz w:val="24"/>
          <w:szCs w:val="24"/>
          <w:lang w:eastAsia="en-US"/>
        </w:rPr>
        <w:t>4) предварительный расчет необходимых расходов на реализацию инициативного проекта;</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054CF2">
        <w:rPr>
          <w:rFonts w:ascii="Times New Roman" w:eastAsiaTheme="minorHAnsi" w:hAnsi="Times New Roman"/>
          <w:sz w:val="24"/>
          <w:szCs w:val="24"/>
          <w:lang w:eastAsia="en-US"/>
        </w:rPr>
        <w:t>5) планируемые сроки реализации инициативного проекта;</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054CF2">
        <w:rPr>
          <w:rFonts w:ascii="Times New Roman" w:eastAsiaTheme="minorHAnsi" w:hAnsi="Times New Roman"/>
          <w:sz w:val="24"/>
          <w:szCs w:val="24"/>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054CF2">
        <w:rPr>
          <w:rFonts w:ascii="Times New Roman" w:eastAsiaTheme="minorHAnsi" w:hAnsi="Times New Roman"/>
          <w:sz w:val="24"/>
          <w:szCs w:val="24"/>
          <w:lang w:eastAsia="en-US"/>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054CF2">
        <w:rPr>
          <w:rFonts w:ascii="Times New Roman" w:eastAsiaTheme="minorHAnsi" w:hAnsi="Times New Roman"/>
          <w:sz w:val="24"/>
          <w:szCs w:val="24"/>
          <w:lang w:eastAsia="en-US"/>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w:t>
      </w:r>
      <w:r w:rsidRPr="00054CF2">
        <w:rPr>
          <w:rFonts w:ascii="Times New Roman" w:eastAsiaTheme="minorHAnsi" w:hAnsi="Times New Roman"/>
          <w:bCs/>
          <w:sz w:val="24"/>
          <w:szCs w:val="24"/>
          <w:lang w:eastAsia="en-US"/>
        </w:rPr>
        <w:t>Дубровского поселкового Совета народных депутатов</w:t>
      </w:r>
      <w:r w:rsidRPr="00054CF2">
        <w:rPr>
          <w:rFonts w:ascii="Times New Roman" w:eastAsiaTheme="minorHAnsi" w:hAnsi="Times New Roman"/>
          <w:sz w:val="24"/>
          <w:szCs w:val="24"/>
          <w:lang w:eastAsia="en-US"/>
        </w:rPr>
        <w:t>;</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054CF2">
        <w:rPr>
          <w:rFonts w:ascii="Times New Roman" w:eastAsiaTheme="minorHAnsi" w:hAnsi="Times New Roman"/>
          <w:sz w:val="24"/>
          <w:szCs w:val="24"/>
          <w:lang w:eastAsia="en-US"/>
        </w:rPr>
        <w:t xml:space="preserve">9) иные сведения, предусмотренные нормативным правовым актом </w:t>
      </w:r>
      <w:r w:rsidRPr="00054CF2">
        <w:rPr>
          <w:rFonts w:ascii="Times New Roman" w:eastAsiaTheme="minorHAnsi" w:hAnsi="Times New Roman"/>
          <w:bCs/>
          <w:sz w:val="24"/>
          <w:szCs w:val="24"/>
          <w:lang w:eastAsia="en-US"/>
        </w:rPr>
        <w:t>Дубровского поселкового Совета народных депутатов</w:t>
      </w:r>
      <w:r w:rsidRPr="00054CF2">
        <w:rPr>
          <w:rFonts w:ascii="Times New Roman" w:eastAsiaTheme="minorHAnsi" w:hAnsi="Times New Roman"/>
          <w:sz w:val="24"/>
          <w:szCs w:val="24"/>
          <w:lang w:eastAsia="en-US"/>
        </w:rPr>
        <w:t>.</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054CF2">
        <w:rPr>
          <w:rFonts w:ascii="Times New Roman" w:eastAsiaTheme="minorHAnsi" w:hAnsi="Times New Roman"/>
          <w:sz w:val="24"/>
          <w:szCs w:val="24"/>
          <w:lang w:eastAsia="en-US"/>
        </w:rPr>
        <w:lastRenderedPageBreak/>
        <w:t>4. Инициативный проект до его внесения в администрацию Дубровского района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054CF2">
        <w:rPr>
          <w:rFonts w:ascii="Times New Roman" w:eastAsiaTheme="minorHAnsi" w:hAnsi="Times New Roman"/>
          <w:sz w:val="24"/>
          <w:szCs w:val="24"/>
          <w:lang w:eastAsia="en-US"/>
        </w:rPr>
        <w:t xml:space="preserve">Нормативным правовым актом </w:t>
      </w:r>
      <w:r w:rsidRPr="00054CF2">
        <w:rPr>
          <w:rFonts w:ascii="Times New Roman" w:eastAsiaTheme="minorHAnsi" w:hAnsi="Times New Roman"/>
          <w:bCs/>
          <w:sz w:val="24"/>
          <w:szCs w:val="24"/>
          <w:lang w:eastAsia="en-US"/>
        </w:rPr>
        <w:t>Дубровского поселкового Совета народных депутатов</w:t>
      </w:r>
      <w:r w:rsidRPr="00054CF2">
        <w:rPr>
          <w:rFonts w:ascii="Times New Roman" w:eastAsiaTheme="minorHAnsi" w:hAnsi="Times New Roman"/>
          <w:sz w:val="24"/>
          <w:szCs w:val="24"/>
          <w:lang w:eastAsia="en-US"/>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054CF2">
        <w:rPr>
          <w:rFonts w:ascii="Times New Roman" w:eastAsiaTheme="minorHAnsi" w:hAnsi="Times New Roman"/>
          <w:sz w:val="24"/>
          <w:szCs w:val="24"/>
          <w:lang w:eastAsia="en-US"/>
        </w:rPr>
        <w:t>Инициаторы проекта при внесении инициативного проекта в администрацию Дубровского района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054CF2">
        <w:rPr>
          <w:rFonts w:ascii="Times New Roman" w:eastAsiaTheme="minorHAnsi" w:hAnsi="Times New Roman"/>
          <w:sz w:val="24"/>
          <w:szCs w:val="24"/>
          <w:lang w:eastAsia="en-US"/>
        </w:rPr>
        <w:t xml:space="preserve">5. Информация о внесении инициативного проекта в администрацию Дубровского района подлежит опубликованию (обнародованию) и размещению на сайте Дубровского муниципального района Брянской области в сети "Интернет" в течение трех рабочих дней со дня внесения инициативного проекта в администрацию и должна содержать сведения, указанные в </w:t>
      </w:r>
      <w:hyperlink w:anchor="Par5" w:history="1">
        <w:r w:rsidRPr="00054CF2">
          <w:rPr>
            <w:rFonts w:ascii="Times New Roman" w:eastAsiaTheme="minorHAnsi" w:hAnsi="Times New Roman"/>
            <w:sz w:val="24"/>
            <w:szCs w:val="24"/>
            <w:lang w:eastAsia="en-US"/>
          </w:rPr>
          <w:t>части 3</w:t>
        </w:r>
      </w:hyperlink>
      <w:r w:rsidRPr="00054CF2">
        <w:rPr>
          <w:rFonts w:ascii="Times New Roman" w:eastAsiaTheme="minorHAnsi" w:hAnsi="Times New Roman"/>
          <w:sz w:val="24"/>
          <w:szCs w:val="24"/>
          <w:lang w:eastAsia="en-US"/>
        </w:rPr>
        <w:t xml:space="preserve"> настоящей статьи, а также об инициаторах проекта. Одновременно граждане информируются о возможности представления в администрацию Дубровского района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Дубровского городского поселения, достигшие шестнадцатилетнего возраста. В сельском населенном пункте указанная информация может доводиться до сведения граждан старшим населенного пункта.</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bookmarkStart w:id="1" w:name="Par19"/>
      <w:bookmarkEnd w:id="1"/>
      <w:r w:rsidRPr="00054CF2">
        <w:rPr>
          <w:rFonts w:ascii="Times New Roman" w:eastAsiaTheme="minorHAnsi" w:hAnsi="Times New Roman"/>
          <w:sz w:val="24"/>
          <w:szCs w:val="24"/>
          <w:lang w:eastAsia="en-US"/>
        </w:rPr>
        <w:t>6. Инициативный проект подлежит обязательному рассмотрению администрацией Дубровского района в течение 30 дней со дня его внесения. Администрация Дубровского района по результатам рассмотрения инициативного проекта принимает одно из следующих решений:</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054CF2">
        <w:rPr>
          <w:rFonts w:ascii="Times New Roman" w:eastAsiaTheme="minorHAnsi" w:hAnsi="Times New Roman"/>
          <w:sz w:val="24"/>
          <w:szCs w:val="24"/>
          <w:lang w:eastAsia="en-US"/>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054CF2">
        <w:rPr>
          <w:rFonts w:ascii="Times New Roman" w:eastAsiaTheme="minorHAnsi" w:hAnsi="Times New Roman"/>
          <w:sz w:val="24"/>
          <w:szCs w:val="24"/>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bookmarkStart w:id="2" w:name="Par22"/>
      <w:bookmarkEnd w:id="2"/>
      <w:r w:rsidRPr="00054CF2">
        <w:rPr>
          <w:rFonts w:ascii="Times New Roman" w:eastAsiaTheme="minorHAnsi" w:hAnsi="Times New Roman"/>
          <w:sz w:val="24"/>
          <w:szCs w:val="24"/>
          <w:lang w:eastAsia="en-US"/>
        </w:rPr>
        <w:t>7. Администрация Дубровского района принимает решение об отказе в поддержке инициативного проекта в одном из следующих случаев:</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054CF2">
        <w:rPr>
          <w:rFonts w:ascii="Times New Roman" w:eastAsiaTheme="minorHAnsi" w:hAnsi="Times New Roman"/>
          <w:sz w:val="24"/>
          <w:szCs w:val="24"/>
          <w:lang w:eastAsia="en-US"/>
        </w:rPr>
        <w:t>1) несоблюдение установленного порядка внесения инициативного проекта и его рассмотрения;</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054CF2">
        <w:rPr>
          <w:rFonts w:ascii="Times New Roman" w:eastAsiaTheme="minorHAnsi" w:hAnsi="Times New Roman"/>
          <w:sz w:val="24"/>
          <w:szCs w:val="24"/>
          <w:lang w:eastAsia="en-US"/>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054CF2">
        <w:rPr>
          <w:rFonts w:ascii="Times New Roman" w:eastAsiaTheme="minorHAnsi" w:hAnsi="Times New Roman"/>
          <w:sz w:val="24"/>
          <w:szCs w:val="24"/>
          <w:lang w:eastAsia="en-US"/>
        </w:rPr>
        <w:t>3) невозможность реализации инициативного проекта ввиду отсутствия у органов местного самоуправления необходимых полномочий и прав;</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054CF2">
        <w:rPr>
          <w:rFonts w:ascii="Times New Roman" w:eastAsiaTheme="minorHAnsi" w:hAnsi="Times New Roman"/>
          <w:sz w:val="24"/>
          <w:szCs w:val="24"/>
          <w:lang w:eastAsia="en-US"/>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bookmarkStart w:id="3" w:name="Par27"/>
      <w:bookmarkEnd w:id="3"/>
      <w:r w:rsidRPr="00054CF2">
        <w:rPr>
          <w:rFonts w:ascii="Times New Roman" w:eastAsiaTheme="minorHAnsi" w:hAnsi="Times New Roman"/>
          <w:sz w:val="24"/>
          <w:szCs w:val="24"/>
          <w:lang w:eastAsia="en-US"/>
        </w:rPr>
        <w:lastRenderedPageBreak/>
        <w:t>5) наличие возможности решения описанной в инициативном проекте проблемы более эффективным способом;</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054CF2">
        <w:rPr>
          <w:rFonts w:ascii="Times New Roman" w:eastAsiaTheme="minorHAnsi" w:hAnsi="Times New Roman"/>
          <w:sz w:val="24"/>
          <w:szCs w:val="24"/>
          <w:lang w:eastAsia="en-US"/>
        </w:rPr>
        <w:t>6) признание инициативного проекта не прошедшим конкурсный отбор.</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bookmarkStart w:id="4" w:name="Par29"/>
      <w:bookmarkEnd w:id="4"/>
      <w:r w:rsidRPr="00054CF2">
        <w:rPr>
          <w:rFonts w:ascii="Times New Roman" w:eastAsiaTheme="minorHAnsi" w:hAnsi="Times New Roman"/>
          <w:sz w:val="24"/>
          <w:szCs w:val="24"/>
          <w:lang w:eastAsia="en-US"/>
        </w:rPr>
        <w:t xml:space="preserve">8. Администрация Дубровского района вправе, а в случае, предусмотренном </w:t>
      </w:r>
      <w:hyperlink w:anchor="Par27" w:history="1">
        <w:r w:rsidRPr="00054CF2">
          <w:rPr>
            <w:rFonts w:ascii="Times New Roman" w:eastAsiaTheme="minorHAnsi" w:hAnsi="Times New Roman"/>
            <w:sz w:val="24"/>
            <w:szCs w:val="24"/>
            <w:lang w:eastAsia="en-US"/>
          </w:rPr>
          <w:t>пунктом 5 части 7</w:t>
        </w:r>
      </w:hyperlink>
      <w:r w:rsidRPr="00054CF2">
        <w:rPr>
          <w:rFonts w:ascii="Times New Roman" w:eastAsiaTheme="minorHAnsi" w:hAnsi="Times New Roman"/>
          <w:sz w:val="24"/>
          <w:szCs w:val="24"/>
          <w:lang w:eastAsia="en-US"/>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bookmarkStart w:id="5" w:name="Par30"/>
      <w:bookmarkEnd w:id="5"/>
      <w:r w:rsidRPr="00054CF2">
        <w:rPr>
          <w:rFonts w:ascii="Times New Roman" w:eastAsiaTheme="minorHAnsi" w:hAnsi="Times New Roman"/>
          <w:sz w:val="24"/>
          <w:szCs w:val="24"/>
          <w:lang w:eastAsia="en-US"/>
        </w:rPr>
        <w:t xml:space="preserve">9. Порядок выдвижения, внесения, обсуждения, рассмотрения инициативных проектов, а также проведения их конкурсного отбора устанавливается </w:t>
      </w:r>
      <w:r w:rsidRPr="00054CF2">
        <w:rPr>
          <w:rFonts w:ascii="Times New Roman" w:eastAsiaTheme="minorHAnsi" w:hAnsi="Times New Roman"/>
          <w:bCs/>
          <w:sz w:val="24"/>
          <w:szCs w:val="24"/>
          <w:lang w:eastAsia="en-US"/>
        </w:rPr>
        <w:t>Дубровским поселковым Советом народных депутатов</w:t>
      </w:r>
      <w:r w:rsidRPr="00054CF2">
        <w:rPr>
          <w:rFonts w:ascii="Times New Roman" w:eastAsiaTheme="minorHAnsi" w:hAnsi="Times New Roman"/>
          <w:sz w:val="24"/>
          <w:szCs w:val="24"/>
          <w:lang w:eastAsia="en-US"/>
        </w:rPr>
        <w:t>.</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054CF2">
        <w:rPr>
          <w:rFonts w:ascii="Times New Roman" w:eastAsiaTheme="minorHAnsi" w:hAnsi="Times New Roman"/>
          <w:sz w:val="24"/>
          <w:szCs w:val="24"/>
          <w:lang w:eastAsia="en-US"/>
        </w:rPr>
        <w:t xml:space="preserve">10. В отношении инициативных проектов, выдвигаемых для получения финансовой поддержки за счет межбюджетных трансфертов из бюджета Брянской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Брянской области. В этом случае требования </w:t>
      </w:r>
      <w:hyperlink w:anchor="Par5" w:history="1">
        <w:r w:rsidRPr="00054CF2">
          <w:rPr>
            <w:rFonts w:ascii="Times New Roman" w:eastAsiaTheme="minorHAnsi" w:hAnsi="Times New Roman"/>
            <w:sz w:val="24"/>
            <w:szCs w:val="24"/>
            <w:lang w:eastAsia="en-US"/>
          </w:rPr>
          <w:t>частей 3</w:t>
        </w:r>
      </w:hyperlink>
      <w:r w:rsidRPr="00054CF2">
        <w:rPr>
          <w:rFonts w:ascii="Times New Roman" w:eastAsiaTheme="minorHAnsi" w:hAnsi="Times New Roman"/>
          <w:sz w:val="24"/>
          <w:szCs w:val="24"/>
          <w:lang w:eastAsia="en-US"/>
        </w:rPr>
        <w:t xml:space="preserve">, </w:t>
      </w:r>
      <w:hyperlink w:anchor="Par19" w:history="1">
        <w:r w:rsidRPr="00054CF2">
          <w:rPr>
            <w:rFonts w:ascii="Times New Roman" w:eastAsiaTheme="minorHAnsi" w:hAnsi="Times New Roman"/>
            <w:sz w:val="24"/>
            <w:szCs w:val="24"/>
            <w:lang w:eastAsia="en-US"/>
          </w:rPr>
          <w:t>6</w:t>
        </w:r>
      </w:hyperlink>
      <w:r w:rsidRPr="00054CF2">
        <w:rPr>
          <w:rFonts w:ascii="Times New Roman" w:eastAsiaTheme="minorHAnsi" w:hAnsi="Times New Roman"/>
          <w:sz w:val="24"/>
          <w:szCs w:val="24"/>
          <w:lang w:eastAsia="en-US"/>
        </w:rPr>
        <w:t xml:space="preserve">, </w:t>
      </w:r>
      <w:hyperlink w:anchor="Par22" w:history="1">
        <w:r w:rsidRPr="00054CF2">
          <w:rPr>
            <w:rFonts w:ascii="Times New Roman" w:eastAsiaTheme="minorHAnsi" w:hAnsi="Times New Roman"/>
            <w:sz w:val="24"/>
            <w:szCs w:val="24"/>
            <w:lang w:eastAsia="en-US"/>
          </w:rPr>
          <w:t>7</w:t>
        </w:r>
      </w:hyperlink>
      <w:r w:rsidRPr="00054CF2">
        <w:rPr>
          <w:rFonts w:ascii="Times New Roman" w:eastAsiaTheme="minorHAnsi" w:hAnsi="Times New Roman"/>
          <w:sz w:val="24"/>
          <w:szCs w:val="24"/>
          <w:lang w:eastAsia="en-US"/>
        </w:rPr>
        <w:t xml:space="preserve">, </w:t>
      </w:r>
      <w:hyperlink w:anchor="Par29" w:history="1">
        <w:r w:rsidRPr="00054CF2">
          <w:rPr>
            <w:rFonts w:ascii="Times New Roman" w:eastAsiaTheme="minorHAnsi" w:hAnsi="Times New Roman"/>
            <w:sz w:val="24"/>
            <w:szCs w:val="24"/>
            <w:lang w:eastAsia="en-US"/>
          </w:rPr>
          <w:t>8</w:t>
        </w:r>
      </w:hyperlink>
      <w:r w:rsidRPr="00054CF2">
        <w:rPr>
          <w:rFonts w:ascii="Times New Roman" w:eastAsiaTheme="minorHAnsi" w:hAnsi="Times New Roman"/>
          <w:sz w:val="24"/>
          <w:szCs w:val="24"/>
          <w:lang w:eastAsia="en-US"/>
        </w:rPr>
        <w:t xml:space="preserve">, </w:t>
      </w:r>
      <w:hyperlink w:anchor="Par30" w:history="1">
        <w:r w:rsidRPr="00054CF2">
          <w:rPr>
            <w:rFonts w:ascii="Times New Roman" w:eastAsiaTheme="minorHAnsi" w:hAnsi="Times New Roman"/>
            <w:sz w:val="24"/>
            <w:szCs w:val="24"/>
            <w:lang w:eastAsia="en-US"/>
          </w:rPr>
          <w:t>9</w:t>
        </w:r>
      </w:hyperlink>
      <w:r w:rsidRPr="00054CF2">
        <w:rPr>
          <w:rFonts w:ascii="Times New Roman" w:eastAsiaTheme="minorHAnsi" w:hAnsi="Times New Roman"/>
          <w:sz w:val="24"/>
          <w:szCs w:val="24"/>
          <w:lang w:eastAsia="en-US"/>
        </w:rPr>
        <w:t xml:space="preserve">, </w:t>
      </w:r>
      <w:hyperlink w:anchor="Par32" w:history="1">
        <w:r w:rsidRPr="00054CF2">
          <w:rPr>
            <w:rFonts w:ascii="Times New Roman" w:eastAsiaTheme="minorHAnsi" w:hAnsi="Times New Roman"/>
            <w:sz w:val="24"/>
            <w:szCs w:val="24"/>
            <w:lang w:eastAsia="en-US"/>
          </w:rPr>
          <w:t>11</w:t>
        </w:r>
      </w:hyperlink>
      <w:r w:rsidRPr="00054CF2">
        <w:rPr>
          <w:rFonts w:ascii="Times New Roman" w:eastAsiaTheme="minorHAnsi" w:hAnsi="Times New Roman"/>
          <w:sz w:val="24"/>
          <w:szCs w:val="24"/>
          <w:lang w:eastAsia="en-US"/>
        </w:rPr>
        <w:t xml:space="preserve"> и </w:t>
      </w:r>
      <w:hyperlink w:anchor="Par33" w:history="1">
        <w:r w:rsidRPr="00054CF2">
          <w:rPr>
            <w:rFonts w:ascii="Times New Roman" w:eastAsiaTheme="minorHAnsi" w:hAnsi="Times New Roman"/>
            <w:sz w:val="24"/>
            <w:szCs w:val="24"/>
            <w:lang w:eastAsia="en-US"/>
          </w:rPr>
          <w:t>12</w:t>
        </w:r>
      </w:hyperlink>
      <w:r w:rsidRPr="00054CF2">
        <w:rPr>
          <w:rFonts w:ascii="Times New Roman" w:eastAsiaTheme="minorHAnsi" w:hAnsi="Times New Roman"/>
          <w:sz w:val="24"/>
          <w:szCs w:val="24"/>
          <w:lang w:eastAsia="en-US"/>
        </w:rPr>
        <w:t xml:space="preserve"> настоящей статьи не применяются.</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bookmarkStart w:id="6" w:name="Par32"/>
      <w:bookmarkEnd w:id="6"/>
      <w:r w:rsidRPr="00054CF2">
        <w:rPr>
          <w:rFonts w:ascii="Times New Roman" w:eastAsiaTheme="minorHAnsi" w:hAnsi="Times New Roman"/>
          <w:sz w:val="24"/>
          <w:szCs w:val="24"/>
          <w:lang w:eastAsia="en-US"/>
        </w:rPr>
        <w:t>11. В случае, если в администрацию Дубровского района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bookmarkStart w:id="7" w:name="Par33"/>
      <w:bookmarkEnd w:id="7"/>
      <w:r w:rsidRPr="00054CF2">
        <w:rPr>
          <w:rFonts w:ascii="Times New Roman" w:eastAsiaTheme="minorHAnsi" w:hAnsi="Times New Roman"/>
          <w:sz w:val="24"/>
          <w:szCs w:val="24"/>
          <w:lang w:eastAsia="en-US"/>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w:t>
      </w:r>
      <w:r w:rsidRPr="00054CF2">
        <w:rPr>
          <w:rFonts w:ascii="Times New Roman" w:eastAsiaTheme="minorHAnsi" w:hAnsi="Times New Roman"/>
          <w:bCs/>
          <w:sz w:val="24"/>
          <w:szCs w:val="24"/>
          <w:lang w:eastAsia="en-US"/>
        </w:rPr>
        <w:t>Дубровского поселкового Совета народных депутатов</w:t>
      </w:r>
      <w:r w:rsidRPr="00054CF2">
        <w:rPr>
          <w:rFonts w:ascii="Times New Roman" w:eastAsiaTheme="minorHAnsi" w:hAnsi="Times New Roman"/>
          <w:sz w:val="24"/>
          <w:szCs w:val="24"/>
          <w:lang w:eastAsia="en-US"/>
        </w:rPr>
        <w:t xml:space="preserve">. Состав коллегиального органа (комиссии) формируется администрацией Дубровского района. При этом половина от общего числа членов коллегиального органа (комиссии) должна быть назначена на основе предложений </w:t>
      </w:r>
      <w:r w:rsidRPr="00054CF2">
        <w:rPr>
          <w:rFonts w:ascii="Times New Roman" w:eastAsiaTheme="minorHAnsi" w:hAnsi="Times New Roman"/>
          <w:bCs/>
          <w:sz w:val="24"/>
          <w:szCs w:val="24"/>
          <w:lang w:eastAsia="en-US"/>
        </w:rPr>
        <w:t>Дубровского поселкового Совета народных депутатов</w:t>
      </w:r>
      <w:r w:rsidRPr="00054CF2">
        <w:rPr>
          <w:rFonts w:ascii="Times New Roman" w:eastAsiaTheme="minorHAnsi" w:hAnsi="Times New Roman"/>
          <w:sz w:val="24"/>
          <w:szCs w:val="24"/>
          <w:lang w:eastAsia="en-US"/>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054CF2">
        <w:rPr>
          <w:rFonts w:ascii="Times New Roman" w:eastAsiaTheme="minorHAnsi" w:hAnsi="Times New Roman"/>
          <w:sz w:val="24"/>
          <w:szCs w:val="24"/>
          <w:lang w:eastAsia="en-US"/>
        </w:rPr>
        <w:t>13. Инициаторы проекта, другие граждане, проживающие на территории Дубровского городского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54CF2" w:rsidRPr="00054CF2" w:rsidRDefault="00054CF2" w:rsidP="00054CF2">
      <w:pPr>
        <w:autoSpaceDE w:val="0"/>
        <w:autoSpaceDN w:val="0"/>
        <w:adjustRightInd w:val="0"/>
        <w:spacing w:before="280" w:after="0" w:line="240" w:lineRule="auto"/>
        <w:ind w:firstLine="540"/>
        <w:jc w:val="both"/>
        <w:rPr>
          <w:rFonts w:ascii="Times New Roman" w:hAnsi="Times New Roman"/>
          <w:sz w:val="24"/>
          <w:szCs w:val="24"/>
        </w:rPr>
      </w:pPr>
      <w:r w:rsidRPr="00054CF2">
        <w:rPr>
          <w:rFonts w:ascii="Times New Roman" w:eastAsiaTheme="minorHAnsi" w:hAnsi="Times New Roman"/>
          <w:sz w:val="24"/>
          <w:szCs w:val="24"/>
          <w:lang w:eastAsia="en-US"/>
        </w:rPr>
        <w:t>14. Информация о рассмотрении инициативного проекта администрацией Дубровского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сайте Дубровского муниципального района Брянской области в сети "Интернет". Отчет администрации об итогах реализации инициативного проекта подлежит опубликованию (обнародованию) и размещению на сайте Дубровского муниципального района Брянской области в сети "Интернет" в течение 30 календарных дней со дня завершения реализации инициативного проекта.</w:t>
      </w:r>
      <w:r w:rsidRPr="00054CF2">
        <w:rPr>
          <w:rFonts w:ascii="Times New Roman" w:hAnsi="Times New Roman"/>
          <w:sz w:val="24"/>
          <w:szCs w:val="24"/>
        </w:rPr>
        <w:t>».</w:t>
      </w:r>
    </w:p>
    <w:p w:rsidR="00054CF2" w:rsidRPr="00054CF2" w:rsidRDefault="00054CF2" w:rsidP="00FE266E">
      <w:pPr>
        <w:keepNext/>
        <w:numPr>
          <w:ilvl w:val="0"/>
          <w:numId w:val="8"/>
        </w:numPr>
        <w:spacing w:after="0" w:line="240" w:lineRule="auto"/>
        <w:ind w:left="0" w:firstLine="709"/>
        <w:jc w:val="both"/>
        <w:outlineLvl w:val="2"/>
        <w:rPr>
          <w:rFonts w:ascii="Times New Roman" w:hAnsi="Times New Roman"/>
          <w:b/>
          <w:sz w:val="24"/>
          <w:szCs w:val="24"/>
        </w:rPr>
      </w:pPr>
      <w:r w:rsidRPr="00054CF2">
        <w:rPr>
          <w:rFonts w:ascii="Times New Roman" w:hAnsi="Times New Roman"/>
          <w:b/>
          <w:sz w:val="24"/>
          <w:szCs w:val="24"/>
        </w:rPr>
        <w:t>В статье 14 Устава:</w:t>
      </w:r>
    </w:p>
    <w:p w:rsidR="00054CF2" w:rsidRPr="00054CF2" w:rsidRDefault="00054CF2" w:rsidP="00054CF2">
      <w:pPr>
        <w:spacing w:after="0" w:line="240" w:lineRule="auto"/>
        <w:ind w:firstLine="567"/>
        <w:rPr>
          <w:rFonts w:ascii="Times New Roman" w:hAnsi="Times New Roman"/>
          <w:sz w:val="24"/>
          <w:szCs w:val="24"/>
        </w:rPr>
      </w:pPr>
      <w:r w:rsidRPr="00054CF2">
        <w:rPr>
          <w:rFonts w:ascii="Times New Roman" w:hAnsi="Times New Roman"/>
          <w:sz w:val="24"/>
          <w:szCs w:val="24"/>
        </w:rPr>
        <w:t>а) часть 7 дополнить пунктом 7 следующего содержания:</w:t>
      </w:r>
    </w:p>
    <w:p w:rsidR="00054CF2" w:rsidRPr="00054CF2" w:rsidRDefault="00054CF2" w:rsidP="00054CF2">
      <w:pPr>
        <w:autoSpaceDE w:val="0"/>
        <w:autoSpaceDN w:val="0"/>
        <w:adjustRightInd w:val="0"/>
        <w:spacing w:after="0" w:line="240" w:lineRule="auto"/>
        <w:ind w:firstLine="567"/>
        <w:jc w:val="both"/>
        <w:rPr>
          <w:rFonts w:ascii="Times New Roman" w:hAnsi="Times New Roman"/>
          <w:sz w:val="24"/>
          <w:szCs w:val="24"/>
        </w:rPr>
      </w:pPr>
      <w:r w:rsidRPr="00054CF2">
        <w:rPr>
          <w:rFonts w:ascii="Times New Roman" w:hAnsi="Times New Roman"/>
          <w:sz w:val="24"/>
          <w:szCs w:val="24"/>
        </w:rPr>
        <w:t xml:space="preserve">«7) </w:t>
      </w:r>
      <w:r w:rsidRPr="00054CF2">
        <w:rPr>
          <w:rFonts w:ascii="Times New Roman" w:eastAsiaTheme="minorHAnsi" w:hAnsi="Times New Roman"/>
          <w:sz w:val="24"/>
          <w:szCs w:val="24"/>
          <w:lang w:eastAsia="en-US"/>
        </w:rPr>
        <w:t>обсуждение инициативного проекта и принятие решения по вопросу о его одобрении</w:t>
      </w:r>
      <w:r w:rsidRPr="00054CF2">
        <w:rPr>
          <w:rFonts w:ascii="Times New Roman" w:hAnsi="Times New Roman"/>
          <w:sz w:val="24"/>
          <w:szCs w:val="24"/>
        </w:rPr>
        <w:t>.»;</w:t>
      </w:r>
    </w:p>
    <w:p w:rsidR="00054CF2" w:rsidRPr="00054CF2" w:rsidRDefault="00054CF2" w:rsidP="00054CF2">
      <w:pPr>
        <w:autoSpaceDE w:val="0"/>
        <w:autoSpaceDN w:val="0"/>
        <w:adjustRightInd w:val="0"/>
        <w:spacing w:after="0" w:line="240" w:lineRule="auto"/>
        <w:ind w:firstLine="567"/>
        <w:jc w:val="both"/>
        <w:rPr>
          <w:rFonts w:ascii="Times New Roman" w:hAnsi="Times New Roman"/>
          <w:sz w:val="24"/>
          <w:szCs w:val="24"/>
        </w:rPr>
      </w:pPr>
      <w:r w:rsidRPr="00054CF2">
        <w:rPr>
          <w:rFonts w:ascii="Times New Roman" w:hAnsi="Times New Roman"/>
          <w:sz w:val="24"/>
          <w:szCs w:val="24"/>
        </w:rPr>
        <w:t>б) дополнить частью 8.1 следующего содержания:</w:t>
      </w:r>
    </w:p>
    <w:p w:rsidR="00054CF2" w:rsidRPr="00054CF2" w:rsidRDefault="00054CF2" w:rsidP="00054CF2">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054CF2">
        <w:rPr>
          <w:rFonts w:ascii="Times New Roman" w:hAnsi="Times New Roman"/>
          <w:sz w:val="24"/>
          <w:szCs w:val="24"/>
        </w:rPr>
        <w:t>«</w:t>
      </w:r>
      <w:r w:rsidRPr="00054CF2">
        <w:rPr>
          <w:rFonts w:ascii="Times New Roman" w:eastAsiaTheme="minorHAnsi" w:hAnsi="Times New Roman"/>
          <w:sz w:val="24"/>
          <w:szCs w:val="24"/>
          <w:lang w:eastAsia="en-US"/>
        </w:rPr>
        <w:t>8.1. Органы территориального общественного самоуправления могут выдвигать инициативный проект в качестве инициаторов проекта.</w:t>
      </w:r>
      <w:r w:rsidRPr="00054CF2">
        <w:rPr>
          <w:rFonts w:ascii="Times New Roman" w:hAnsi="Times New Roman"/>
          <w:sz w:val="24"/>
          <w:szCs w:val="24"/>
        </w:rPr>
        <w:t>».</w:t>
      </w:r>
    </w:p>
    <w:p w:rsidR="00054CF2" w:rsidRPr="00054CF2" w:rsidRDefault="00054CF2" w:rsidP="00FE266E">
      <w:pPr>
        <w:keepNext/>
        <w:numPr>
          <w:ilvl w:val="0"/>
          <w:numId w:val="8"/>
        </w:numPr>
        <w:spacing w:after="0" w:line="240" w:lineRule="auto"/>
        <w:ind w:left="0" w:firstLine="709"/>
        <w:jc w:val="both"/>
        <w:outlineLvl w:val="2"/>
        <w:rPr>
          <w:rFonts w:ascii="Times New Roman" w:hAnsi="Times New Roman"/>
          <w:b/>
          <w:sz w:val="24"/>
          <w:szCs w:val="24"/>
        </w:rPr>
      </w:pPr>
      <w:r w:rsidRPr="00054CF2">
        <w:rPr>
          <w:rFonts w:ascii="Times New Roman" w:hAnsi="Times New Roman"/>
          <w:b/>
          <w:sz w:val="24"/>
          <w:szCs w:val="24"/>
        </w:rPr>
        <w:lastRenderedPageBreak/>
        <w:t xml:space="preserve">В статье 16 Устава: </w:t>
      </w:r>
    </w:p>
    <w:p w:rsidR="00054CF2" w:rsidRPr="00054CF2" w:rsidRDefault="00054CF2" w:rsidP="00054CF2">
      <w:pPr>
        <w:spacing w:after="0" w:line="240" w:lineRule="auto"/>
        <w:ind w:firstLine="708"/>
        <w:rPr>
          <w:rFonts w:ascii="Times New Roman" w:hAnsi="Times New Roman"/>
          <w:sz w:val="24"/>
          <w:szCs w:val="24"/>
        </w:rPr>
      </w:pPr>
      <w:r w:rsidRPr="00054CF2">
        <w:rPr>
          <w:rFonts w:ascii="Times New Roman" w:hAnsi="Times New Roman"/>
          <w:sz w:val="24"/>
          <w:szCs w:val="24"/>
        </w:rPr>
        <w:t>а) часть 1 изложить в следующей редакции:</w:t>
      </w:r>
    </w:p>
    <w:p w:rsidR="00054CF2" w:rsidRPr="00054CF2" w:rsidRDefault="00054CF2" w:rsidP="00054CF2">
      <w:pPr>
        <w:autoSpaceDE w:val="0"/>
        <w:autoSpaceDN w:val="0"/>
        <w:adjustRightInd w:val="0"/>
        <w:spacing w:after="0" w:line="240" w:lineRule="auto"/>
        <w:ind w:firstLine="540"/>
        <w:jc w:val="both"/>
        <w:rPr>
          <w:rFonts w:ascii="Times New Roman" w:hAnsi="Times New Roman"/>
          <w:sz w:val="24"/>
          <w:szCs w:val="24"/>
        </w:rPr>
      </w:pPr>
      <w:r w:rsidRPr="00054CF2">
        <w:rPr>
          <w:rFonts w:ascii="Times New Roman" w:hAnsi="Times New Roman"/>
          <w:sz w:val="24"/>
          <w:szCs w:val="24"/>
        </w:rPr>
        <w:t>«</w:t>
      </w:r>
      <w:r w:rsidRPr="00054CF2">
        <w:rPr>
          <w:rFonts w:ascii="Times New Roman" w:eastAsiaTheme="minorHAnsi" w:hAnsi="Times New Roman"/>
          <w:sz w:val="24"/>
          <w:szCs w:val="24"/>
          <w:lang w:eastAsia="en-US"/>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r w:rsidRPr="00054CF2">
        <w:rPr>
          <w:rFonts w:ascii="Times New Roman" w:hAnsi="Times New Roman"/>
          <w:sz w:val="24"/>
          <w:szCs w:val="24"/>
        </w:rPr>
        <w:t>».</w:t>
      </w:r>
    </w:p>
    <w:p w:rsidR="00054CF2" w:rsidRPr="00054CF2" w:rsidRDefault="00054CF2" w:rsidP="00054CF2">
      <w:pPr>
        <w:spacing w:after="0" w:line="240" w:lineRule="auto"/>
        <w:ind w:firstLine="708"/>
        <w:rPr>
          <w:rFonts w:ascii="Times New Roman" w:hAnsi="Times New Roman"/>
          <w:sz w:val="24"/>
          <w:szCs w:val="24"/>
        </w:rPr>
      </w:pPr>
      <w:r w:rsidRPr="00054CF2">
        <w:rPr>
          <w:rFonts w:ascii="Times New Roman" w:hAnsi="Times New Roman"/>
          <w:sz w:val="24"/>
          <w:szCs w:val="24"/>
        </w:rPr>
        <w:t>б) часть 2 изложить в следующей редакции:</w:t>
      </w:r>
    </w:p>
    <w:p w:rsidR="00054CF2" w:rsidRPr="00054CF2" w:rsidRDefault="00054CF2" w:rsidP="00054CF2">
      <w:pPr>
        <w:tabs>
          <w:tab w:val="left" w:pos="0"/>
        </w:tabs>
        <w:autoSpaceDE w:val="0"/>
        <w:autoSpaceDN w:val="0"/>
        <w:adjustRightInd w:val="0"/>
        <w:spacing w:after="0" w:line="240" w:lineRule="auto"/>
        <w:jc w:val="both"/>
        <w:rPr>
          <w:rFonts w:ascii="Times New Roman" w:eastAsia="Arial Unicode MS" w:hAnsi="Times New Roman"/>
          <w:sz w:val="24"/>
          <w:szCs w:val="24"/>
        </w:rPr>
      </w:pPr>
      <w:r w:rsidRPr="00054CF2">
        <w:rPr>
          <w:rFonts w:ascii="Times New Roman" w:hAnsi="Times New Roman"/>
          <w:sz w:val="24"/>
          <w:szCs w:val="24"/>
        </w:rPr>
        <w:tab/>
        <w:t>«2. Собрание граждан проводится по инициативе населения, Дубровского поселкового Совета народных депутатов, Главы Дубровского городского поселения, а также в случаях, предусмотренных уставом территориального общественного самоуправления.</w:t>
      </w:r>
    </w:p>
    <w:p w:rsidR="00054CF2" w:rsidRPr="00054CF2" w:rsidRDefault="00054CF2" w:rsidP="00054CF2">
      <w:pPr>
        <w:tabs>
          <w:tab w:val="left" w:pos="0"/>
        </w:tabs>
        <w:autoSpaceDE w:val="0"/>
        <w:autoSpaceDN w:val="0"/>
        <w:adjustRightInd w:val="0"/>
        <w:spacing w:after="0" w:line="240" w:lineRule="auto"/>
        <w:jc w:val="both"/>
        <w:rPr>
          <w:rFonts w:ascii="Times New Roman" w:eastAsia="Arial Unicode MS" w:hAnsi="Times New Roman"/>
          <w:sz w:val="24"/>
          <w:szCs w:val="24"/>
        </w:rPr>
      </w:pPr>
      <w:r w:rsidRPr="00054CF2">
        <w:rPr>
          <w:rFonts w:ascii="Times New Roman" w:hAnsi="Times New Roman"/>
          <w:sz w:val="24"/>
          <w:szCs w:val="24"/>
        </w:rPr>
        <w:tab/>
        <w:t>Собрание граждан, проводимое по инициативе Дубровского поселкового Совета народных депутатов или Главы Дубровского городского поселения, назначается соответственно Советом народных депутатов или Главой Дубровского городского поселения.</w:t>
      </w:r>
    </w:p>
    <w:p w:rsidR="00054CF2" w:rsidRPr="00054CF2" w:rsidRDefault="00054CF2" w:rsidP="00054CF2">
      <w:pPr>
        <w:tabs>
          <w:tab w:val="left" w:pos="0"/>
        </w:tabs>
        <w:autoSpaceDE w:val="0"/>
        <w:autoSpaceDN w:val="0"/>
        <w:adjustRightInd w:val="0"/>
        <w:spacing w:after="0" w:line="240" w:lineRule="auto"/>
        <w:jc w:val="both"/>
        <w:rPr>
          <w:rFonts w:ascii="Times New Roman" w:eastAsia="Arial Unicode MS" w:hAnsi="Times New Roman"/>
          <w:sz w:val="24"/>
          <w:szCs w:val="24"/>
        </w:rPr>
      </w:pPr>
      <w:r w:rsidRPr="00054CF2">
        <w:rPr>
          <w:rFonts w:ascii="Times New Roman" w:hAnsi="Times New Roman"/>
          <w:sz w:val="24"/>
          <w:szCs w:val="24"/>
        </w:rPr>
        <w:tab/>
        <w:t>Порядок назначения и проведения собрания граждан, а также полномочия собрания граждан определяются Федеральными законами, нормативными правовыми актами Совета народных депутатов, уставом территориального общественного самоуправления.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54CF2" w:rsidRPr="00054CF2" w:rsidRDefault="00054CF2" w:rsidP="00054CF2">
      <w:pPr>
        <w:autoSpaceDE w:val="0"/>
        <w:autoSpaceDN w:val="0"/>
        <w:adjustRightInd w:val="0"/>
        <w:spacing w:after="0" w:line="240" w:lineRule="auto"/>
        <w:ind w:firstLine="540"/>
        <w:jc w:val="both"/>
        <w:rPr>
          <w:rFonts w:ascii="Times New Roman" w:hAnsi="Times New Roman"/>
          <w:bCs/>
          <w:sz w:val="24"/>
          <w:szCs w:val="24"/>
        </w:rPr>
      </w:pPr>
      <w:r w:rsidRPr="00054CF2">
        <w:rPr>
          <w:rFonts w:ascii="Times New Roman" w:eastAsiaTheme="minorHAnsi" w:hAnsi="Times New Roman"/>
          <w:sz w:val="24"/>
          <w:szCs w:val="24"/>
          <w:lang w:eastAsia="en-US"/>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Дубровского поселкового Совета народных депутатов.</w:t>
      </w:r>
      <w:r w:rsidRPr="00054CF2">
        <w:rPr>
          <w:rFonts w:ascii="Times New Roman" w:hAnsi="Times New Roman"/>
          <w:bCs/>
          <w:sz w:val="24"/>
          <w:szCs w:val="24"/>
        </w:rPr>
        <w:t>».</w:t>
      </w:r>
    </w:p>
    <w:p w:rsidR="00054CF2" w:rsidRPr="00054CF2" w:rsidRDefault="00054CF2" w:rsidP="00054CF2">
      <w:pPr>
        <w:tabs>
          <w:tab w:val="left" w:pos="0"/>
        </w:tabs>
        <w:autoSpaceDE w:val="0"/>
        <w:autoSpaceDN w:val="0"/>
        <w:adjustRightInd w:val="0"/>
        <w:spacing w:after="0" w:line="240" w:lineRule="auto"/>
        <w:ind w:firstLine="720"/>
        <w:jc w:val="both"/>
        <w:rPr>
          <w:rFonts w:ascii="Times New Roman" w:hAnsi="Times New Roman"/>
          <w:bCs/>
          <w:sz w:val="24"/>
          <w:szCs w:val="24"/>
        </w:rPr>
      </w:pPr>
    </w:p>
    <w:p w:rsidR="00054CF2" w:rsidRPr="00054CF2" w:rsidRDefault="00054CF2" w:rsidP="00FE266E">
      <w:pPr>
        <w:keepNext/>
        <w:numPr>
          <w:ilvl w:val="0"/>
          <w:numId w:val="8"/>
        </w:numPr>
        <w:spacing w:after="0" w:line="240" w:lineRule="auto"/>
        <w:ind w:left="0" w:firstLine="709"/>
        <w:jc w:val="both"/>
        <w:outlineLvl w:val="2"/>
        <w:rPr>
          <w:rFonts w:ascii="Times New Roman" w:hAnsi="Times New Roman"/>
          <w:b/>
          <w:sz w:val="24"/>
          <w:szCs w:val="24"/>
        </w:rPr>
      </w:pPr>
      <w:r w:rsidRPr="00054CF2">
        <w:rPr>
          <w:rFonts w:ascii="Times New Roman" w:hAnsi="Times New Roman"/>
          <w:b/>
          <w:sz w:val="24"/>
          <w:szCs w:val="24"/>
        </w:rPr>
        <w:t>В статье 17.1 Устава:</w:t>
      </w:r>
    </w:p>
    <w:p w:rsidR="00054CF2" w:rsidRPr="00054CF2" w:rsidRDefault="00054CF2" w:rsidP="00054CF2">
      <w:pPr>
        <w:spacing w:after="0" w:line="240" w:lineRule="auto"/>
        <w:ind w:firstLine="709"/>
        <w:rPr>
          <w:rFonts w:ascii="Times New Roman" w:hAnsi="Times New Roman"/>
          <w:sz w:val="24"/>
          <w:szCs w:val="24"/>
        </w:rPr>
      </w:pPr>
      <w:r w:rsidRPr="00054CF2">
        <w:rPr>
          <w:rFonts w:ascii="Times New Roman" w:hAnsi="Times New Roman"/>
          <w:sz w:val="24"/>
          <w:szCs w:val="24"/>
        </w:rPr>
        <w:t>а) дополнить частью 1.2 следующего содержания:</w:t>
      </w:r>
    </w:p>
    <w:p w:rsidR="00054CF2" w:rsidRPr="00054CF2" w:rsidRDefault="00054CF2" w:rsidP="00054CF2">
      <w:pPr>
        <w:autoSpaceDE w:val="0"/>
        <w:autoSpaceDN w:val="0"/>
        <w:adjustRightInd w:val="0"/>
        <w:spacing w:after="0" w:line="240" w:lineRule="auto"/>
        <w:ind w:firstLine="540"/>
        <w:jc w:val="both"/>
        <w:rPr>
          <w:rFonts w:ascii="Times New Roman" w:hAnsi="Times New Roman"/>
          <w:sz w:val="24"/>
          <w:szCs w:val="24"/>
        </w:rPr>
      </w:pPr>
      <w:r w:rsidRPr="00054CF2">
        <w:rPr>
          <w:rFonts w:ascii="Times New Roman" w:hAnsi="Times New Roman"/>
          <w:sz w:val="24"/>
          <w:szCs w:val="24"/>
        </w:rPr>
        <w:t>«1.2</w:t>
      </w:r>
      <w:r w:rsidRPr="00054CF2">
        <w:rPr>
          <w:rFonts w:ascii="Times New Roman" w:eastAsiaTheme="minorHAnsi" w:hAnsi="Times New Roman"/>
          <w:sz w:val="24"/>
          <w:szCs w:val="24"/>
          <w:lang w:eastAsia="en-US"/>
        </w:rPr>
        <w:t xml:space="preserve"> В соответствии с законом Брянской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r w:rsidRPr="00054CF2">
        <w:rPr>
          <w:rFonts w:ascii="Times New Roman" w:hAnsi="Times New Roman"/>
          <w:sz w:val="24"/>
          <w:szCs w:val="24"/>
        </w:rPr>
        <w:t>»;</w:t>
      </w:r>
    </w:p>
    <w:p w:rsidR="00054CF2" w:rsidRPr="00054CF2" w:rsidRDefault="00054CF2" w:rsidP="00054CF2">
      <w:pPr>
        <w:autoSpaceDE w:val="0"/>
        <w:autoSpaceDN w:val="0"/>
        <w:adjustRightInd w:val="0"/>
        <w:spacing w:after="0" w:line="240" w:lineRule="auto"/>
        <w:ind w:firstLine="540"/>
        <w:jc w:val="both"/>
        <w:rPr>
          <w:rFonts w:ascii="Times New Roman" w:hAnsi="Times New Roman"/>
          <w:sz w:val="24"/>
          <w:szCs w:val="24"/>
        </w:rPr>
      </w:pPr>
      <w:r w:rsidRPr="00054CF2">
        <w:rPr>
          <w:rFonts w:ascii="Times New Roman" w:hAnsi="Times New Roman"/>
          <w:sz w:val="24"/>
          <w:szCs w:val="24"/>
        </w:rPr>
        <w:t>б) дополнить частью 1.3 следующего содержания:</w:t>
      </w:r>
    </w:p>
    <w:p w:rsidR="00054CF2" w:rsidRPr="00054CF2" w:rsidRDefault="00054CF2" w:rsidP="00054CF2">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054CF2">
        <w:rPr>
          <w:rFonts w:ascii="Times New Roman" w:hAnsi="Times New Roman"/>
          <w:sz w:val="24"/>
          <w:szCs w:val="24"/>
        </w:rPr>
        <w:t>«</w:t>
      </w:r>
      <w:r w:rsidRPr="00054CF2">
        <w:rPr>
          <w:rFonts w:ascii="Times New Roman" w:eastAsiaTheme="minorHAnsi" w:hAnsi="Times New Roman"/>
          <w:sz w:val="24"/>
          <w:szCs w:val="24"/>
          <w:lang w:eastAsia="en-US"/>
        </w:rPr>
        <w:t xml:space="preserve">1.3 Сход граждан, предусмотренный </w:t>
      </w:r>
      <w:hyperlink r:id="rId25" w:history="1">
        <w:r w:rsidRPr="00054CF2">
          <w:rPr>
            <w:rFonts w:ascii="Times New Roman" w:eastAsiaTheme="minorHAnsi" w:hAnsi="Times New Roman"/>
            <w:sz w:val="24"/>
            <w:szCs w:val="24"/>
            <w:lang w:eastAsia="en-US"/>
          </w:rPr>
          <w:t>частью 1</w:t>
        </w:r>
      </w:hyperlink>
      <w:r w:rsidRPr="00054CF2">
        <w:rPr>
          <w:rFonts w:ascii="Times New Roman" w:eastAsiaTheme="minorHAnsi" w:hAnsi="Times New Roman"/>
          <w:sz w:val="24"/>
          <w:szCs w:val="24"/>
          <w:lang w:eastAsia="en-US"/>
        </w:rPr>
        <w:t xml:space="preserve">.2 настоящей статьи, может созываться </w:t>
      </w:r>
      <w:r w:rsidRPr="00054CF2">
        <w:rPr>
          <w:rFonts w:ascii="Times New Roman" w:hAnsi="Times New Roman"/>
          <w:sz w:val="24"/>
          <w:szCs w:val="24"/>
        </w:rPr>
        <w:t>Дубровским поселковым Советом народных депутатов</w:t>
      </w:r>
      <w:r w:rsidRPr="00054CF2">
        <w:rPr>
          <w:rFonts w:ascii="Times New Roman" w:eastAsiaTheme="minorHAnsi" w:hAnsi="Times New Roman"/>
          <w:sz w:val="24"/>
          <w:szCs w:val="24"/>
          <w:lang w:eastAsia="en-US"/>
        </w:rPr>
        <w:t xml:space="preserve"> по инициативе группы жителей соответствующей части территории населенного пункта численностью не менее 10 человек.</w:t>
      </w:r>
    </w:p>
    <w:p w:rsidR="00054CF2" w:rsidRPr="00054CF2" w:rsidRDefault="00054CF2" w:rsidP="00054CF2">
      <w:pPr>
        <w:autoSpaceDE w:val="0"/>
        <w:autoSpaceDN w:val="0"/>
        <w:adjustRightInd w:val="0"/>
        <w:spacing w:before="280" w:after="0" w:line="240" w:lineRule="auto"/>
        <w:ind w:firstLine="540"/>
        <w:jc w:val="both"/>
        <w:rPr>
          <w:rFonts w:ascii="Times New Roman" w:hAnsi="Times New Roman"/>
          <w:sz w:val="24"/>
          <w:szCs w:val="24"/>
        </w:rPr>
      </w:pPr>
      <w:r w:rsidRPr="00054CF2">
        <w:rPr>
          <w:rFonts w:ascii="Times New Roman" w:eastAsiaTheme="minorHAnsi" w:hAnsi="Times New Roman"/>
          <w:sz w:val="24"/>
          <w:szCs w:val="24"/>
          <w:lang w:eastAsia="en-US"/>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Брянской области.</w:t>
      </w:r>
      <w:r w:rsidRPr="00054CF2">
        <w:rPr>
          <w:rFonts w:ascii="Times New Roman" w:hAnsi="Times New Roman"/>
          <w:sz w:val="24"/>
          <w:szCs w:val="24"/>
        </w:rPr>
        <w:t>»;</w:t>
      </w:r>
    </w:p>
    <w:p w:rsidR="00054CF2" w:rsidRPr="00054CF2" w:rsidRDefault="00054CF2" w:rsidP="00054CF2">
      <w:pPr>
        <w:autoSpaceDE w:val="0"/>
        <w:autoSpaceDN w:val="0"/>
        <w:adjustRightInd w:val="0"/>
        <w:spacing w:before="280" w:after="0" w:line="240" w:lineRule="auto"/>
        <w:ind w:firstLine="540"/>
        <w:jc w:val="both"/>
        <w:rPr>
          <w:rFonts w:ascii="Times New Roman" w:hAnsi="Times New Roman"/>
          <w:sz w:val="24"/>
          <w:szCs w:val="24"/>
        </w:rPr>
      </w:pPr>
      <w:r w:rsidRPr="00054CF2">
        <w:rPr>
          <w:rFonts w:ascii="Times New Roman" w:hAnsi="Times New Roman"/>
          <w:sz w:val="24"/>
          <w:szCs w:val="24"/>
        </w:rPr>
        <w:t>в) часть 2 изложить в следующей редакции:</w:t>
      </w:r>
    </w:p>
    <w:p w:rsidR="00054CF2" w:rsidRPr="00054CF2" w:rsidRDefault="00054CF2" w:rsidP="00054CF2">
      <w:pPr>
        <w:autoSpaceDE w:val="0"/>
        <w:autoSpaceDN w:val="0"/>
        <w:adjustRightInd w:val="0"/>
        <w:spacing w:after="0" w:line="240" w:lineRule="auto"/>
        <w:ind w:firstLine="540"/>
        <w:jc w:val="both"/>
        <w:rPr>
          <w:rFonts w:ascii="Times New Roman" w:hAnsi="Times New Roman"/>
          <w:sz w:val="24"/>
          <w:szCs w:val="24"/>
        </w:rPr>
      </w:pPr>
      <w:r w:rsidRPr="00054CF2">
        <w:rPr>
          <w:rFonts w:ascii="Times New Roman" w:hAnsi="Times New Roman"/>
          <w:sz w:val="24"/>
          <w:szCs w:val="24"/>
        </w:rPr>
        <w:t>«</w:t>
      </w:r>
      <w:r w:rsidRPr="00054CF2">
        <w:rPr>
          <w:rFonts w:ascii="Times New Roman" w:eastAsiaTheme="minorHAnsi" w:hAnsi="Times New Roman"/>
          <w:sz w:val="24"/>
          <w:szCs w:val="24"/>
          <w:lang w:eastAsia="en-US"/>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Дубровского городского поселения,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Pr="00054CF2">
        <w:rPr>
          <w:rFonts w:ascii="Times New Roman" w:hAnsi="Times New Roman"/>
          <w:sz w:val="24"/>
          <w:szCs w:val="24"/>
        </w:rPr>
        <w:t>».</w:t>
      </w:r>
    </w:p>
    <w:p w:rsidR="00054CF2" w:rsidRPr="00054CF2" w:rsidRDefault="00054CF2" w:rsidP="00054CF2">
      <w:pPr>
        <w:keepNext/>
        <w:spacing w:after="0" w:line="240" w:lineRule="auto"/>
        <w:ind w:left="709"/>
        <w:jc w:val="both"/>
        <w:outlineLvl w:val="2"/>
        <w:rPr>
          <w:rFonts w:ascii="Times New Roman" w:hAnsi="Times New Roman"/>
          <w:b/>
          <w:sz w:val="24"/>
          <w:szCs w:val="24"/>
        </w:rPr>
      </w:pPr>
    </w:p>
    <w:p w:rsidR="00054CF2" w:rsidRPr="00054CF2" w:rsidRDefault="00054CF2" w:rsidP="00FE266E">
      <w:pPr>
        <w:keepNext/>
        <w:numPr>
          <w:ilvl w:val="0"/>
          <w:numId w:val="8"/>
        </w:numPr>
        <w:spacing w:after="0" w:line="240" w:lineRule="auto"/>
        <w:ind w:left="0" w:firstLine="709"/>
        <w:jc w:val="both"/>
        <w:outlineLvl w:val="2"/>
        <w:rPr>
          <w:rFonts w:ascii="Times New Roman" w:hAnsi="Times New Roman"/>
          <w:b/>
          <w:sz w:val="24"/>
          <w:szCs w:val="24"/>
        </w:rPr>
      </w:pPr>
      <w:r w:rsidRPr="00054CF2">
        <w:rPr>
          <w:rFonts w:ascii="Times New Roman" w:hAnsi="Times New Roman"/>
          <w:b/>
          <w:sz w:val="24"/>
          <w:szCs w:val="24"/>
        </w:rPr>
        <w:t>В статье 18 Устава:</w:t>
      </w:r>
    </w:p>
    <w:p w:rsidR="00054CF2" w:rsidRPr="00054CF2" w:rsidRDefault="00054CF2" w:rsidP="00054CF2">
      <w:pPr>
        <w:spacing w:after="0" w:line="240" w:lineRule="auto"/>
        <w:ind w:firstLine="567"/>
        <w:contextualSpacing/>
        <w:rPr>
          <w:rFonts w:ascii="Times New Roman" w:hAnsi="Times New Roman"/>
          <w:sz w:val="24"/>
          <w:szCs w:val="24"/>
        </w:rPr>
      </w:pPr>
      <w:r w:rsidRPr="00054CF2">
        <w:rPr>
          <w:rFonts w:ascii="Times New Roman" w:hAnsi="Times New Roman"/>
          <w:sz w:val="24"/>
          <w:szCs w:val="24"/>
        </w:rPr>
        <w:t>а) часть 1 изложить в следующей редакции:</w:t>
      </w:r>
    </w:p>
    <w:p w:rsidR="00054CF2" w:rsidRPr="00054CF2" w:rsidRDefault="00054CF2" w:rsidP="00054CF2">
      <w:pPr>
        <w:autoSpaceDE w:val="0"/>
        <w:autoSpaceDN w:val="0"/>
        <w:adjustRightInd w:val="0"/>
        <w:spacing w:after="0" w:line="240" w:lineRule="auto"/>
        <w:jc w:val="both"/>
        <w:rPr>
          <w:rFonts w:ascii="Times New Roman" w:hAnsi="Times New Roman"/>
          <w:sz w:val="24"/>
          <w:szCs w:val="24"/>
        </w:rPr>
      </w:pPr>
      <w:r w:rsidRPr="00054CF2">
        <w:rPr>
          <w:rFonts w:ascii="Times New Roman" w:hAnsi="Times New Roman"/>
          <w:sz w:val="24"/>
          <w:szCs w:val="24"/>
        </w:rPr>
        <w:t>«</w:t>
      </w:r>
      <w:r w:rsidRPr="00054CF2">
        <w:rPr>
          <w:rFonts w:ascii="Times New Roman" w:eastAsiaTheme="minorHAnsi" w:hAnsi="Times New Roman"/>
          <w:sz w:val="24"/>
          <w:szCs w:val="24"/>
          <w:lang w:eastAsia="en-US"/>
        </w:rPr>
        <w:t xml:space="preserve">1. Опрос граждан проводится на всей территории или на части территории муниципального образования для выявления и учета мнения населения при принятии решений органами местного самоуправления Дубровского городского поселения, а также органами государственной власти. Результаты опроса носят рекомендательный характер. В опросе имеют право участвовать жители </w:t>
      </w:r>
      <w:r w:rsidRPr="00054CF2">
        <w:rPr>
          <w:rFonts w:ascii="Times New Roman" w:eastAsiaTheme="minorHAnsi" w:hAnsi="Times New Roman"/>
          <w:sz w:val="24"/>
          <w:szCs w:val="24"/>
          <w:lang w:eastAsia="en-US"/>
        </w:rPr>
        <w:lastRenderedPageBreak/>
        <w:t>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sidRPr="00054CF2">
        <w:rPr>
          <w:rFonts w:ascii="Times New Roman" w:hAnsi="Times New Roman"/>
          <w:sz w:val="24"/>
          <w:szCs w:val="24"/>
        </w:rPr>
        <w:t>»;</w:t>
      </w:r>
    </w:p>
    <w:p w:rsidR="00054CF2" w:rsidRPr="00054CF2" w:rsidRDefault="00054CF2" w:rsidP="00054CF2">
      <w:pPr>
        <w:autoSpaceDE w:val="0"/>
        <w:autoSpaceDN w:val="0"/>
        <w:adjustRightInd w:val="0"/>
        <w:spacing w:after="0" w:line="240" w:lineRule="auto"/>
        <w:ind w:firstLine="708"/>
        <w:jc w:val="both"/>
        <w:rPr>
          <w:rFonts w:ascii="Times New Roman" w:hAnsi="Times New Roman"/>
          <w:sz w:val="24"/>
          <w:szCs w:val="24"/>
        </w:rPr>
      </w:pPr>
      <w:r w:rsidRPr="00054CF2">
        <w:rPr>
          <w:rFonts w:ascii="Times New Roman" w:hAnsi="Times New Roman"/>
          <w:sz w:val="24"/>
          <w:szCs w:val="24"/>
        </w:rPr>
        <w:t>б) часть 2 изложить в следующей редакции:</w:t>
      </w:r>
    </w:p>
    <w:p w:rsidR="00054CF2" w:rsidRPr="00054CF2" w:rsidRDefault="00054CF2" w:rsidP="00054CF2">
      <w:pPr>
        <w:tabs>
          <w:tab w:val="left" w:pos="0"/>
        </w:tabs>
        <w:autoSpaceDE w:val="0"/>
        <w:autoSpaceDN w:val="0"/>
        <w:adjustRightInd w:val="0"/>
        <w:spacing w:after="0" w:line="240" w:lineRule="auto"/>
        <w:jc w:val="both"/>
        <w:rPr>
          <w:rFonts w:ascii="Times New Roman" w:hAnsi="Times New Roman"/>
          <w:sz w:val="24"/>
          <w:szCs w:val="24"/>
        </w:rPr>
      </w:pPr>
      <w:r w:rsidRPr="00054CF2">
        <w:rPr>
          <w:rFonts w:ascii="Times New Roman" w:hAnsi="Times New Roman"/>
          <w:sz w:val="24"/>
          <w:szCs w:val="24"/>
        </w:rPr>
        <w:t>«2. Опрос граждан проводится по инициативе:</w:t>
      </w:r>
    </w:p>
    <w:p w:rsidR="00054CF2" w:rsidRPr="00054CF2" w:rsidRDefault="00054CF2" w:rsidP="00054CF2">
      <w:pPr>
        <w:tabs>
          <w:tab w:val="left" w:pos="0"/>
        </w:tabs>
        <w:autoSpaceDE w:val="0"/>
        <w:autoSpaceDN w:val="0"/>
        <w:adjustRightInd w:val="0"/>
        <w:spacing w:after="0" w:line="240" w:lineRule="auto"/>
        <w:jc w:val="both"/>
        <w:rPr>
          <w:rFonts w:ascii="Times New Roman" w:hAnsi="Times New Roman"/>
          <w:sz w:val="24"/>
          <w:szCs w:val="24"/>
        </w:rPr>
      </w:pPr>
      <w:r w:rsidRPr="00054CF2">
        <w:rPr>
          <w:rFonts w:ascii="Times New Roman" w:hAnsi="Times New Roman"/>
          <w:sz w:val="24"/>
          <w:szCs w:val="24"/>
        </w:rPr>
        <w:t>1) Дубровского Совета народных депутатов или Главы Дубровского городского поселения - по вопросам местного значения;</w:t>
      </w:r>
    </w:p>
    <w:p w:rsidR="00054CF2" w:rsidRPr="00054CF2" w:rsidRDefault="00054CF2" w:rsidP="00054CF2">
      <w:pPr>
        <w:autoSpaceDE w:val="0"/>
        <w:autoSpaceDN w:val="0"/>
        <w:adjustRightInd w:val="0"/>
        <w:spacing w:after="0" w:line="240" w:lineRule="auto"/>
        <w:jc w:val="both"/>
        <w:rPr>
          <w:rFonts w:ascii="Times New Roman" w:eastAsiaTheme="minorHAnsi" w:hAnsi="Times New Roman"/>
          <w:sz w:val="24"/>
          <w:szCs w:val="24"/>
          <w:lang w:eastAsia="en-US"/>
        </w:rPr>
      </w:pPr>
      <w:r w:rsidRPr="00054CF2">
        <w:rPr>
          <w:rFonts w:ascii="Times New Roman" w:eastAsiaTheme="minorHAnsi" w:hAnsi="Times New Roman"/>
          <w:sz w:val="24"/>
          <w:szCs w:val="24"/>
          <w:lang w:eastAsia="en-US"/>
        </w:rPr>
        <w:t>2) органов государственной власти Брянской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54CF2" w:rsidRPr="00054CF2" w:rsidRDefault="00054CF2" w:rsidP="00054CF2">
      <w:pPr>
        <w:autoSpaceDE w:val="0"/>
        <w:autoSpaceDN w:val="0"/>
        <w:adjustRightInd w:val="0"/>
        <w:spacing w:after="0" w:line="240" w:lineRule="auto"/>
        <w:jc w:val="both"/>
        <w:rPr>
          <w:rFonts w:ascii="Times New Roman" w:hAnsi="Times New Roman"/>
          <w:sz w:val="24"/>
          <w:szCs w:val="24"/>
        </w:rPr>
      </w:pPr>
      <w:r w:rsidRPr="00054CF2">
        <w:rPr>
          <w:rFonts w:ascii="Times New Roman" w:eastAsiaTheme="minorHAnsi" w:hAnsi="Times New Roman"/>
          <w:sz w:val="24"/>
          <w:szCs w:val="24"/>
          <w:lang w:eastAsia="en-US"/>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054CF2">
        <w:rPr>
          <w:rFonts w:ascii="Times New Roman" w:hAnsi="Times New Roman"/>
          <w:sz w:val="24"/>
          <w:szCs w:val="24"/>
        </w:rPr>
        <w:t>».</w:t>
      </w:r>
    </w:p>
    <w:p w:rsidR="00054CF2" w:rsidRPr="00054CF2" w:rsidRDefault="00054CF2" w:rsidP="00054CF2">
      <w:pPr>
        <w:keepNext/>
        <w:tabs>
          <w:tab w:val="num" w:pos="0"/>
        </w:tabs>
        <w:spacing w:after="0" w:line="240" w:lineRule="auto"/>
        <w:jc w:val="both"/>
        <w:outlineLvl w:val="2"/>
        <w:rPr>
          <w:rFonts w:ascii="Times New Roman" w:hAnsi="Times New Roman"/>
          <w:sz w:val="24"/>
          <w:szCs w:val="24"/>
        </w:rPr>
      </w:pPr>
      <w:r w:rsidRPr="00054CF2">
        <w:rPr>
          <w:rFonts w:ascii="Times New Roman" w:hAnsi="Times New Roman"/>
          <w:sz w:val="24"/>
          <w:szCs w:val="24"/>
        </w:rPr>
        <w:tab/>
        <w:t>в) часть 4 изложить в следующей редакции:</w:t>
      </w:r>
    </w:p>
    <w:p w:rsidR="00054CF2" w:rsidRPr="00054CF2" w:rsidRDefault="00054CF2" w:rsidP="00054CF2">
      <w:pPr>
        <w:autoSpaceDE w:val="0"/>
        <w:autoSpaceDN w:val="0"/>
        <w:adjustRightInd w:val="0"/>
        <w:spacing w:after="0" w:line="240" w:lineRule="auto"/>
        <w:jc w:val="both"/>
        <w:rPr>
          <w:rFonts w:ascii="Times New Roman" w:eastAsiaTheme="minorHAnsi" w:hAnsi="Times New Roman"/>
          <w:sz w:val="24"/>
          <w:szCs w:val="24"/>
          <w:lang w:eastAsia="en-US"/>
        </w:rPr>
      </w:pPr>
      <w:r w:rsidRPr="00054CF2">
        <w:rPr>
          <w:rFonts w:ascii="Times New Roman" w:hAnsi="Times New Roman"/>
          <w:sz w:val="24"/>
          <w:szCs w:val="24"/>
        </w:rPr>
        <w:t>«</w:t>
      </w:r>
      <w:r w:rsidRPr="00054CF2">
        <w:rPr>
          <w:rFonts w:ascii="Times New Roman" w:eastAsiaTheme="minorHAnsi" w:hAnsi="Times New Roman"/>
          <w:sz w:val="24"/>
          <w:szCs w:val="24"/>
          <w:lang w:eastAsia="en-US"/>
        </w:rPr>
        <w:t>4. Решение о назначении опроса граждан принимается Дубровским поселковым Советом народных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Дубровского поселкового Совета народных депутатов о назначении опроса граждан устанавливаются:</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054CF2">
        <w:rPr>
          <w:rFonts w:ascii="Times New Roman" w:eastAsiaTheme="minorHAnsi" w:hAnsi="Times New Roman"/>
          <w:sz w:val="24"/>
          <w:szCs w:val="24"/>
          <w:lang w:eastAsia="en-US"/>
        </w:rPr>
        <w:t>1) дата и сроки проведения опроса;</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054CF2">
        <w:rPr>
          <w:rFonts w:ascii="Times New Roman" w:eastAsiaTheme="minorHAnsi" w:hAnsi="Times New Roman"/>
          <w:sz w:val="24"/>
          <w:szCs w:val="24"/>
          <w:lang w:eastAsia="en-US"/>
        </w:rPr>
        <w:t>2) формулировка вопроса (вопросов), предлагаемого (предлагаемых) при проведении опроса;</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054CF2">
        <w:rPr>
          <w:rFonts w:ascii="Times New Roman" w:eastAsiaTheme="minorHAnsi" w:hAnsi="Times New Roman"/>
          <w:sz w:val="24"/>
          <w:szCs w:val="24"/>
          <w:lang w:eastAsia="en-US"/>
        </w:rPr>
        <w:t>3) методика проведения опроса;</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054CF2">
        <w:rPr>
          <w:rFonts w:ascii="Times New Roman" w:eastAsiaTheme="minorHAnsi" w:hAnsi="Times New Roman"/>
          <w:sz w:val="24"/>
          <w:szCs w:val="24"/>
          <w:lang w:eastAsia="en-US"/>
        </w:rPr>
        <w:t>4) форма опросного листа;</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054CF2">
        <w:rPr>
          <w:rFonts w:ascii="Times New Roman" w:eastAsiaTheme="minorHAnsi" w:hAnsi="Times New Roman"/>
          <w:sz w:val="24"/>
          <w:szCs w:val="24"/>
          <w:lang w:eastAsia="en-US"/>
        </w:rPr>
        <w:t>5) минимальная численность жителей муниципального образования, участвующих в опросе;</w:t>
      </w:r>
    </w:p>
    <w:p w:rsidR="00054CF2" w:rsidRPr="00054CF2" w:rsidRDefault="00054CF2" w:rsidP="00054CF2">
      <w:pPr>
        <w:autoSpaceDE w:val="0"/>
        <w:autoSpaceDN w:val="0"/>
        <w:adjustRightInd w:val="0"/>
        <w:spacing w:before="280" w:after="0" w:line="240" w:lineRule="auto"/>
        <w:ind w:firstLine="540"/>
        <w:jc w:val="both"/>
        <w:rPr>
          <w:rFonts w:ascii="Times New Roman" w:hAnsi="Times New Roman"/>
          <w:sz w:val="24"/>
          <w:szCs w:val="24"/>
        </w:rPr>
      </w:pPr>
      <w:r w:rsidRPr="00054CF2">
        <w:rPr>
          <w:rFonts w:ascii="Times New Roman" w:eastAsiaTheme="minorHAnsi" w:hAnsi="Times New Roman"/>
          <w:sz w:val="24"/>
          <w:szCs w:val="24"/>
          <w:lang w:eastAsia="en-US"/>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r w:rsidRPr="00054CF2">
        <w:rPr>
          <w:rFonts w:ascii="Times New Roman" w:hAnsi="Times New Roman"/>
          <w:sz w:val="24"/>
          <w:szCs w:val="24"/>
        </w:rPr>
        <w:t>»;</w:t>
      </w:r>
    </w:p>
    <w:p w:rsidR="00054CF2" w:rsidRPr="00054CF2" w:rsidRDefault="00054CF2" w:rsidP="00054CF2">
      <w:pPr>
        <w:autoSpaceDE w:val="0"/>
        <w:autoSpaceDN w:val="0"/>
        <w:adjustRightInd w:val="0"/>
        <w:spacing w:before="280" w:after="0" w:line="240" w:lineRule="auto"/>
        <w:ind w:firstLine="540"/>
        <w:jc w:val="both"/>
        <w:rPr>
          <w:rFonts w:ascii="Times New Roman" w:hAnsi="Times New Roman"/>
          <w:sz w:val="24"/>
          <w:szCs w:val="24"/>
        </w:rPr>
      </w:pPr>
      <w:r w:rsidRPr="00054CF2">
        <w:rPr>
          <w:rFonts w:ascii="Times New Roman" w:hAnsi="Times New Roman"/>
          <w:sz w:val="24"/>
          <w:szCs w:val="24"/>
        </w:rPr>
        <w:t>в) пункт 1 части 5 изложить в следующей редакции:</w:t>
      </w:r>
    </w:p>
    <w:p w:rsidR="00054CF2" w:rsidRPr="00054CF2" w:rsidRDefault="00054CF2" w:rsidP="00054CF2">
      <w:pPr>
        <w:autoSpaceDE w:val="0"/>
        <w:autoSpaceDN w:val="0"/>
        <w:adjustRightInd w:val="0"/>
        <w:spacing w:after="0" w:line="240" w:lineRule="auto"/>
        <w:ind w:firstLine="540"/>
        <w:jc w:val="both"/>
        <w:rPr>
          <w:rFonts w:ascii="Times New Roman" w:hAnsi="Times New Roman"/>
          <w:b/>
          <w:sz w:val="24"/>
          <w:szCs w:val="24"/>
        </w:rPr>
      </w:pPr>
      <w:r w:rsidRPr="00054CF2">
        <w:rPr>
          <w:rFonts w:ascii="Times New Roman" w:hAnsi="Times New Roman"/>
          <w:sz w:val="24"/>
          <w:szCs w:val="24"/>
        </w:rPr>
        <w:t>«</w:t>
      </w:r>
      <w:r w:rsidRPr="00054CF2">
        <w:rPr>
          <w:rFonts w:ascii="Times New Roman" w:eastAsiaTheme="minorHAnsi" w:hAnsi="Times New Roman"/>
          <w:sz w:val="24"/>
          <w:szCs w:val="24"/>
          <w:lang w:eastAsia="en-US"/>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r w:rsidRPr="00054CF2">
        <w:rPr>
          <w:rFonts w:ascii="Times New Roman" w:hAnsi="Times New Roman"/>
          <w:sz w:val="24"/>
          <w:szCs w:val="24"/>
        </w:rPr>
        <w:t>».</w:t>
      </w:r>
    </w:p>
    <w:p w:rsidR="00054CF2" w:rsidRPr="00054CF2" w:rsidRDefault="00054CF2" w:rsidP="00054CF2">
      <w:pPr>
        <w:keepNext/>
        <w:spacing w:after="0" w:line="240" w:lineRule="auto"/>
        <w:ind w:left="709"/>
        <w:jc w:val="both"/>
        <w:outlineLvl w:val="2"/>
        <w:rPr>
          <w:rFonts w:ascii="Times New Roman" w:hAnsi="Times New Roman"/>
          <w:b/>
          <w:sz w:val="24"/>
          <w:szCs w:val="24"/>
        </w:rPr>
      </w:pPr>
    </w:p>
    <w:p w:rsidR="00054CF2" w:rsidRPr="00054CF2" w:rsidRDefault="00054CF2" w:rsidP="00054CF2">
      <w:pPr>
        <w:spacing w:after="0" w:line="240" w:lineRule="auto"/>
        <w:ind w:firstLine="709"/>
        <w:jc w:val="both"/>
        <w:rPr>
          <w:rFonts w:ascii="Times New Roman" w:hAnsi="Times New Roman"/>
          <w:b/>
          <w:sz w:val="24"/>
          <w:szCs w:val="24"/>
        </w:rPr>
      </w:pPr>
      <w:r w:rsidRPr="00054CF2">
        <w:rPr>
          <w:rFonts w:ascii="Times New Roman" w:hAnsi="Times New Roman"/>
          <w:b/>
          <w:sz w:val="24"/>
          <w:szCs w:val="24"/>
        </w:rPr>
        <w:t>9. В главе 25 Устава</w:t>
      </w:r>
    </w:p>
    <w:p w:rsidR="00054CF2" w:rsidRPr="00054CF2" w:rsidRDefault="00054CF2" w:rsidP="00054CF2">
      <w:pPr>
        <w:spacing w:after="0" w:line="240" w:lineRule="auto"/>
        <w:jc w:val="both"/>
        <w:rPr>
          <w:rFonts w:ascii="Times New Roman" w:hAnsi="Times New Roman"/>
          <w:sz w:val="24"/>
          <w:szCs w:val="24"/>
        </w:rPr>
      </w:pPr>
      <w:r w:rsidRPr="00054CF2">
        <w:rPr>
          <w:rFonts w:ascii="Times New Roman" w:hAnsi="Times New Roman"/>
          <w:b/>
          <w:sz w:val="24"/>
          <w:szCs w:val="24"/>
        </w:rPr>
        <w:t xml:space="preserve">           </w:t>
      </w:r>
      <w:r w:rsidRPr="00054CF2">
        <w:rPr>
          <w:rFonts w:ascii="Times New Roman" w:hAnsi="Times New Roman"/>
          <w:sz w:val="24"/>
          <w:szCs w:val="24"/>
        </w:rPr>
        <w:t>а) часть 4.1 изложить в следующей редакции:</w:t>
      </w:r>
    </w:p>
    <w:p w:rsidR="00054CF2" w:rsidRPr="00054CF2" w:rsidRDefault="00054CF2" w:rsidP="00054CF2">
      <w:pPr>
        <w:autoSpaceDE w:val="0"/>
        <w:autoSpaceDN w:val="0"/>
        <w:adjustRightInd w:val="0"/>
        <w:spacing w:after="0" w:line="240" w:lineRule="auto"/>
        <w:jc w:val="both"/>
        <w:rPr>
          <w:rFonts w:ascii="Times New Roman" w:eastAsiaTheme="minorHAnsi" w:hAnsi="Times New Roman"/>
          <w:sz w:val="24"/>
          <w:szCs w:val="24"/>
          <w:lang w:eastAsia="en-US"/>
        </w:rPr>
      </w:pPr>
      <w:r w:rsidRPr="00054CF2">
        <w:rPr>
          <w:rFonts w:ascii="Times New Roman" w:hAnsi="Times New Roman"/>
          <w:sz w:val="24"/>
          <w:szCs w:val="24"/>
        </w:rPr>
        <w:t xml:space="preserve">«4.1 </w:t>
      </w:r>
      <w:r w:rsidRPr="00054CF2">
        <w:rPr>
          <w:rFonts w:ascii="Times New Roman" w:eastAsiaTheme="minorHAnsi" w:hAnsi="Times New Roman"/>
          <w:sz w:val="24"/>
          <w:szCs w:val="24"/>
          <w:lang w:eastAsia="en-US"/>
        </w:rPr>
        <w:t>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054CF2">
        <w:rPr>
          <w:rFonts w:ascii="Times New Roman" w:eastAsiaTheme="minorHAnsi" w:hAnsi="Times New Roman"/>
          <w:sz w:val="24"/>
          <w:szCs w:val="24"/>
          <w:lang w:eastAsia="en-US"/>
        </w:rPr>
        <w:t>1) заниматься предпринимательской деятельностью лично или через доверенных лиц;</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054CF2">
        <w:rPr>
          <w:rFonts w:ascii="Times New Roman" w:eastAsiaTheme="minorHAnsi" w:hAnsi="Times New Roman"/>
          <w:sz w:val="24"/>
          <w:szCs w:val="24"/>
          <w:lang w:eastAsia="en-US"/>
        </w:rPr>
        <w:t>2) участвовать в управлении коммерческой или некоммерческой организацией, за исключением следующих случаев:</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054CF2">
        <w:rPr>
          <w:rFonts w:ascii="Times New Roman" w:eastAsiaTheme="minorHAnsi" w:hAnsi="Times New Roman"/>
          <w:sz w:val="24"/>
          <w:szCs w:val="24"/>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054CF2">
        <w:rPr>
          <w:rFonts w:ascii="Times New Roman" w:eastAsiaTheme="minorHAnsi" w:hAnsi="Times New Roman"/>
          <w:sz w:val="24"/>
          <w:szCs w:val="24"/>
          <w:lang w:eastAsia="en-US"/>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054CF2">
        <w:rPr>
          <w:rFonts w:ascii="Times New Roman" w:eastAsiaTheme="minorHAnsi" w:hAnsi="Times New Roman"/>
          <w:sz w:val="24"/>
          <w:szCs w:val="24"/>
          <w:lang w:eastAsia="en-US"/>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054CF2">
        <w:rPr>
          <w:rFonts w:ascii="Times New Roman" w:eastAsiaTheme="minorHAnsi" w:hAnsi="Times New Roman"/>
          <w:sz w:val="24"/>
          <w:szCs w:val="24"/>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054CF2">
        <w:rPr>
          <w:rFonts w:ascii="Times New Roman" w:eastAsiaTheme="minorHAnsi" w:hAnsi="Times New Roman"/>
          <w:sz w:val="24"/>
          <w:szCs w:val="24"/>
          <w:lang w:eastAsia="en-US"/>
        </w:rPr>
        <w:t>д) иные случаи, предусмотренные федеральными законами;</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054CF2">
        <w:rPr>
          <w:rFonts w:ascii="Times New Roman" w:eastAsiaTheme="minorHAnsi" w:hAnsi="Times New Roman"/>
          <w:sz w:val="24"/>
          <w:szCs w:val="24"/>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b/>
          <w:sz w:val="24"/>
          <w:szCs w:val="24"/>
          <w:lang w:eastAsia="en-US"/>
        </w:rPr>
      </w:pPr>
      <w:r w:rsidRPr="00054CF2">
        <w:rPr>
          <w:rFonts w:ascii="Times New Roman" w:eastAsiaTheme="minorHAnsi" w:hAnsi="Times New Roman"/>
          <w:sz w:val="24"/>
          <w:szCs w:val="24"/>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054CF2">
        <w:rPr>
          <w:rFonts w:ascii="Times New Roman" w:hAnsi="Times New Roman"/>
          <w:sz w:val="24"/>
          <w:szCs w:val="24"/>
        </w:rPr>
        <w:t>».</w:t>
      </w:r>
      <w:r w:rsidRPr="00054CF2">
        <w:rPr>
          <w:rFonts w:ascii="Times New Roman" w:eastAsiaTheme="minorHAnsi" w:hAnsi="Times New Roman"/>
          <w:b/>
          <w:sz w:val="24"/>
          <w:szCs w:val="24"/>
          <w:lang w:eastAsia="en-US"/>
        </w:rPr>
        <w:t xml:space="preserve"> </w:t>
      </w:r>
    </w:p>
    <w:p w:rsidR="00054CF2" w:rsidRPr="00054CF2" w:rsidRDefault="00054CF2" w:rsidP="00054CF2">
      <w:pPr>
        <w:spacing w:after="0" w:line="240" w:lineRule="auto"/>
        <w:ind w:firstLine="567"/>
        <w:jc w:val="both"/>
        <w:rPr>
          <w:rFonts w:ascii="Times New Roman" w:hAnsi="Times New Roman"/>
          <w:sz w:val="24"/>
          <w:szCs w:val="24"/>
        </w:rPr>
      </w:pPr>
      <w:r w:rsidRPr="00054CF2">
        <w:rPr>
          <w:rFonts w:ascii="Times New Roman" w:hAnsi="Times New Roman"/>
          <w:sz w:val="24"/>
          <w:szCs w:val="24"/>
        </w:rPr>
        <w:t>б) дополнить статьей 8.3 следующего содержания:</w:t>
      </w:r>
    </w:p>
    <w:p w:rsidR="00054CF2" w:rsidRPr="00054CF2" w:rsidRDefault="00054CF2" w:rsidP="00054CF2">
      <w:pPr>
        <w:autoSpaceDE w:val="0"/>
        <w:autoSpaceDN w:val="0"/>
        <w:adjustRightInd w:val="0"/>
        <w:spacing w:after="0" w:line="240" w:lineRule="auto"/>
        <w:jc w:val="both"/>
        <w:rPr>
          <w:rFonts w:ascii="Times New Roman" w:eastAsiaTheme="minorHAnsi" w:hAnsi="Times New Roman"/>
          <w:sz w:val="24"/>
          <w:szCs w:val="24"/>
          <w:lang w:eastAsia="en-US"/>
        </w:rPr>
      </w:pPr>
      <w:r w:rsidRPr="00054CF2">
        <w:rPr>
          <w:rFonts w:ascii="Times New Roman" w:hAnsi="Times New Roman"/>
          <w:sz w:val="24"/>
          <w:szCs w:val="24"/>
        </w:rPr>
        <w:t xml:space="preserve">«8.3 </w:t>
      </w:r>
      <w:r w:rsidRPr="00054CF2">
        <w:rPr>
          <w:rFonts w:ascii="Times New Roman" w:eastAsiaTheme="minorHAnsi" w:hAnsi="Times New Roman"/>
          <w:sz w:val="24"/>
          <w:szCs w:val="24"/>
          <w:lang w:eastAsia="en-US"/>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054CF2">
        <w:rPr>
          <w:rFonts w:ascii="Times New Roman" w:eastAsiaTheme="minorHAnsi" w:hAnsi="Times New Roman"/>
          <w:sz w:val="24"/>
          <w:szCs w:val="24"/>
          <w:lang w:eastAsia="en-US"/>
        </w:rPr>
        <w:t>1) предупреждение;</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054CF2">
        <w:rPr>
          <w:rFonts w:ascii="Times New Roman" w:eastAsiaTheme="minorHAnsi" w:hAnsi="Times New Roman"/>
          <w:sz w:val="24"/>
          <w:szCs w:val="24"/>
          <w:lang w:eastAsia="en-US"/>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054CF2">
        <w:rPr>
          <w:rFonts w:ascii="Times New Roman" w:eastAsiaTheme="minorHAnsi" w:hAnsi="Times New Roman"/>
          <w:sz w:val="24"/>
          <w:szCs w:val="24"/>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054CF2">
        <w:rPr>
          <w:rFonts w:ascii="Times New Roman" w:eastAsiaTheme="minorHAnsi" w:hAnsi="Times New Roman"/>
          <w:sz w:val="24"/>
          <w:szCs w:val="24"/>
          <w:lang w:eastAsia="en-US"/>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54CF2" w:rsidRPr="00054CF2" w:rsidRDefault="00054CF2" w:rsidP="00054CF2">
      <w:pPr>
        <w:autoSpaceDE w:val="0"/>
        <w:autoSpaceDN w:val="0"/>
        <w:adjustRightInd w:val="0"/>
        <w:spacing w:before="280" w:after="0" w:line="240" w:lineRule="auto"/>
        <w:ind w:firstLine="540"/>
        <w:jc w:val="both"/>
        <w:rPr>
          <w:rFonts w:ascii="Times New Roman" w:hAnsi="Times New Roman"/>
          <w:sz w:val="24"/>
          <w:szCs w:val="24"/>
        </w:rPr>
      </w:pPr>
      <w:r w:rsidRPr="00054CF2">
        <w:rPr>
          <w:rFonts w:ascii="Times New Roman" w:eastAsiaTheme="minorHAnsi" w:hAnsi="Times New Roman"/>
          <w:sz w:val="24"/>
          <w:szCs w:val="24"/>
          <w:lang w:eastAsia="en-US"/>
        </w:rPr>
        <w:t>5) запрет исполнять полномочия на постоянной основе до прекращения срока его полномочий.</w:t>
      </w:r>
      <w:r w:rsidRPr="00054CF2">
        <w:rPr>
          <w:rFonts w:ascii="Times New Roman" w:hAnsi="Times New Roman"/>
          <w:sz w:val="24"/>
          <w:szCs w:val="24"/>
        </w:rPr>
        <w:t>».</w:t>
      </w:r>
    </w:p>
    <w:p w:rsidR="00054CF2" w:rsidRPr="00054CF2" w:rsidRDefault="00054CF2" w:rsidP="00054CF2">
      <w:pPr>
        <w:spacing w:after="0" w:line="240" w:lineRule="auto"/>
        <w:ind w:firstLine="567"/>
        <w:jc w:val="both"/>
        <w:rPr>
          <w:rFonts w:ascii="Times New Roman" w:hAnsi="Times New Roman"/>
          <w:sz w:val="24"/>
          <w:szCs w:val="24"/>
        </w:rPr>
      </w:pPr>
      <w:r w:rsidRPr="00054CF2">
        <w:rPr>
          <w:rFonts w:ascii="Times New Roman" w:hAnsi="Times New Roman"/>
          <w:sz w:val="24"/>
          <w:szCs w:val="24"/>
        </w:rPr>
        <w:lastRenderedPageBreak/>
        <w:t>в) дополнить статьей 8.4 следующего содержания:</w:t>
      </w:r>
    </w:p>
    <w:p w:rsidR="00054CF2" w:rsidRPr="00054CF2" w:rsidRDefault="00054CF2" w:rsidP="00054CF2">
      <w:pPr>
        <w:autoSpaceDE w:val="0"/>
        <w:autoSpaceDN w:val="0"/>
        <w:adjustRightInd w:val="0"/>
        <w:spacing w:after="0" w:line="240" w:lineRule="auto"/>
        <w:jc w:val="both"/>
        <w:rPr>
          <w:rFonts w:ascii="Times New Roman" w:hAnsi="Times New Roman"/>
          <w:sz w:val="24"/>
          <w:szCs w:val="24"/>
        </w:rPr>
      </w:pPr>
      <w:r w:rsidRPr="00054CF2">
        <w:rPr>
          <w:rFonts w:ascii="Times New Roman" w:hAnsi="Times New Roman"/>
          <w:sz w:val="24"/>
          <w:szCs w:val="24"/>
        </w:rPr>
        <w:t xml:space="preserve">«8.4 </w:t>
      </w:r>
      <w:r w:rsidRPr="00054CF2">
        <w:rPr>
          <w:rFonts w:ascii="Times New Roman" w:eastAsiaTheme="minorHAnsi" w:hAnsi="Times New Roman"/>
          <w:sz w:val="24"/>
          <w:szCs w:val="24"/>
          <w:lang w:eastAsia="en-US"/>
        </w:rP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r:id="rId26" w:history="1">
        <w:r w:rsidRPr="00054CF2">
          <w:rPr>
            <w:rFonts w:ascii="Times New Roman" w:eastAsiaTheme="minorHAnsi" w:hAnsi="Times New Roman"/>
            <w:sz w:val="24"/>
            <w:szCs w:val="24"/>
            <w:lang w:eastAsia="en-US"/>
          </w:rPr>
          <w:t xml:space="preserve">части </w:t>
        </w:r>
      </w:hyperlink>
      <w:r w:rsidRPr="00054CF2">
        <w:rPr>
          <w:rFonts w:ascii="Times New Roman" w:eastAsiaTheme="minorHAnsi" w:hAnsi="Times New Roman"/>
          <w:sz w:val="24"/>
          <w:szCs w:val="24"/>
          <w:lang w:eastAsia="en-US"/>
        </w:rPr>
        <w:t>8.3 настоящей статьи, определяется муниципальным правовым актом в соответствии с законом субъекта Российской Федерации.</w:t>
      </w:r>
      <w:r w:rsidRPr="00054CF2">
        <w:rPr>
          <w:rFonts w:ascii="Times New Roman" w:hAnsi="Times New Roman"/>
          <w:sz w:val="24"/>
          <w:szCs w:val="24"/>
        </w:rPr>
        <w:t>».</w:t>
      </w:r>
    </w:p>
    <w:p w:rsidR="00054CF2" w:rsidRPr="00054CF2" w:rsidRDefault="00054CF2" w:rsidP="00054CF2">
      <w:pPr>
        <w:spacing w:after="0" w:line="240" w:lineRule="auto"/>
        <w:jc w:val="both"/>
        <w:rPr>
          <w:rFonts w:ascii="Times New Roman" w:hAnsi="Times New Roman"/>
          <w:sz w:val="24"/>
          <w:szCs w:val="24"/>
        </w:rPr>
      </w:pPr>
    </w:p>
    <w:p w:rsidR="00054CF2" w:rsidRPr="00054CF2" w:rsidRDefault="00054CF2" w:rsidP="00054CF2">
      <w:pPr>
        <w:keepNext/>
        <w:tabs>
          <w:tab w:val="left" w:pos="0"/>
        </w:tabs>
        <w:spacing w:after="0" w:line="240" w:lineRule="auto"/>
        <w:ind w:firstLine="709"/>
        <w:jc w:val="both"/>
        <w:outlineLvl w:val="2"/>
        <w:rPr>
          <w:rFonts w:ascii="Times New Roman" w:hAnsi="Times New Roman"/>
          <w:b/>
          <w:sz w:val="24"/>
          <w:szCs w:val="24"/>
        </w:rPr>
      </w:pPr>
      <w:r w:rsidRPr="00054CF2">
        <w:rPr>
          <w:rFonts w:ascii="Times New Roman" w:hAnsi="Times New Roman"/>
          <w:b/>
          <w:sz w:val="24"/>
          <w:szCs w:val="24"/>
        </w:rPr>
        <w:t>10. Статью 25.1 Устава изложить в следующей редакции:</w:t>
      </w:r>
    </w:p>
    <w:p w:rsidR="00054CF2" w:rsidRPr="00054CF2" w:rsidRDefault="00054CF2" w:rsidP="00054CF2">
      <w:pPr>
        <w:autoSpaceDE w:val="0"/>
        <w:autoSpaceDN w:val="0"/>
        <w:adjustRightInd w:val="0"/>
        <w:spacing w:after="160" w:line="259" w:lineRule="auto"/>
        <w:ind w:firstLine="709"/>
        <w:jc w:val="both"/>
        <w:outlineLvl w:val="0"/>
        <w:rPr>
          <w:rFonts w:ascii="Times New Roman" w:eastAsiaTheme="minorHAnsi" w:hAnsi="Times New Roman"/>
          <w:b/>
          <w:sz w:val="24"/>
          <w:szCs w:val="24"/>
          <w:lang w:eastAsia="en-US"/>
        </w:rPr>
      </w:pPr>
      <w:r w:rsidRPr="00054CF2">
        <w:rPr>
          <w:rFonts w:ascii="Times New Roman" w:hAnsi="Times New Roman"/>
          <w:sz w:val="24"/>
          <w:szCs w:val="24"/>
        </w:rPr>
        <w:t xml:space="preserve"> </w:t>
      </w:r>
      <w:r w:rsidRPr="00054CF2">
        <w:rPr>
          <w:rFonts w:ascii="Times New Roman" w:eastAsiaTheme="minorHAnsi" w:hAnsi="Times New Roman"/>
          <w:b/>
          <w:sz w:val="24"/>
          <w:szCs w:val="24"/>
          <w:lang w:eastAsia="en-US"/>
        </w:rPr>
        <w:t xml:space="preserve">25.1 Гарантии, предоставляемые Главе </w:t>
      </w:r>
      <w:r w:rsidRPr="00054CF2">
        <w:rPr>
          <w:rFonts w:ascii="Times New Roman" w:hAnsi="Times New Roman"/>
          <w:b/>
          <w:sz w:val="24"/>
          <w:szCs w:val="24"/>
        </w:rPr>
        <w:t>Дубровского городского поселения</w:t>
      </w:r>
      <w:r w:rsidRPr="00054CF2">
        <w:rPr>
          <w:rFonts w:ascii="Times New Roman" w:eastAsiaTheme="minorHAnsi" w:hAnsi="Times New Roman"/>
          <w:b/>
          <w:sz w:val="24"/>
          <w:szCs w:val="24"/>
          <w:lang w:eastAsia="en-US"/>
        </w:rPr>
        <w:t>, депутату Дубровского поселкового Совета народных депутатов, члену выборного органа местного самоуправления.</w:t>
      </w:r>
    </w:p>
    <w:p w:rsidR="00054CF2" w:rsidRPr="00054CF2" w:rsidRDefault="00054CF2" w:rsidP="00054CF2">
      <w:pPr>
        <w:autoSpaceDE w:val="0"/>
        <w:autoSpaceDN w:val="0"/>
        <w:adjustRightInd w:val="0"/>
        <w:spacing w:after="160" w:line="259" w:lineRule="auto"/>
        <w:ind w:firstLine="709"/>
        <w:jc w:val="both"/>
        <w:rPr>
          <w:rFonts w:ascii="Times New Roman" w:eastAsiaTheme="minorHAnsi" w:hAnsi="Times New Roman"/>
          <w:sz w:val="24"/>
          <w:szCs w:val="24"/>
          <w:lang w:eastAsia="en-US"/>
        </w:rPr>
      </w:pPr>
      <w:r w:rsidRPr="00054CF2">
        <w:rPr>
          <w:rFonts w:ascii="Times New Roman" w:eastAsiaTheme="minorHAnsi" w:hAnsi="Times New Roman"/>
          <w:sz w:val="24"/>
          <w:szCs w:val="24"/>
          <w:lang w:eastAsia="en-US"/>
        </w:rPr>
        <w:t xml:space="preserve">1. Главе </w:t>
      </w:r>
      <w:r w:rsidRPr="00054CF2">
        <w:rPr>
          <w:rFonts w:ascii="Times New Roman" w:hAnsi="Times New Roman"/>
          <w:sz w:val="24"/>
          <w:szCs w:val="24"/>
        </w:rPr>
        <w:t>Дубровского городского поселения</w:t>
      </w:r>
      <w:r w:rsidRPr="00054CF2">
        <w:rPr>
          <w:rFonts w:ascii="Times New Roman" w:eastAsiaTheme="minorHAnsi" w:hAnsi="Times New Roman"/>
          <w:sz w:val="24"/>
          <w:szCs w:val="24"/>
          <w:lang w:eastAsia="en-US"/>
        </w:rPr>
        <w:t xml:space="preserve">, депутату Дубровского поселкового Совета народных депутатов, члену выборного органа местного самоуправления, не осуществляющим свои полномочия на постоянной основе, за счет средств бюджета </w:t>
      </w:r>
      <w:r w:rsidRPr="00054CF2">
        <w:rPr>
          <w:rFonts w:ascii="Times New Roman" w:hAnsi="Times New Roman"/>
          <w:sz w:val="24"/>
          <w:szCs w:val="24"/>
        </w:rPr>
        <w:t>Дубровского городского поселения</w:t>
      </w:r>
      <w:r w:rsidRPr="00054CF2">
        <w:rPr>
          <w:rFonts w:ascii="Times New Roman" w:eastAsiaTheme="minorHAnsi" w:hAnsi="Times New Roman"/>
          <w:sz w:val="24"/>
          <w:szCs w:val="24"/>
          <w:lang w:eastAsia="en-US"/>
        </w:rPr>
        <w:t xml:space="preserve"> гарантируются:</w:t>
      </w:r>
    </w:p>
    <w:p w:rsidR="00054CF2" w:rsidRPr="00054CF2" w:rsidRDefault="00054CF2" w:rsidP="00054CF2">
      <w:pPr>
        <w:autoSpaceDE w:val="0"/>
        <w:autoSpaceDN w:val="0"/>
        <w:adjustRightInd w:val="0"/>
        <w:spacing w:after="160" w:line="259" w:lineRule="auto"/>
        <w:ind w:firstLine="709"/>
        <w:jc w:val="both"/>
        <w:rPr>
          <w:rFonts w:ascii="Times New Roman" w:eastAsiaTheme="minorHAnsi" w:hAnsi="Times New Roman"/>
          <w:sz w:val="24"/>
          <w:szCs w:val="24"/>
          <w:lang w:eastAsia="en-US"/>
        </w:rPr>
      </w:pPr>
      <w:r w:rsidRPr="00054CF2">
        <w:rPr>
          <w:rFonts w:ascii="Times New Roman" w:eastAsiaTheme="minorHAnsi" w:hAnsi="Times New Roman"/>
          <w:sz w:val="24"/>
          <w:szCs w:val="24"/>
          <w:lang w:eastAsia="en-US"/>
        </w:rPr>
        <w:t>1) условия работы, обеспечивающие осуществление полномочий;</w:t>
      </w:r>
    </w:p>
    <w:p w:rsidR="00054CF2" w:rsidRPr="00054CF2" w:rsidRDefault="00054CF2" w:rsidP="00054CF2">
      <w:pPr>
        <w:autoSpaceDE w:val="0"/>
        <w:autoSpaceDN w:val="0"/>
        <w:adjustRightInd w:val="0"/>
        <w:spacing w:after="160" w:line="259" w:lineRule="auto"/>
        <w:ind w:firstLine="709"/>
        <w:jc w:val="both"/>
        <w:rPr>
          <w:rFonts w:ascii="Times New Roman" w:eastAsiaTheme="minorHAnsi" w:hAnsi="Times New Roman"/>
          <w:sz w:val="24"/>
          <w:szCs w:val="24"/>
          <w:lang w:eastAsia="en-US"/>
        </w:rPr>
      </w:pPr>
      <w:r w:rsidRPr="00054CF2">
        <w:rPr>
          <w:rFonts w:ascii="Times New Roman" w:eastAsiaTheme="minorHAnsi" w:hAnsi="Times New Roman"/>
          <w:sz w:val="24"/>
          <w:szCs w:val="24"/>
          <w:lang w:eastAsia="en-US"/>
        </w:rPr>
        <w:t>2) компенсация расходов, связанных с осуществлением полномочий;</w:t>
      </w:r>
    </w:p>
    <w:p w:rsidR="00054CF2" w:rsidRPr="00054CF2" w:rsidRDefault="00054CF2" w:rsidP="00054CF2">
      <w:pPr>
        <w:spacing w:after="0" w:line="240" w:lineRule="auto"/>
        <w:ind w:firstLine="567"/>
        <w:jc w:val="both"/>
        <w:rPr>
          <w:rFonts w:ascii="Times New Roman" w:hAnsi="Times New Roman"/>
          <w:sz w:val="24"/>
          <w:szCs w:val="24"/>
        </w:rPr>
      </w:pPr>
      <w:r w:rsidRPr="00054CF2">
        <w:rPr>
          <w:rFonts w:ascii="Times New Roman" w:eastAsiaTheme="minorHAnsi" w:hAnsi="Times New Roman"/>
          <w:sz w:val="24"/>
          <w:szCs w:val="24"/>
          <w:lang w:eastAsia="en-US"/>
        </w:rPr>
        <w:t xml:space="preserve">3) защита Главы </w:t>
      </w:r>
      <w:r w:rsidRPr="00054CF2">
        <w:rPr>
          <w:rFonts w:ascii="Times New Roman" w:hAnsi="Times New Roman"/>
          <w:sz w:val="24"/>
          <w:szCs w:val="24"/>
        </w:rPr>
        <w:t>Дубровского городского поселения</w:t>
      </w:r>
      <w:r w:rsidRPr="00054CF2">
        <w:rPr>
          <w:rFonts w:ascii="Times New Roman" w:eastAsiaTheme="minorHAnsi" w:hAnsi="Times New Roman"/>
          <w:sz w:val="24"/>
          <w:szCs w:val="24"/>
          <w:lang w:eastAsia="en-US"/>
        </w:rPr>
        <w:t>, депутата Дубровского поселкового Совета народных депутатов, члена выборного органа местного самоуправления и членов их семей от насилия, угроз и других неправомерных действий в связи с осуществлением ими полномочий.</w:t>
      </w:r>
    </w:p>
    <w:p w:rsidR="00054CF2" w:rsidRPr="00054CF2" w:rsidRDefault="00054CF2" w:rsidP="00054CF2">
      <w:pPr>
        <w:spacing w:after="0" w:line="240" w:lineRule="auto"/>
        <w:ind w:firstLine="567"/>
        <w:jc w:val="both"/>
        <w:rPr>
          <w:rFonts w:ascii="Times New Roman" w:hAnsi="Times New Roman"/>
          <w:sz w:val="24"/>
          <w:szCs w:val="24"/>
        </w:rPr>
      </w:pPr>
    </w:p>
    <w:p w:rsidR="00054CF2" w:rsidRPr="00054CF2" w:rsidRDefault="00054CF2" w:rsidP="00054CF2">
      <w:pPr>
        <w:autoSpaceDE w:val="0"/>
        <w:autoSpaceDN w:val="0"/>
        <w:adjustRightInd w:val="0"/>
        <w:spacing w:after="0" w:line="240" w:lineRule="auto"/>
        <w:ind w:firstLine="540"/>
        <w:jc w:val="both"/>
        <w:rPr>
          <w:rFonts w:ascii="Times New Roman" w:hAnsi="Times New Roman"/>
          <w:sz w:val="24"/>
          <w:szCs w:val="24"/>
        </w:rPr>
      </w:pPr>
      <w:r w:rsidRPr="00054CF2">
        <w:rPr>
          <w:rFonts w:ascii="Times New Roman" w:hAnsi="Times New Roman"/>
          <w:sz w:val="24"/>
          <w:szCs w:val="24"/>
        </w:rPr>
        <w:t xml:space="preserve">«2. </w:t>
      </w:r>
      <w:r w:rsidRPr="00054CF2">
        <w:rPr>
          <w:rFonts w:ascii="Times New Roman" w:eastAsiaTheme="minorHAnsi" w:hAnsi="Times New Roman"/>
          <w:sz w:val="24"/>
          <w:szCs w:val="24"/>
          <w:lang w:eastAsia="en-US"/>
        </w:rPr>
        <w:t xml:space="preserve">Депутату </w:t>
      </w:r>
      <w:r w:rsidRPr="00054CF2">
        <w:rPr>
          <w:rFonts w:ascii="Times New Roman" w:hAnsi="Times New Roman"/>
          <w:sz w:val="24"/>
          <w:szCs w:val="24"/>
        </w:rPr>
        <w:t>Дубровского поселкового Совета народных депутатов</w:t>
      </w:r>
      <w:r w:rsidRPr="00054CF2">
        <w:rPr>
          <w:rFonts w:ascii="Times New Roman" w:eastAsiaTheme="minorHAnsi" w:hAnsi="Times New Roman"/>
          <w:sz w:val="24"/>
          <w:szCs w:val="24"/>
          <w:lang w:eastAsia="en-US"/>
        </w:rPr>
        <w:t xml:space="preserve"> </w:t>
      </w:r>
      <w:r w:rsidRPr="00054CF2">
        <w:rPr>
          <w:rFonts w:ascii="Times New Roman" w:eastAsiaTheme="minorHAnsi" w:hAnsi="Times New Roman"/>
          <w:bCs/>
          <w:sz w:val="24"/>
          <w:szCs w:val="24"/>
          <w:lang w:eastAsia="en-US"/>
        </w:rPr>
        <w:t>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три рабочих дня в месяц</w:t>
      </w:r>
      <w:r w:rsidRPr="00054CF2">
        <w:rPr>
          <w:rFonts w:ascii="Times New Roman" w:eastAsiaTheme="minorHAnsi" w:hAnsi="Times New Roman"/>
          <w:sz w:val="24"/>
          <w:szCs w:val="24"/>
          <w:lang w:eastAsia="en-US"/>
        </w:rPr>
        <w:t>.</w:t>
      </w:r>
      <w:r w:rsidRPr="00054CF2">
        <w:rPr>
          <w:rFonts w:ascii="Times New Roman" w:hAnsi="Times New Roman"/>
          <w:sz w:val="24"/>
          <w:szCs w:val="24"/>
        </w:rPr>
        <w:t>».</w:t>
      </w:r>
    </w:p>
    <w:p w:rsidR="00054CF2" w:rsidRPr="00054CF2" w:rsidRDefault="00054CF2" w:rsidP="00054CF2">
      <w:pPr>
        <w:tabs>
          <w:tab w:val="left" w:pos="0"/>
        </w:tabs>
        <w:autoSpaceDE w:val="0"/>
        <w:autoSpaceDN w:val="0"/>
        <w:adjustRightInd w:val="0"/>
        <w:spacing w:after="0" w:line="240" w:lineRule="auto"/>
        <w:jc w:val="both"/>
        <w:rPr>
          <w:rFonts w:ascii="Times New Roman" w:hAnsi="Times New Roman"/>
          <w:sz w:val="24"/>
          <w:szCs w:val="24"/>
          <w:lang w:eastAsia="en-US"/>
        </w:rPr>
      </w:pPr>
    </w:p>
    <w:p w:rsidR="00054CF2" w:rsidRPr="00054CF2" w:rsidRDefault="00054CF2" w:rsidP="00054CF2">
      <w:pPr>
        <w:tabs>
          <w:tab w:val="left" w:pos="0"/>
        </w:tabs>
        <w:autoSpaceDE w:val="0"/>
        <w:autoSpaceDN w:val="0"/>
        <w:adjustRightInd w:val="0"/>
        <w:spacing w:after="0" w:line="240" w:lineRule="auto"/>
        <w:ind w:firstLine="709"/>
        <w:jc w:val="both"/>
        <w:rPr>
          <w:rFonts w:ascii="Times New Roman" w:hAnsi="Times New Roman"/>
          <w:b/>
          <w:sz w:val="24"/>
          <w:szCs w:val="24"/>
          <w:lang w:eastAsia="en-US"/>
        </w:rPr>
      </w:pPr>
      <w:r w:rsidRPr="00054CF2">
        <w:rPr>
          <w:rFonts w:ascii="Times New Roman" w:hAnsi="Times New Roman"/>
          <w:b/>
          <w:sz w:val="24"/>
          <w:szCs w:val="24"/>
          <w:lang w:eastAsia="en-US"/>
        </w:rPr>
        <w:t>11. В статье 53 Устава</w:t>
      </w:r>
    </w:p>
    <w:p w:rsidR="00054CF2" w:rsidRPr="00054CF2" w:rsidRDefault="00054CF2" w:rsidP="00054CF2">
      <w:pPr>
        <w:spacing w:after="0" w:line="240" w:lineRule="auto"/>
        <w:ind w:firstLine="567"/>
        <w:jc w:val="both"/>
        <w:rPr>
          <w:rFonts w:ascii="Times New Roman" w:hAnsi="Times New Roman"/>
          <w:sz w:val="24"/>
          <w:szCs w:val="24"/>
        </w:rPr>
      </w:pPr>
      <w:r w:rsidRPr="00054CF2">
        <w:rPr>
          <w:rFonts w:ascii="Times New Roman" w:hAnsi="Times New Roman"/>
          <w:sz w:val="24"/>
          <w:szCs w:val="24"/>
        </w:rPr>
        <w:t>а) часть 1 изложить в следующей редакции:</w:t>
      </w:r>
    </w:p>
    <w:p w:rsidR="00054CF2" w:rsidRPr="00054CF2" w:rsidRDefault="00054CF2" w:rsidP="00054CF2">
      <w:pPr>
        <w:autoSpaceDE w:val="0"/>
        <w:autoSpaceDN w:val="0"/>
        <w:adjustRightInd w:val="0"/>
        <w:spacing w:after="0" w:line="240" w:lineRule="auto"/>
        <w:ind w:firstLine="567"/>
        <w:jc w:val="both"/>
        <w:rPr>
          <w:rFonts w:ascii="Times New Roman" w:hAnsi="Times New Roman"/>
          <w:sz w:val="24"/>
          <w:szCs w:val="24"/>
        </w:rPr>
      </w:pPr>
      <w:r w:rsidRPr="00054CF2">
        <w:rPr>
          <w:rFonts w:ascii="Times New Roman" w:hAnsi="Times New Roman"/>
          <w:sz w:val="24"/>
          <w:szCs w:val="24"/>
        </w:rPr>
        <w:t>«</w:t>
      </w:r>
      <w:r w:rsidRPr="00054CF2">
        <w:rPr>
          <w:rFonts w:ascii="Times New Roman" w:eastAsiaTheme="minorHAnsi" w:hAnsi="Times New Roman"/>
          <w:sz w:val="24"/>
          <w:szCs w:val="24"/>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r w:rsidRPr="00054CF2">
        <w:rPr>
          <w:rFonts w:ascii="Times New Roman" w:hAnsi="Times New Roman"/>
          <w:sz w:val="24"/>
          <w:szCs w:val="24"/>
        </w:rPr>
        <w:t>».</w:t>
      </w:r>
    </w:p>
    <w:p w:rsidR="00054CF2" w:rsidRPr="00054CF2" w:rsidRDefault="00054CF2" w:rsidP="00054CF2">
      <w:pPr>
        <w:spacing w:after="0" w:line="240" w:lineRule="auto"/>
        <w:jc w:val="both"/>
        <w:rPr>
          <w:rFonts w:ascii="Times New Roman" w:hAnsi="Times New Roman"/>
          <w:sz w:val="24"/>
          <w:szCs w:val="24"/>
        </w:rPr>
      </w:pPr>
      <w:r w:rsidRPr="00054CF2">
        <w:rPr>
          <w:rFonts w:ascii="Times New Roman" w:hAnsi="Times New Roman"/>
          <w:sz w:val="24"/>
          <w:szCs w:val="24"/>
        </w:rPr>
        <w:t>б) часть 2 изложить в следующей редакции:</w:t>
      </w:r>
    </w:p>
    <w:p w:rsidR="00054CF2" w:rsidRPr="00054CF2" w:rsidRDefault="00054CF2" w:rsidP="00054CF2">
      <w:pPr>
        <w:spacing w:after="0" w:line="240" w:lineRule="auto"/>
        <w:jc w:val="both"/>
        <w:rPr>
          <w:rFonts w:ascii="Times New Roman" w:hAnsi="Times New Roman"/>
          <w:sz w:val="24"/>
          <w:szCs w:val="24"/>
        </w:rPr>
      </w:pPr>
      <w:r w:rsidRPr="00054CF2">
        <w:rPr>
          <w:rFonts w:ascii="Times New Roman" w:hAnsi="Times New Roman"/>
          <w:sz w:val="24"/>
          <w:szCs w:val="24"/>
        </w:rPr>
        <w:t>«</w:t>
      </w:r>
      <w:r w:rsidRPr="00054CF2">
        <w:rPr>
          <w:rFonts w:ascii="Times New Roman" w:eastAsiaTheme="minorHAnsi" w:hAnsi="Times New Roman"/>
          <w:sz w:val="24"/>
          <w:szCs w:val="24"/>
          <w:lang w:eastAsia="en-US"/>
        </w:rPr>
        <w:t xml:space="preserve">2. Вопросы введения и использования указанных в </w:t>
      </w:r>
      <w:hyperlink r:id="rId27" w:history="1">
        <w:r w:rsidRPr="00054CF2">
          <w:rPr>
            <w:rFonts w:ascii="Times New Roman" w:eastAsiaTheme="minorHAnsi" w:hAnsi="Times New Roman"/>
            <w:sz w:val="24"/>
            <w:szCs w:val="24"/>
            <w:lang w:eastAsia="en-US"/>
          </w:rPr>
          <w:t>части 1</w:t>
        </w:r>
      </w:hyperlink>
      <w:r w:rsidRPr="00054CF2">
        <w:rPr>
          <w:rFonts w:ascii="Times New Roman" w:eastAsiaTheme="minorHAnsi" w:hAnsi="Times New Roman"/>
          <w:sz w:val="24"/>
          <w:szCs w:val="24"/>
          <w:lang w:eastAsia="en-US"/>
        </w:rPr>
        <w:t xml:space="preserve"> настоящей статьи разовых платежей граждан решаются на местном референдуме, а в случаях, предусмотренных </w:t>
      </w:r>
      <w:hyperlink r:id="rId28" w:history="1">
        <w:r w:rsidRPr="00054CF2">
          <w:rPr>
            <w:rFonts w:ascii="Times New Roman" w:eastAsiaTheme="minorHAnsi" w:hAnsi="Times New Roman"/>
            <w:sz w:val="24"/>
            <w:szCs w:val="24"/>
            <w:lang w:eastAsia="en-US"/>
          </w:rPr>
          <w:t>пунктом</w:t>
        </w:r>
      </w:hyperlink>
      <w:r w:rsidRPr="00054CF2">
        <w:rPr>
          <w:rFonts w:ascii="Times New Roman" w:eastAsiaTheme="minorHAnsi" w:hAnsi="Times New Roman"/>
          <w:sz w:val="24"/>
          <w:szCs w:val="24"/>
          <w:lang w:eastAsia="en-US"/>
        </w:rPr>
        <w:t xml:space="preserve"> </w:t>
      </w:r>
      <w:hyperlink r:id="rId29" w:history="1">
        <w:r w:rsidRPr="00054CF2">
          <w:rPr>
            <w:rFonts w:ascii="Times New Roman" w:eastAsiaTheme="minorHAnsi" w:hAnsi="Times New Roman"/>
            <w:sz w:val="24"/>
            <w:szCs w:val="24"/>
            <w:lang w:eastAsia="en-US"/>
          </w:rPr>
          <w:t>4.1 и 4.3 части 1 статьи 25.1</w:t>
        </w:r>
      </w:hyperlink>
      <w:r w:rsidRPr="00054CF2">
        <w:rPr>
          <w:rFonts w:ascii="Times New Roman" w:eastAsiaTheme="minorHAnsi" w:hAnsi="Times New Roman"/>
          <w:sz w:val="24"/>
          <w:szCs w:val="24"/>
          <w:lang w:eastAsia="en-US"/>
        </w:rPr>
        <w:t xml:space="preserve"> Федерального закона от 06.10.2003 года №131-ФЗ «Об общих принципах организации местного самоуправления в Российской Федерации», на сходе граждан.</w:t>
      </w:r>
      <w:r w:rsidRPr="00054CF2">
        <w:rPr>
          <w:rFonts w:ascii="Times New Roman" w:hAnsi="Times New Roman"/>
          <w:sz w:val="24"/>
          <w:szCs w:val="24"/>
        </w:rPr>
        <w:t>».</w:t>
      </w:r>
    </w:p>
    <w:p w:rsidR="00054CF2" w:rsidRPr="00054CF2" w:rsidRDefault="00054CF2" w:rsidP="00054CF2">
      <w:pPr>
        <w:spacing w:after="0" w:line="240" w:lineRule="auto"/>
        <w:ind w:firstLine="709"/>
        <w:jc w:val="both"/>
        <w:rPr>
          <w:rFonts w:ascii="Times New Roman" w:hAnsi="Times New Roman"/>
          <w:sz w:val="24"/>
          <w:szCs w:val="24"/>
        </w:rPr>
      </w:pPr>
      <w:r w:rsidRPr="00054CF2">
        <w:rPr>
          <w:rFonts w:ascii="Times New Roman" w:hAnsi="Times New Roman"/>
          <w:b/>
          <w:sz w:val="24"/>
          <w:szCs w:val="24"/>
        </w:rPr>
        <w:t>12. В главе 5 Устава</w:t>
      </w:r>
      <w:r w:rsidRPr="00054CF2">
        <w:rPr>
          <w:rFonts w:ascii="Times New Roman" w:hAnsi="Times New Roman"/>
          <w:sz w:val="24"/>
          <w:szCs w:val="24"/>
        </w:rPr>
        <w:t>:</w:t>
      </w:r>
    </w:p>
    <w:p w:rsidR="00054CF2" w:rsidRPr="00054CF2" w:rsidRDefault="00054CF2" w:rsidP="00054CF2">
      <w:pPr>
        <w:spacing w:after="0" w:line="240" w:lineRule="auto"/>
        <w:ind w:firstLine="567"/>
        <w:jc w:val="both"/>
        <w:rPr>
          <w:rFonts w:ascii="Times New Roman" w:hAnsi="Times New Roman"/>
          <w:sz w:val="24"/>
          <w:szCs w:val="24"/>
        </w:rPr>
      </w:pPr>
      <w:r w:rsidRPr="00054CF2">
        <w:rPr>
          <w:rFonts w:ascii="Times New Roman" w:hAnsi="Times New Roman"/>
          <w:sz w:val="24"/>
          <w:szCs w:val="24"/>
        </w:rPr>
        <w:t>а) дополнить статьей 53.1 следующего содержания:</w:t>
      </w:r>
    </w:p>
    <w:p w:rsidR="00054CF2" w:rsidRPr="00054CF2" w:rsidRDefault="00054CF2" w:rsidP="00054CF2">
      <w:pPr>
        <w:autoSpaceDE w:val="0"/>
        <w:autoSpaceDN w:val="0"/>
        <w:adjustRightInd w:val="0"/>
        <w:spacing w:after="0" w:line="240" w:lineRule="auto"/>
        <w:ind w:firstLine="540"/>
        <w:jc w:val="both"/>
        <w:outlineLvl w:val="0"/>
        <w:rPr>
          <w:rFonts w:ascii="Times New Roman" w:eastAsiaTheme="minorHAnsi" w:hAnsi="Times New Roman"/>
          <w:bCs/>
          <w:sz w:val="24"/>
          <w:szCs w:val="24"/>
          <w:lang w:eastAsia="en-US"/>
        </w:rPr>
      </w:pPr>
      <w:r w:rsidRPr="00054CF2">
        <w:rPr>
          <w:rFonts w:ascii="Times New Roman" w:hAnsi="Times New Roman"/>
          <w:sz w:val="24"/>
          <w:szCs w:val="24"/>
        </w:rPr>
        <w:t>«</w:t>
      </w:r>
      <w:r w:rsidRPr="00054CF2">
        <w:rPr>
          <w:rFonts w:ascii="Times New Roman" w:eastAsiaTheme="minorHAnsi" w:hAnsi="Times New Roman"/>
          <w:bCs/>
          <w:sz w:val="24"/>
          <w:szCs w:val="24"/>
          <w:lang w:eastAsia="en-US"/>
        </w:rPr>
        <w:t>53.1. Финансовое и иное обеспечение реализации инициативных проектов.</w:t>
      </w:r>
    </w:p>
    <w:p w:rsidR="00054CF2" w:rsidRPr="00054CF2" w:rsidRDefault="00054CF2" w:rsidP="003F025B">
      <w:pPr>
        <w:autoSpaceDE w:val="0"/>
        <w:autoSpaceDN w:val="0"/>
        <w:adjustRightInd w:val="0"/>
        <w:spacing w:after="0" w:line="240" w:lineRule="auto"/>
        <w:ind w:firstLine="540"/>
        <w:jc w:val="both"/>
        <w:rPr>
          <w:rFonts w:ascii="Times New Roman" w:eastAsiaTheme="minorHAnsi" w:hAnsi="Times New Roman"/>
          <w:bCs/>
          <w:sz w:val="24"/>
          <w:szCs w:val="24"/>
          <w:lang w:eastAsia="en-US"/>
        </w:rPr>
      </w:pPr>
      <w:r w:rsidRPr="00054CF2">
        <w:rPr>
          <w:rFonts w:ascii="Times New Roman" w:eastAsiaTheme="minorHAnsi" w:hAnsi="Times New Roman"/>
          <w:bCs/>
          <w:sz w:val="24"/>
          <w:szCs w:val="24"/>
          <w:lang w:eastAsia="en-US"/>
        </w:rPr>
        <w:t xml:space="preserve">1. Источником финансового обеспечения реализации инициативных проектов, предусмотренных </w:t>
      </w:r>
      <w:hyperlink r:id="rId30" w:history="1">
        <w:r w:rsidRPr="00054CF2">
          <w:rPr>
            <w:rFonts w:ascii="Times New Roman" w:eastAsiaTheme="minorHAnsi" w:hAnsi="Times New Roman"/>
            <w:bCs/>
            <w:sz w:val="24"/>
            <w:szCs w:val="24"/>
            <w:lang w:eastAsia="en-US"/>
          </w:rPr>
          <w:t>статьей 26.1</w:t>
        </w:r>
      </w:hyperlink>
      <w:r w:rsidRPr="00054CF2">
        <w:rPr>
          <w:rFonts w:ascii="Times New Roman" w:eastAsiaTheme="minorHAnsi" w:hAnsi="Times New Roman"/>
          <w:bCs/>
          <w:sz w:val="24"/>
          <w:szCs w:val="24"/>
          <w:lang w:eastAsia="en-US"/>
        </w:rPr>
        <w:t xml:space="preserve"> Федерального закона от </w:t>
      </w:r>
      <w:r w:rsidRPr="00054CF2">
        <w:rPr>
          <w:rFonts w:ascii="Times New Roman" w:eastAsiaTheme="minorHAnsi" w:hAnsi="Times New Roman"/>
          <w:sz w:val="24"/>
          <w:szCs w:val="24"/>
          <w:lang w:eastAsia="en-US"/>
        </w:rPr>
        <w:t>06.10.2003 года № 131-ФЗ «Об общих принципах организации местного самоуправления в Российской Федерации»</w:t>
      </w:r>
      <w:r w:rsidRPr="00054CF2">
        <w:rPr>
          <w:rFonts w:ascii="Times New Roman" w:eastAsiaTheme="minorHAnsi" w:hAnsi="Times New Roman"/>
          <w:bCs/>
          <w:sz w:val="24"/>
          <w:szCs w:val="24"/>
          <w:lang w:eastAsia="en-US"/>
        </w:rPr>
        <w:t>,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Брянской области, предоставленных в целях финансового обеспечения соответствующих расходных обязательств муниципального образования.</w:t>
      </w:r>
    </w:p>
    <w:p w:rsidR="00054CF2" w:rsidRPr="00054CF2" w:rsidRDefault="00054CF2" w:rsidP="003F025B">
      <w:pPr>
        <w:autoSpaceDE w:val="0"/>
        <w:autoSpaceDN w:val="0"/>
        <w:adjustRightInd w:val="0"/>
        <w:spacing w:before="280" w:after="0" w:line="240" w:lineRule="auto"/>
        <w:ind w:firstLine="540"/>
        <w:jc w:val="both"/>
        <w:rPr>
          <w:rFonts w:ascii="Times New Roman" w:eastAsiaTheme="minorHAnsi" w:hAnsi="Times New Roman"/>
          <w:bCs/>
          <w:sz w:val="24"/>
          <w:szCs w:val="24"/>
          <w:lang w:eastAsia="en-US"/>
        </w:rPr>
      </w:pPr>
      <w:r w:rsidRPr="00054CF2">
        <w:rPr>
          <w:rFonts w:ascii="Times New Roman" w:eastAsiaTheme="minorHAnsi" w:hAnsi="Times New Roman"/>
          <w:bCs/>
          <w:sz w:val="24"/>
          <w:szCs w:val="24"/>
          <w:lang w:eastAsia="en-US"/>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r w:rsidRPr="00054CF2">
        <w:rPr>
          <w:rFonts w:ascii="Times New Roman" w:eastAsiaTheme="minorHAnsi" w:hAnsi="Times New Roman"/>
          <w:bCs/>
          <w:sz w:val="24"/>
          <w:szCs w:val="24"/>
          <w:lang w:eastAsia="en-US"/>
        </w:rPr>
        <w:lastRenderedPageBreak/>
        <w:t xml:space="preserve">Бюджетным </w:t>
      </w:r>
      <w:hyperlink r:id="rId31" w:history="1">
        <w:r w:rsidRPr="00054CF2">
          <w:rPr>
            <w:rFonts w:ascii="Times New Roman" w:eastAsiaTheme="minorHAnsi" w:hAnsi="Times New Roman"/>
            <w:bCs/>
            <w:sz w:val="24"/>
            <w:szCs w:val="24"/>
            <w:lang w:eastAsia="en-US"/>
          </w:rPr>
          <w:t>кодексом</w:t>
        </w:r>
      </w:hyperlink>
      <w:r w:rsidRPr="00054CF2">
        <w:rPr>
          <w:rFonts w:ascii="Times New Roman" w:eastAsiaTheme="minorHAnsi" w:hAnsi="Times New Roman"/>
          <w:bCs/>
          <w:sz w:val="24"/>
          <w:szCs w:val="24"/>
          <w:lang w:eastAsia="en-US"/>
        </w:rPr>
        <w:t xml:space="preserve"> Российской Федерации в местный бюджет в целях реализации конкретных инициативных проектов.</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bCs/>
          <w:sz w:val="24"/>
          <w:szCs w:val="24"/>
          <w:lang w:eastAsia="en-US"/>
        </w:rPr>
      </w:pPr>
      <w:r w:rsidRPr="00054CF2">
        <w:rPr>
          <w:rFonts w:ascii="Times New Roman" w:eastAsiaTheme="minorHAnsi" w:hAnsi="Times New Roman"/>
          <w:bCs/>
          <w:sz w:val="24"/>
          <w:szCs w:val="24"/>
          <w:lang w:eastAsia="en-US"/>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054CF2" w:rsidRPr="00054CF2" w:rsidRDefault="00054CF2" w:rsidP="00054CF2">
      <w:pPr>
        <w:autoSpaceDE w:val="0"/>
        <w:autoSpaceDN w:val="0"/>
        <w:adjustRightInd w:val="0"/>
        <w:spacing w:before="280" w:after="0" w:line="240" w:lineRule="auto"/>
        <w:ind w:firstLine="540"/>
        <w:jc w:val="both"/>
        <w:rPr>
          <w:rFonts w:ascii="Times New Roman" w:eastAsiaTheme="minorHAnsi" w:hAnsi="Times New Roman"/>
          <w:bCs/>
          <w:sz w:val="24"/>
          <w:szCs w:val="24"/>
          <w:lang w:eastAsia="en-US"/>
        </w:rPr>
      </w:pPr>
      <w:r w:rsidRPr="00054CF2">
        <w:rPr>
          <w:rFonts w:ascii="Times New Roman" w:eastAsiaTheme="minorHAnsi" w:hAnsi="Times New Roman"/>
          <w:bCs/>
          <w:sz w:val="24"/>
          <w:szCs w:val="24"/>
          <w:lang w:eastAsia="en-US"/>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w:t>
      </w:r>
      <w:r w:rsidRPr="00054CF2">
        <w:rPr>
          <w:rFonts w:ascii="Times New Roman" w:hAnsi="Times New Roman"/>
          <w:sz w:val="24"/>
          <w:szCs w:val="24"/>
          <w:lang w:eastAsia="en-US"/>
        </w:rPr>
        <w:t>Дубровского поселкового Совета народных депутатов</w:t>
      </w:r>
      <w:r w:rsidRPr="00054CF2">
        <w:rPr>
          <w:rFonts w:ascii="Times New Roman" w:eastAsiaTheme="minorHAnsi" w:hAnsi="Times New Roman"/>
          <w:bCs/>
          <w:sz w:val="24"/>
          <w:szCs w:val="24"/>
          <w:lang w:eastAsia="en-US"/>
        </w:rPr>
        <w:t>.</w:t>
      </w:r>
    </w:p>
    <w:p w:rsidR="00054CF2" w:rsidRPr="00054CF2" w:rsidRDefault="00054CF2" w:rsidP="00054CF2">
      <w:pPr>
        <w:autoSpaceDE w:val="0"/>
        <w:autoSpaceDN w:val="0"/>
        <w:adjustRightInd w:val="0"/>
        <w:spacing w:before="280" w:after="0" w:line="240" w:lineRule="auto"/>
        <w:ind w:firstLine="540"/>
        <w:jc w:val="both"/>
        <w:rPr>
          <w:rFonts w:ascii="Times New Roman" w:hAnsi="Times New Roman"/>
          <w:sz w:val="24"/>
          <w:szCs w:val="24"/>
        </w:rPr>
      </w:pPr>
      <w:r w:rsidRPr="00054CF2">
        <w:rPr>
          <w:rFonts w:ascii="Times New Roman" w:eastAsiaTheme="minorHAnsi" w:hAnsi="Times New Roman"/>
          <w:bCs/>
          <w:sz w:val="24"/>
          <w:szCs w:val="24"/>
          <w:lang w:eastAsia="en-US"/>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r w:rsidRPr="00054CF2">
        <w:rPr>
          <w:rFonts w:ascii="Times New Roman" w:hAnsi="Times New Roman"/>
          <w:sz w:val="24"/>
          <w:szCs w:val="24"/>
        </w:rPr>
        <w:t>».</w:t>
      </w:r>
    </w:p>
    <w:p w:rsidR="00054CF2" w:rsidRPr="00054CF2" w:rsidRDefault="00054CF2" w:rsidP="00054CF2">
      <w:pPr>
        <w:spacing w:after="0" w:line="240" w:lineRule="auto"/>
        <w:jc w:val="both"/>
        <w:rPr>
          <w:rFonts w:ascii="Times New Roman" w:hAnsi="Times New Roman"/>
          <w:sz w:val="28"/>
          <w:szCs w:val="28"/>
        </w:rPr>
      </w:pPr>
    </w:p>
    <w:p w:rsidR="00054CF2" w:rsidRPr="008908DA" w:rsidRDefault="00054CF2" w:rsidP="00054CF2">
      <w:pPr>
        <w:pStyle w:val="aa"/>
        <w:jc w:val="both"/>
        <w:rPr>
          <w:rFonts w:ascii="Times New Roman" w:hAnsi="Times New Roman"/>
          <w:sz w:val="24"/>
          <w:szCs w:val="24"/>
        </w:rPr>
      </w:pPr>
    </w:p>
    <w:p w:rsidR="002C33AF" w:rsidRDefault="008908DA" w:rsidP="00E74B9A">
      <w:pPr>
        <w:spacing w:after="0" w:line="240" w:lineRule="auto"/>
        <w:rPr>
          <w:rFonts w:ascii="Times New Roman" w:hAnsi="Times New Roman"/>
          <w:b/>
          <w:sz w:val="24"/>
          <w:szCs w:val="24"/>
        </w:rPr>
      </w:pPr>
      <w:r w:rsidRPr="008908DA">
        <w:rPr>
          <w:rFonts w:ascii="Times New Roman" w:hAnsi="Times New Roman"/>
          <w:b/>
          <w:sz w:val="24"/>
          <w:szCs w:val="24"/>
        </w:rPr>
        <w:t xml:space="preserve">1.5. Постановления и распоряжения администрации Дубровского </w:t>
      </w:r>
      <w:r w:rsidR="00E23B7E">
        <w:rPr>
          <w:rFonts w:ascii="Times New Roman" w:hAnsi="Times New Roman"/>
          <w:b/>
          <w:sz w:val="24"/>
          <w:szCs w:val="24"/>
        </w:rPr>
        <w:t xml:space="preserve">района </w:t>
      </w:r>
    </w:p>
    <w:p w:rsidR="00E23B7E" w:rsidRDefault="00E23B7E" w:rsidP="00E74B9A">
      <w:pPr>
        <w:spacing w:after="0" w:line="240" w:lineRule="auto"/>
        <w:rPr>
          <w:rFonts w:ascii="Times New Roman" w:hAnsi="Times New Roman"/>
          <w:b/>
          <w:sz w:val="24"/>
          <w:szCs w:val="24"/>
        </w:rPr>
      </w:pPr>
    </w:p>
    <w:p w:rsidR="00E23B7E" w:rsidRPr="003F025B" w:rsidRDefault="00E23B7E" w:rsidP="00E23B7E">
      <w:pPr>
        <w:jc w:val="center"/>
        <w:rPr>
          <w:rFonts w:ascii="Times New Roman" w:hAnsi="Times New Roman"/>
          <w:sz w:val="24"/>
          <w:szCs w:val="24"/>
          <w:lang w:eastAsia="en-US"/>
        </w:rPr>
      </w:pPr>
      <w:r w:rsidRPr="003F025B">
        <w:rPr>
          <w:rFonts w:ascii="Times New Roman" w:hAnsi="Times New Roman"/>
          <w:sz w:val="24"/>
          <w:szCs w:val="24"/>
        </w:rPr>
        <w:t xml:space="preserve">1.5.1. </w:t>
      </w:r>
      <w:r w:rsidRPr="003F025B">
        <w:rPr>
          <w:rFonts w:ascii="Times New Roman" w:hAnsi="Times New Roman"/>
          <w:sz w:val="24"/>
          <w:szCs w:val="24"/>
          <w:lang w:eastAsia="en-US"/>
        </w:rPr>
        <w:t>РОССИЙСКАЯ ФЕДЕРАЦИЯ</w:t>
      </w:r>
    </w:p>
    <w:p w:rsidR="00E23B7E" w:rsidRPr="003F025B" w:rsidRDefault="00E23B7E" w:rsidP="00E23B7E">
      <w:pPr>
        <w:spacing w:after="0" w:line="240" w:lineRule="auto"/>
        <w:jc w:val="center"/>
        <w:rPr>
          <w:rFonts w:ascii="Times New Roman" w:hAnsi="Times New Roman"/>
          <w:sz w:val="24"/>
          <w:szCs w:val="24"/>
          <w:lang w:eastAsia="en-US"/>
        </w:rPr>
      </w:pPr>
      <w:r w:rsidRPr="003F025B">
        <w:rPr>
          <w:rFonts w:ascii="Times New Roman" w:hAnsi="Times New Roman"/>
          <w:sz w:val="24"/>
          <w:szCs w:val="24"/>
          <w:lang w:eastAsia="en-US"/>
        </w:rPr>
        <w:t>БРЯНСКАЯ ОБЛАСТЬ</w:t>
      </w:r>
    </w:p>
    <w:p w:rsidR="00E23B7E" w:rsidRPr="003F025B" w:rsidRDefault="00E23B7E" w:rsidP="00E23B7E">
      <w:pPr>
        <w:spacing w:after="0" w:line="240" w:lineRule="auto"/>
        <w:jc w:val="center"/>
        <w:rPr>
          <w:rFonts w:ascii="Times New Roman" w:hAnsi="Times New Roman"/>
          <w:sz w:val="24"/>
          <w:szCs w:val="24"/>
          <w:lang w:eastAsia="en-US"/>
        </w:rPr>
      </w:pPr>
      <w:r w:rsidRPr="003F025B">
        <w:rPr>
          <w:rFonts w:ascii="Times New Roman" w:hAnsi="Times New Roman"/>
          <w:sz w:val="24"/>
          <w:szCs w:val="24"/>
          <w:lang w:eastAsia="en-US"/>
        </w:rPr>
        <w:t>АДМИНИСТРАЦИЯ ДУБРОВСКОГО РАЙОНА</w:t>
      </w:r>
    </w:p>
    <w:p w:rsidR="00E23B7E" w:rsidRPr="003F025B" w:rsidRDefault="00E23B7E" w:rsidP="00E23B7E">
      <w:pPr>
        <w:spacing w:after="0" w:line="240" w:lineRule="auto"/>
        <w:jc w:val="center"/>
        <w:rPr>
          <w:rFonts w:ascii="Times New Roman" w:hAnsi="Times New Roman"/>
          <w:sz w:val="24"/>
          <w:szCs w:val="24"/>
          <w:lang w:eastAsia="en-US"/>
        </w:rPr>
      </w:pPr>
    </w:p>
    <w:p w:rsidR="00E23B7E" w:rsidRPr="003F025B" w:rsidRDefault="00E23B7E" w:rsidP="00E23B7E">
      <w:pPr>
        <w:spacing w:after="0" w:line="480" w:lineRule="auto"/>
        <w:jc w:val="center"/>
        <w:rPr>
          <w:rFonts w:ascii="Times New Roman" w:hAnsi="Times New Roman"/>
          <w:sz w:val="24"/>
          <w:szCs w:val="24"/>
          <w:lang w:eastAsia="en-US"/>
        </w:rPr>
      </w:pPr>
      <w:r w:rsidRPr="003F025B">
        <w:rPr>
          <w:rFonts w:ascii="Times New Roman" w:hAnsi="Times New Roman"/>
          <w:sz w:val="24"/>
          <w:szCs w:val="24"/>
          <w:lang w:eastAsia="en-US"/>
        </w:rPr>
        <w:t>ПОСТАНОВЛЕНИЕ</w:t>
      </w:r>
    </w:p>
    <w:p w:rsidR="00E23B7E" w:rsidRPr="003F025B" w:rsidRDefault="00E23B7E" w:rsidP="00E23B7E">
      <w:pPr>
        <w:spacing w:after="0" w:line="480" w:lineRule="auto"/>
        <w:ind w:left="-284"/>
        <w:rPr>
          <w:rFonts w:ascii="Times New Roman" w:hAnsi="Times New Roman"/>
          <w:sz w:val="24"/>
          <w:szCs w:val="24"/>
        </w:rPr>
      </w:pPr>
      <w:r w:rsidRPr="003F025B">
        <w:rPr>
          <w:rFonts w:ascii="Times New Roman" w:hAnsi="Times New Roman"/>
          <w:sz w:val="24"/>
          <w:szCs w:val="24"/>
        </w:rPr>
        <w:t>от  09.04. 2021 года                                                                                                №172</w:t>
      </w:r>
    </w:p>
    <w:p w:rsidR="00E23B7E" w:rsidRPr="003F025B" w:rsidRDefault="00E23B7E" w:rsidP="003F025B">
      <w:pPr>
        <w:spacing w:after="0" w:line="480" w:lineRule="auto"/>
        <w:ind w:left="-284"/>
        <w:rPr>
          <w:rFonts w:ascii="Times New Roman" w:hAnsi="Times New Roman"/>
          <w:sz w:val="24"/>
          <w:szCs w:val="24"/>
          <w:lang w:eastAsia="en-US"/>
        </w:rPr>
      </w:pPr>
      <w:r w:rsidRPr="003F025B">
        <w:rPr>
          <w:rFonts w:ascii="Times New Roman" w:hAnsi="Times New Roman"/>
          <w:sz w:val="24"/>
          <w:szCs w:val="24"/>
        </w:rPr>
        <w:t>п. Дубровка</w:t>
      </w:r>
    </w:p>
    <w:p w:rsidR="00E23B7E" w:rsidRPr="003F025B" w:rsidRDefault="00E23B7E" w:rsidP="00E23B7E">
      <w:pPr>
        <w:spacing w:after="0" w:line="240" w:lineRule="auto"/>
        <w:ind w:left="-284"/>
        <w:jc w:val="both"/>
        <w:rPr>
          <w:rFonts w:ascii="Times New Roman" w:hAnsi="Times New Roman"/>
          <w:sz w:val="24"/>
          <w:szCs w:val="24"/>
        </w:rPr>
      </w:pPr>
      <w:r w:rsidRPr="003F025B">
        <w:rPr>
          <w:rFonts w:ascii="Times New Roman" w:hAnsi="Times New Roman"/>
          <w:sz w:val="24"/>
          <w:szCs w:val="24"/>
        </w:rPr>
        <w:t xml:space="preserve">О внесении изменений в Программу </w:t>
      </w:r>
    </w:p>
    <w:p w:rsidR="00E23B7E" w:rsidRPr="003F025B" w:rsidRDefault="00E23B7E" w:rsidP="00E23B7E">
      <w:pPr>
        <w:spacing w:after="0" w:line="240" w:lineRule="auto"/>
        <w:ind w:left="-284"/>
        <w:jc w:val="both"/>
        <w:rPr>
          <w:rFonts w:ascii="Times New Roman" w:hAnsi="Times New Roman"/>
          <w:sz w:val="24"/>
          <w:szCs w:val="24"/>
        </w:rPr>
      </w:pPr>
      <w:r w:rsidRPr="003F025B">
        <w:rPr>
          <w:rFonts w:ascii="Times New Roman" w:hAnsi="Times New Roman"/>
          <w:sz w:val="24"/>
          <w:szCs w:val="24"/>
        </w:rPr>
        <w:t>комплексного развития систем</w:t>
      </w:r>
    </w:p>
    <w:p w:rsidR="00E23B7E" w:rsidRPr="003F025B" w:rsidRDefault="00E23B7E" w:rsidP="00E23B7E">
      <w:pPr>
        <w:spacing w:after="0" w:line="240" w:lineRule="auto"/>
        <w:ind w:left="-284"/>
        <w:jc w:val="both"/>
        <w:rPr>
          <w:rFonts w:ascii="Times New Roman" w:hAnsi="Times New Roman"/>
          <w:sz w:val="24"/>
          <w:szCs w:val="24"/>
        </w:rPr>
      </w:pPr>
      <w:r w:rsidRPr="003F025B">
        <w:rPr>
          <w:rFonts w:ascii="Times New Roman" w:hAnsi="Times New Roman"/>
          <w:sz w:val="24"/>
          <w:szCs w:val="24"/>
        </w:rPr>
        <w:t>коммунальной инфраструктуры</w:t>
      </w:r>
    </w:p>
    <w:p w:rsidR="00E23B7E" w:rsidRPr="003F025B" w:rsidRDefault="00E23B7E" w:rsidP="00E23B7E">
      <w:pPr>
        <w:spacing w:after="0" w:line="240" w:lineRule="auto"/>
        <w:ind w:left="-284"/>
        <w:jc w:val="both"/>
        <w:rPr>
          <w:rFonts w:ascii="Times New Roman" w:hAnsi="Times New Roman"/>
          <w:sz w:val="24"/>
          <w:szCs w:val="24"/>
        </w:rPr>
      </w:pPr>
      <w:r w:rsidRPr="003F025B">
        <w:rPr>
          <w:rFonts w:ascii="Times New Roman" w:hAnsi="Times New Roman"/>
          <w:sz w:val="24"/>
          <w:szCs w:val="24"/>
        </w:rPr>
        <w:t xml:space="preserve">Дубровского городского поселения </w:t>
      </w:r>
    </w:p>
    <w:p w:rsidR="00E23B7E" w:rsidRPr="003F025B" w:rsidRDefault="00E23B7E" w:rsidP="00E23B7E">
      <w:pPr>
        <w:spacing w:after="0" w:line="240" w:lineRule="auto"/>
        <w:ind w:left="-284"/>
        <w:jc w:val="both"/>
        <w:rPr>
          <w:rFonts w:ascii="Times New Roman" w:hAnsi="Times New Roman"/>
          <w:sz w:val="24"/>
          <w:szCs w:val="24"/>
        </w:rPr>
      </w:pPr>
      <w:r w:rsidRPr="003F025B">
        <w:rPr>
          <w:rFonts w:ascii="Times New Roman" w:hAnsi="Times New Roman"/>
          <w:sz w:val="24"/>
          <w:szCs w:val="24"/>
        </w:rPr>
        <w:t xml:space="preserve">Дубровского муниципального района </w:t>
      </w:r>
    </w:p>
    <w:p w:rsidR="00E23B7E" w:rsidRPr="003F025B" w:rsidRDefault="00E23B7E" w:rsidP="00E23B7E">
      <w:pPr>
        <w:spacing w:after="0" w:line="240" w:lineRule="auto"/>
        <w:ind w:left="-284"/>
        <w:jc w:val="both"/>
        <w:rPr>
          <w:rFonts w:ascii="Times New Roman" w:hAnsi="Times New Roman"/>
          <w:sz w:val="24"/>
          <w:szCs w:val="24"/>
        </w:rPr>
      </w:pPr>
      <w:r w:rsidRPr="003F025B">
        <w:rPr>
          <w:rFonts w:ascii="Times New Roman" w:hAnsi="Times New Roman"/>
          <w:sz w:val="24"/>
          <w:szCs w:val="24"/>
        </w:rPr>
        <w:t xml:space="preserve">Брянской области на период 2016-2031 годы, </w:t>
      </w:r>
    </w:p>
    <w:p w:rsidR="00E23B7E" w:rsidRPr="003F025B" w:rsidRDefault="00E23B7E" w:rsidP="00E23B7E">
      <w:pPr>
        <w:spacing w:after="0" w:line="240" w:lineRule="auto"/>
        <w:ind w:left="-284"/>
        <w:jc w:val="both"/>
        <w:rPr>
          <w:rFonts w:ascii="Times New Roman" w:hAnsi="Times New Roman"/>
          <w:sz w:val="24"/>
          <w:szCs w:val="24"/>
        </w:rPr>
      </w:pPr>
      <w:r w:rsidRPr="003F025B">
        <w:rPr>
          <w:rFonts w:ascii="Times New Roman" w:hAnsi="Times New Roman"/>
          <w:sz w:val="24"/>
          <w:szCs w:val="24"/>
        </w:rPr>
        <w:t>утвержденную постановлением администрации</w:t>
      </w:r>
    </w:p>
    <w:p w:rsidR="00E23B7E" w:rsidRPr="003F025B" w:rsidRDefault="00E23B7E" w:rsidP="00E23B7E">
      <w:pPr>
        <w:spacing w:after="0" w:line="240" w:lineRule="auto"/>
        <w:ind w:left="-284"/>
        <w:jc w:val="both"/>
        <w:rPr>
          <w:rFonts w:ascii="Times New Roman" w:hAnsi="Times New Roman"/>
          <w:sz w:val="24"/>
          <w:szCs w:val="24"/>
        </w:rPr>
      </w:pPr>
      <w:r w:rsidRPr="003F025B">
        <w:rPr>
          <w:rFonts w:ascii="Times New Roman" w:hAnsi="Times New Roman"/>
          <w:sz w:val="24"/>
          <w:szCs w:val="24"/>
        </w:rPr>
        <w:t>Дубровского района  от 29.02.2016г. №75</w:t>
      </w:r>
    </w:p>
    <w:p w:rsidR="00E23B7E" w:rsidRPr="003F025B" w:rsidRDefault="00E23B7E" w:rsidP="00E23B7E">
      <w:pPr>
        <w:spacing w:after="0" w:line="240" w:lineRule="auto"/>
        <w:ind w:left="-284"/>
        <w:jc w:val="both"/>
        <w:rPr>
          <w:rFonts w:ascii="Times New Roman" w:hAnsi="Times New Roman"/>
          <w:sz w:val="24"/>
          <w:szCs w:val="24"/>
        </w:rPr>
      </w:pPr>
      <w:r w:rsidRPr="003F025B">
        <w:rPr>
          <w:rFonts w:ascii="Times New Roman" w:hAnsi="Times New Roman"/>
          <w:sz w:val="24"/>
          <w:szCs w:val="24"/>
        </w:rPr>
        <w:t xml:space="preserve">        </w:t>
      </w:r>
    </w:p>
    <w:p w:rsidR="00E23B7E" w:rsidRPr="003F025B" w:rsidRDefault="00E23B7E" w:rsidP="00E23B7E">
      <w:pPr>
        <w:spacing w:after="0" w:line="240" w:lineRule="auto"/>
        <w:ind w:left="-284" w:right="180" w:firstLine="180"/>
        <w:jc w:val="both"/>
        <w:rPr>
          <w:rFonts w:ascii="Times New Roman" w:hAnsi="Times New Roman"/>
          <w:spacing w:val="-2"/>
          <w:sz w:val="24"/>
          <w:szCs w:val="24"/>
        </w:rPr>
      </w:pPr>
      <w:r w:rsidRPr="003F025B">
        <w:rPr>
          <w:rFonts w:ascii="Times New Roman" w:hAnsi="Times New Roman"/>
          <w:sz w:val="24"/>
          <w:szCs w:val="24"/>
        </w:rPr>
        <w:t xml:space="preserve">        Руководствуясь Приказом Министерства регионального развития РФ от 06.05.2011г. №204 «О разработке программ комплексного развития систем коммунальной инфраструктуры муниципальных образований», Постановлением Правительства РФ от 14 июня 2013г. №502 «Об утверждении требований к программам комплексного развития систем коммунальной инфраструктуры поселений, городских округов»,</w:t>
      </w:r>
    </w:p>
    <w:p w:rsidR="00E23B7E" w:rsidRPr="003F025B" w:rsidRDefault="00E23B7E" w:rsidP="00E23B7E">
      <w:pPr>
        <w:spacing w:after="0" w:line="240" w:lineRule="auto"/>
        <w:ind w:left="-284"/>
        <w:jc w:val="both"/>
        <w:rPr>
          <w:rFonts w:ascii="Times New Roman" w:hAnsi="Times New Roman"/>
          <w:sz w:val="24"/>
          <w:szCs w:val="24"/>
        </w:rPr>
      </w:pPr>
    </w:p>
    <w:p w:rsidR="00E23B7E" w:rsidRPr="003F025B" w:rsidRDefault="00E23B7E" w:rsidP="00E23B7E">
      <w:pPr>
        <w:spacing w:after="0" w:line="240" w:lineRule="auto"/>
        <w:ind w:left="-284"/>
        <w:jc w:val="both"/>
        <w:rPr>
          <w:rFonts w:ascii="Times New Roman" w:hAnsi="Times New Roman"/>
          <w:sz w:val="24"/>
          <w:szCs w:val="24"/>
        </w:rPr>
      </w:pPr>
      <w:r w:rsidRPr="003F025B">
        <w:rPr>
          <w:rFonts w:ascii="Times New Roman" w:hAnsi="Times New Roman"/>
          <w:sz w:val="24"/>
          <w:szCs w:val="24"/>
        </w:rPr>
        <w:t xml:space="preserve">     ПОСТАНОВЛЯЮ: </w:t>
      </w:r>
    </w:p>
    <w:p w:rsidR="00E23B7E" w:rsidRPr="003F025B" w:rsidRDefault="00E23B7E" w:rsidP="00E23B7E">
      <w:pPr>
        <w:tabs>
          <w:tab w:val="left" w:pos="709"/>
        </w:tabs>
        <w:spacing w:after="0" w:line="240" w:lineRule="auto"/>
        <w:ind w:left="-284"/>
        <w:rPr>
          <w:rFonts w:ascii="Times New Roman" w:hAnsi="Times New Roman"/>
          <w:sz w:val="24"/>
          <w:szCs w:val="24"/>
        </w:rPr>
      </w:pPr>
    </w:p>
    <w:p w:rsidR="00E23B7E" w:rsidRPr="003F025B" w:rsidRDefault="00E23B7E" w:rsidP="00E23B7E">
      <w:pPr>
        <w:spacing w:after="0" w:line="240" w:lineRule="auto"/>
        <w:ind w:left="-284"/>
        <w:jc w:val="both"/>
        <w:rPr>
          <w:rFonts w:ascii="Times New Roman" w:hAnsi="Times New Roman"/>
          <w:sz w:val="24"/>
          <w:szCs w:val="24"/>
        </w:rPr>
      </w:pPr>
      <w:r w:rsidRPr="003F025B">
        <w:rPr>
          <w:rFonts w:ascii="Times New Roman" w:hAnsi="Times New Roman"/>
          <w:sz w:val="24"/>
          <w:szCs w:val="24"/>
        </w:rPr>
        <w:t xml:space="preserve">1. Внести в Программу комплексного развития систем коммунальной инфраструктуры Дубровского городского поселения Дубровского муниципального района Брянской области на период 2016-2031 годы, </w:t>
      </w:r>
    </w:p>
    <w:p w:rsidR="00E23B7E" w:rsidRPr="003F025B" w:rsidRDefault="00E23B7E" w:rsidP="00E23B7E">
      <w:pPr>
        <w:spacing w:after="0" w:line="240" w:lineRule="auto"/>
        <w:ind w:left="-284"/>
        <w:jc w:val="both"/>
        <w:rPr>
          <w:rFonts w:ascii="Times New Roman" w:hAnsi="Times New Roman"/>
          <w:sz w:val="24"/>
          <w:szCs w:val="24"/>
        </w:rPr>
      </w:pPr>
      <w:r w:rsidRPr="003F025B">
        <w:rPr>
          <w:rFonts w:ascii="Times New Roman" w:hAnsi="Times New Roman"/>
          <w:sz w:val="24"/>
          <w:szCs w:val="24"/>
        </w:rPr>
        <w:t xml:space="preserve">утвержденную постановлением администрации Дубровского района  от 29.02.2016г. №75 следующие изменения:  </w:t>
      </w:r>
    </w:p>
    <w:p w:rsidR="00E23B7E" w:rsidRPr="003F025B" w:rsidRDefault="00E23B7E" w:rsidP="00E23B7E">
      <w:pPr>
        <w:spacing w:after="0" w:line="240" w:lineRule="auto"/>
        <w:ind w:left="-284" w:firstLine="709"/>
        <w:jc w:val="both"/>
        <w:rPr>
          <w:rFonts w:ascii="Times New Roman" w:eastAsia="Calibri" w:hAnsi="Times New Roman"/>
          <w:sz w:val="24"/>
          <w:szCs w:val="24"/>
          <w:lang w:eastAsia="en-US"/>
        </w:rPr>
      </w:pPr>
    </w:p>
    <w:tbl>
      <w:tblPr>
        <w:tblpPr w:leftFromText="180" w:rightFromText="180" w:vertAnchor="text" w:horzAnchor="page" w:tblpX="1561" w:tblpY="181"/>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
        <w:gridCol w:w="2976"/>
        <w:gridCol w:w="1137"/>
        <w:gridCol w:w="709"/>
        <w:gridCol w:w="851"/>
        <w:gridCol w:w="708"/>
        <w:gridCol w:w="993"/>
        <w:gridCol w:w="708"/>
        <w:gridCol w:w="1329"/>
      </w:tblGrid>
      <w:tr w:rsidR="00E23B7E" w:rsidRPr="00E23B7E" w:rsidTr="0071474A">
        <w:trPr>
          <w:trHeight w:val="227"/>
        </w:trPr>
        <w:tc>
          <w:tcPr>
            <w:tcW w:w="531" w:type="dxa"/>
            <w:vMerge w:val="restart"/>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w:t>
            </w:r>
          </w:p>
        </w:tc>
        <w:tc>
          <w:tcPr>
            <w:tcW w:w="2976" w:type="dxa"/>
            <w:vMerge w:val="restart"/>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Наименование мероприятий</w:t>
            </w:r>
          </w:p>
        </w:tc>
        <w:tc>
          <w:tcPr>
            <w:tcW w:w="1137" w:type="dxa"/>
            <w:vMerge w:val="restart"/>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Стоимость</w:t>
            </w:r>
          </w:p>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работ</w:t>
            </w:r>
          </w:p>
        </w:tc>
        <w:tc>
          <w:tcPr>
            <w:tcW w:w="5298" w:type="dxa"/>
            <w:gridSpan w:val="6"/>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Сроки выполнения</w:t>
            </w:r>
          </w:p>
        </w:tc>
      </w:tr>
      <w:tr w:rsidR="00E23B7E" w:rsidRPr="00E23B7E" w:rsidTr="0071474A">
        <w:trPr>
          <w:trHeight w:val="165"/>
        </w:trPr>
        <w:tc>
          <w:tcPr>
            <w:tcW w:w="531" w:type="dxa"/>
            <w:vMerge/>
            <w:vAlign w:val="center"/>
          </w:tcPr>
          <w:p w:rsidR="00E23B7E" w:rsidRPr="00E23B7E" w:rsidRDefault="00E23B7E" w:rsidP="00E23B7E">
            <w:pPr>
              <w:spacing w:after="0" w:line="240" w:lineRule="auto"/>
              <w:jc w:val="center"/>
              <w:rPr>
                <w:rFonts w:ascii="Times New Roman" w:hAnsi="Times New Roman"/>
                <w:sz w:val="20"/>
                <w:szCs w:val="20"/>
              </w:rPr>
            </w:pPr>
          </w:p>
        </w:tc>
        <w:tc>
          <w:tcPr>
            <w:tcW w:w="2976" w:type="dxa"/>
            <w:vMerge/>
            <w:vAlign w:val="center"/>
          </w:tcPr>
          <w:p w:rsidR="00E23B7E" w:rsidRPr="00E23B7E" w:rsidRDefault="00E23B7E" w:rsidP="00E23B7E">
            <w:pPr>
              <w:spacing w:after="0" w:line="240" w:lineRule="auto"/>
              <w:jc w:val="center"/>
              <w:rPr>
                <w:rFonts w:ascii="Times New Roman" w:hAnsi="Times New Roman"/>
                <w:sz w:val="20"/>
                <w:szCs w:val="20"/>
              </w:rPr>
            </w:pPr>
          </w:p>
        </w:tc>
        <w:tc>
          <w:tcPr>
            <w:tcW w:w="1137" w:type="dxa"/>
            <w:vMerge/>
            <w:vAlign w:val="center"/>
          </w:tcPr>
          <w:p w:rsidR="00E23B7E" w:rsidRPr="00E23B7E" w:rsidRDefault="00E23B7E" w:rsidP="00E23B7E">
            <w:pPr>
              <w:spacing w:after="0" w:line="240" w:lineRule="auto"/>
              <w:jc w:val="center"/>
              <w:rPr>
                <w:rFonts w:ascii="Times New Roman" w:hAnsi="Times New Roman"/>
                <w:sz w:val="20"/>
                <w:szCs w:val="20"/>
              </w:rPr>
            </w:pP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2016 г.</w:t>
            </w: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2017 г.</w:t>
            </w: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2018 г.</w:t>
            </w: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2019 г.</w:t>
            </w: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2020 г.</w:t>
            </w: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2021-2031 г.г.</w:t>
            </w:r>
          </w:p>
        </w:tc>
      </w:tr>
      <w:tr w:rsidR="00E23B7E" w:rsidRPr="00E23B7E" w:rsidTr="0071474A">
        <w:tc>
          <w:tcPr>
            <w:tcW w:w="3507" w:type="dxa"/>
            <w:gridSpan w:val="2"/>
          </w:tcPr>
          <w:p w:rsidR="00E23B7E" w:rsidRPr="00E23B7E" w:rsidRDefault="00E23B7E" w:rsidP="00E23B7E">
            <w:pPr>
              <w:spacing w:after="0" w:line="240" w:lineRule="auto"/>
              <w:jc w:val="both"/>
              <w:rPr>
                <w:rFonts w:ascii="Times New Roman" w:hAnsi="Times New Roman"/>
                <w:b/>
                <w:sz w:val="20"/>
                <w:szCs w:val="20"/>
              </w:rPr>
            </w:pPr>
            <w:r w:rsidRPr="00E23B7E">
              <w:rPr>
                <w:rFonts w:ascii="Times New Roman" w:hAnsi="Times New Roman"/>
                <w:b/>
                <w:sz w:val="20"/>
                <w:szCs w:val="20"/>
              </w:rPr>
              <w:lastRenderedPageBreak/>
              <w:t xml:space="preserve">Водопроводно-канализационное хозяйство </w:t>
            </w:r>
          </w:p>
        </w:tc>
        <w:tc>
          <w:tcPr>
            <w:tcW w:w="1137" w:type="dxa"/>
            <w:vAlign w:val="center"/>
          </w:tcPr>
          <w:p w:rsidR="00E23B7E" w:rsidRPr="00E23B7E" w:rsidRDefault="00E23B7E" w:rsidP="00E23B7E">
            <w:pPr>
              <w:spacing w:after="0" w:line="240" w:lineRule="auto"/>
              <w:jc w:val="center"/>
              <w:rPr>
                <w:rFonts w:ascii="Times New Roman" w:hAnsi="Times New Roman"/>
                <w:b/>
                <w:sz w:val="20"/>
                <w:szCs w:val="20"/>
                <w:lang w:val="en-US"/>
              </w:rPr>
            </w:pPr>
            <w:r w:rsidRPr="00E23B7E">
              <w:rPr>
                <w:rFonts w:ascii="Times New Roman" w:hAnsi="Times New Roman"/>
                <w:b/>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b/>
                <w:color w:val="000000"/>
                <w:sz w:val="20"/>
                <w:szCs w:val="20"/>
              </w:rPr>
            </w:pPr>
            <w:r w:rsidRPr="00E23B7E">
              <w:rPr>
                <w:rFonts w:ascii="Times New Roman" w:hAnsi="Times New Roman"/>
                <w:b/>
                <w:color w:val="000000"/>
                <w:sz w:val="20"/>
                <w:szCs w:val="20"/>
              </w:rPr>
              <w:t>0,0</w:t>
            </w:r>
          </w:p>
        </w:tc>
        <w:tc>
          <w:tcPr>
            <w:tcW w:w="851" w:type="dxa"/>
            <w:vAlign w:val="center"/>
          </w:tcPr>
          <w:p w:rsidR="00E23B7E" w:rsidRPr="00E23B7E" w:rsidRDefault="00E23B7E" w:rsidP="00E23B7E">
            <w:pPr>
              <w:spacing w:after="0" w:line="240" w:lineRule="auto"/>
              <w:jc w:val="center"/>
              <w:rPr>
                <w:rFonts w:ascii="Times New Roman" w:hAnsi="Times New Roman"/>
                <w:b/>
                <w:color w:val="000000"/>
                <w:sz w:val="20"/>
                <w:szCs w:val="20"/>
              </w:rPr>
            </w:pPr>
            <w:r w:rsidRPr="00E23B7E">
              <w:rPr>
                <w:rFonts w:ascii="Times New Roman" w:hAnsi="Times New Roman"/>
                <w:b/>
                <w:color w:val="000000"/>
                <w:sz w:val="20"/>
                <w:szCs w:val="20"/>
              </w:rPr>
              <w:t>545,0</w:t>
            </w:r>
          </w:p>
        </w:tc>
        <w:tc>
          <w:tcPr>
            <w:tcW w:w="708" w:type="dxa"/>
            <w:vAlign w:val="center"/>
          </w:tcPr>
          <w:p w:rsidR="00E23B7E" w:rsidRPr="00E23B7E" w:rsidRDefault="00E23B7E" w:rsidP="00E23B7E">
            <w:pPr>
              <w:spacing w:after="0" w:line="240" w:lineRule="auto"/>
              <w:jc w:val="center"/>
              <w:rPr>
                <w:rFonts w:ascii="Times New Roman" w:hAnsi="Times New Roman"/>
                <w:b/>
                <w:color w:val="000000"/>
                <w:sz w:val="20"/>
                <w:szCs w:val="20"/>
              </w:rPr>
            </w:pPr>
            <w:r w:rsidRPr="00E23B7E">
              <w:rPr>
                <w:rFonts w:ascii="Times New Roman" w:hAnsi="Times New Roman"/>
                <w:b/>
                <w:color w:val="000000"/>
                <w:sz w:val="20"/>
                <w:szCs w:val="20"/>
              </w:rPr>
              <w:t>622,0</w:t>
            </w:r>
          </w:p>
        </w:tc>
        <w:tc>
          <w:tcPr>
            <w:tcW w:w="993" w:type="dxa"/>
            <w:vAlign w:val="center"/>
          </w:tcPr>
          <w:p w:rsidR="00E23B7E" w:rsidRPr="00E23B7E" w:rsidRDefault="00E23B7E" w:rsidP="00E23B7E">
            <w:pPr>
              <w:spacing w:after="0" w:line="240" w:lineRule="auto"/>
              <w:jc w:val="center"/>
              <w:rPr>
                <w:rFonts w:ascii="Times New Roman" w:hAnsi="Times New Roman"/>
                <w:b/>
                <w:color w:val="000000"/>
                <w:sz w:val="20"/>
                <w:szCs w:val="20"/>
              </w:rPr>
            </w:pPr>
            <w:r w:rsidRPr="00E23B7E">
              <w:rPr>
                <w:rFonts w:ascii="Times New Roman" w:hAnsi="Times New Roman"/>
                <w:b/>
                <w:color w:val="000000"/>
                <w:sz w:val="20"/>
                <w:szCs w:val="20"/>
              </w:rPr>
              <w:t>1780,0</w:t>
            </w:r>
          </w:p>
        </w:tc>
        <w:tc>
          <w:tcPr>
            <w:tcW w:w="708" w:type="dxa"/>
            <w:vAlign w:val="center"/>
          </w:tcPr>
          <w:p w:rsidR="00E23B7E" w:rsidRPr="00E23B7E" w:rsidRDefault="00E23B7E" w:rsidP="00E23B7E">
            <w:pPr>
              <w:spacing w:after="0" w:line="240" w:lineRule="auto"/>
              <w:jc w:val="center"/>
              <w:rPr>
                <w:rFonts w:ascii="Times New Roman" w:hAnsi="Times New Roman"/>
                <w:b/>
                <w:color w:val="000000"/>
                <w:sz w:val="20"/>
                <w:szCs w:val="20"/>
              </w:rPr>
            </w:pPr>
            <w:r w:rsidRPr="00E23B7E">
              <w:rPr>
                <w:rFonts w:ascii="Times New Roman" w:hAnsi="Times New Roman"/>
                <w:b/>
                <w:color w:val="000000"/>
                <w:sz w:val="20"/>
                <w:szCs w:val="20"/>
              </w:rPr>
              <w:t>1938,0</w:t>
            </w:r>
          </w:p>
        </w:tc>
        <w:tc>
          <w:tcPr>
            <w:tcW w:w="1329" w:type="dxa"/>
            <w:vAlign w:val="center"/>
          </w:tcPr>
          <w:p w:rsidR="00E23B7E" w:rsidRPr="00E23B7E" w:rsidRDefault="00E23B7E" w:rsidP="00E23B7E">
            <w:pPr>
              <w:spacing w:after="0" w:line="240" w:lineRule="auto"/>
              <w:jc w:val="center"/>
              <w:rPr>
                <w:rFonts w:ascii="Times New Roman" w:hAnsi="Times New Roman"/>
                <w:b/>
                <w:color w:val="000000"/>
                <w:sz w:val="20"/>
                <w:szCs w:val="20"/>
              </w:rPr>
            </w:pPr>
            <w:r w:rsidRPr="00E23B7E">
              <w:rPr>
                <w:rFonts w:ascii="Times New Roman" w:hAnsi="Times New Roman"/>
                <w:b/>
                <w:color w:val="000000"/>
                <w:sz w:val="20"/>
                <w:szCs w:val="20"/>
              </w:rPr>
              <w:t>3353,0</w:t>
            </w:r>
          </w:p>
        </w:tc>
      </w:tr>
      <w:tr w:rsidR="00E23B7E" w:rsidRPr="00E23B7E" w:rsidTr="0071474A">
        <w:tc>
          <w:tcPr>
            <w:tcW w:w="531" w:type="dxa"/>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1</w:t>
            </w:r>
          </w:p>
        </w:tc>
        <w:tc>
          <w:tcPr>
            <w:tcW w:w="2976" w:type="dxa"/>
          </w:tcPr>
          <w:p w:rsidR="00E23B7E" w:rsidRPr="00E23B7E" w:rsidRDefault="00E23B7E" w:rsidP="00E23B7E">
            <w:pPr>
              <w:widowControl w:val="0"/>
              <w:spacing w:after="67" w:line="240" w:lineRule="auto"/>
              <w:jc w:val="both"/>
              <w:rPr>
                <w:rFonts w:ascii="Times New Roman" w:hAnsi="Times New Roman"/>
                <w:bCs/>
                <w:spacing w:val="2"/>
                <w:sz w:val="20"/>
                <w:szCs w:val="20"/>
              </w:rPr>
            </w:pPr>
            <w:r w:rsidRPr="00E23B7E">
              <w:rPr>
                <w:rFonts w:ascii="Times New Roman" w:hAnsi="Times New Roman"/>
                <w:bCs/>
                <w:spacing w:val="2"/>
                <w:sz w:val="20"/>
                <w:szCs w:val="20"/>
              </w:rPr>
              <w:t>Закольцовка водопровода улиц Тенистая, Высоцкого, Загородная и Солнечная р.п. Дубровка</w:t>
            </w:r>
          </w:p>
        </w:tc>
        <w:tc>
          <w:tcPr>
            <w:tcW w:w="1137"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200,0</w:t>
            </w: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p>
        </w:tc>
      </w:tr>
      <w:tr w:rsidR="00E23B7E" w:rsidRPr="00E23B7E" w:rsidTr="0071474A">
        <w:tc>
          <w:tcPr>
            <w:tcW w:w="531" w:type="dxa"/>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2</w:t>
            </w:r>
          </w:p>
        </w:tc>
        <w:tc>
          <w:tcPr>
            <w:tcW w:w="2976" w:type="dxa"/>
          </w:tcPr>
          <w:p w:rsidR="00E23B7E" w:rsidRPr="00E23B7E" w:rsidRDefault="00E23B7E" w:rsidP="00E23B7E">
            <w:pPr>
              <w:widowControl w:val="0"/>
              <w:spacing w:after="67" w:line="240" w:lineRule="auto"/>
              <w:jc w:val="both"/>
              <w:rPr>
                <w:rFonts w:ascii="Times New Roman" w:hAnsi="Times New Roman"/>
                <w:bCs/>
                <w:spacing w:val="2"/>
                <w:sz w:val="20"/>
                <w:szCs w:val="20"/>
              </w:rPr>
            </w:pPr>
            <w:r w:rsidRPr="00E23B7E">
              <w:rPr>
                <w:rFonts w:ascii="Times New Roman" w:hAnsi="Times New Roman"/>
                <w:bCs/>
                <w:spacing w:val="2"/>
                <w:sz w:val="20"/>
                <w:szCs w:val="20"/>
              </w:rPr>
              <w:t>Закольцовка водопровода ул. Маяковского и ул. Октябрьская р.п. Дубровка</w:t>
            </w:r>
          </w:p>
        </w:tc>
        <w:tc>
          <w:tcPr>
            <w:tcW w:w="1137"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191,0</w:t>
            </w: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p>
        </w:tc>
      </w:tr>
      <w:tr w:rsidR="00E23B7E" w:rsidRPr="00E23B7E" w:rsidTr="0071474A">
        <w:tc>
          <w:tcPr>
            <w:tcW w:w="531" w:type="dxa"/>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3</w:t>
            </w:r>
          </w:p>
        </w:tc>
        <w:tc>
          <w:tcPr>
            <w:tcW w:w="2976" w:type="dxa"/>
          </w:tcPr>
          <w:p w:rsidR="00E23B7E" w:rsidRPr="00E23B7E" w:rsidRDefault="00E23B7E" w:rsidP="00E23B7E">
            <w:pPr>
              <w:widowControl w:val="0"/>
              <w:spacing w:after="67" w:line="240" w:lineRule="auto"/>
              <w:jc w:val="both"/>
              <w:rPr>
                <w:rFonts w:ascii="Times New Roman" w:hAnsi="Times New Roman"/>
                <w:bCs/>
                <w:spacing w:val="2"/>
                <w:sz w:val="20"/>
                <w:szCs w:val="20"/>
              </w:rPr>
            </w:pPr>
            <w:r w:rsidRPr="00E23B7E">
              <w:rPr>
                <w:rFonts w:ascii="Times New Roman" w:hAnsi="Times New Roman"/>
                <w:bCs/>
                <w:spacing w:val="2"/>
                <w:sz w:val="20"/>
                <w:szCs w:val="20"/>
              </w:rPr>
              <w:t>Капитальный ремонт магистрального водопровода Ду100мм, ул. Заречная, д. Давыдчи</w:t>
            </w:r>
          </w:p>
        </w:tc>
        <w:tc>
          <w:tcPr>
            <w:tcW w:w="1137"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200,0</w:t>
            </w: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p>
        </w:tc>
      </w:tr>
      <w:tr w:rsidR="00E23B7E" w:rsidRPr="00E23B7E" w:rsidTr="0071474A">
        <w:tc>
          <w:tcPr>
            <w:tcW w:w="531" w:type="dxa"/>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4</w:t>
            </w:r>
          </w:p>
        </w:tc>
        <w:tc>
          <w:tcPr>
            <w:tcW w:w="2976" w:type="dxa"/>
          </w:tcPr>
          <w:p w:rsidR="00E23B7E" w:rsidRPr="00E23B7E" w:rsidRDefault="00E23B7E" w:rsidP="00E23B7E">
            <w:pPr>
              <w:widowControl w:val="0"/>
              <w:spacing w:after="67" w:line="240" w:lineRule="auto"/>
              <w:jc w:val="both"/>
              <w:rPr>
                <w:rFonts w:ascii="Times New Roman" w:hAnsi="Times New Roman"/>
                <w:bCs/>
                <w:spacing w:val="2"/>
                <w:sz w:val="20"/>
                <w:szCs w:val="20"/>
              </w:rPr>
            </w:pPr>
            <w:r w:rsidRPr="00E23B7E">
              <w:rPr>
                <w:rFonts w:ascii="Times New Roman" w:hAnsi="Times New Roman"/>
                <w:bCs/>
                <w:spacing w:val="2"/>
                <w:sz w:val="20"/>
                <w:szCs w:val="20"/>
              </w:rPr>
              <w:t>Строительство (замена) наружного магистрального водопровода по ул. Дубровская в д. Потрясовка, Ду100мм, длинна 150 м</w:t>
            </w:r>
          </w:p>
        </w:tc>
        <w:tc>
          <w:tcPr>
            <w:tcW w:w="1137"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350,0</w:t>
            </w: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p>
        </w:tc>
      </w:tr>
      <w:tr w:rsidR="00E23B7E" w:rsidRPr="00E23B7E" w:rsidTr="0071474A">
        <w:tc>
          <w:tcPr>
            <w:tcW w:w="531" w:type="dxa"/>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5</w:t>
            </w:r>
          </w:p>
        </w:tc>
        <w:tc>
          <w:tcPr>
            <w:tcW w:w="2976" w:type="dxa"/>
          </w:tcPr>
          <w:p w:rsidR="00E23B7E" w:rsidRPr="00E23B7E" w:rsidRDefault="00E23B7E" w:rsidP="00E23B7E">
            <w:pPr>
              <w:widowControl w:val="0"/>
              <w:spacing w:after="67" w:line="240" w:lineRule="auto"/>
              <w:jc w:val="both"/>
              <w:rPr>
                <w:rFonts w:ascii="Times New Roman" w:hAnsi="Times New Roman"/>
                <w:bCs/>
                <w:spacing w:val="2"/>
                <w:sz w:val="20"/>
                <w:szCs w:val="20"/>
              </w:rPr>
            </w:pPr>
            <w:r w:rsidRPr="00E23B7E">
              <w:rPr>
                <w:rFonts w:ascii="Times New Roman" w:hAnsi="Times New Roman"/>
                <w:bCs/>
                <w:spacing w:val="2"/>
                <w:sz w:val="20"/>
                <w:szCs w:val="20"/>
              </w:rPr>
              <w:t xml:space="preserve">Капитальный ремонт магистрального водопровода Ду100мм, длинна 120м по ул. Овражной д. Давыдчи </w:t>
            </w:r>
          </w:p>
        </w:tc>
        <w:tc>
          <w:tcPr>
            <w:tcW w:w="1137"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209,0</w:t>
            </w: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p>
        </w:tc>
      </w:tr>
      <w:tr w:rsidR="00E23B7E" w:rsidRPr="00E23B7E" w:rsidTr="0071474A">
        <w:tc>
          <w:tcPr>
            <w:tcW w:w="531" w:type="dxa"/>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6</w:t>
            </w:r>
          </w:p>
        </w:tc>
        <w:tc>
          <w:tcPr>
            <w:tcW w:w="2976" w:type="dxa"/>
          </w:tcPr>
          <w:p w:rsidR="00E23B7E" w:rsidRPr="00E23B7E" w:rsidRDefault="00E23B7E" w:rsidP="00E23B7E">
            <w:pPr>
              <w:widowControl w:val="0"/>
              <w:spacing w:after="67" w:line="240" w:lineRule="auto"/>
              <w:jc w:val="both"/>
              <w:rPr>
                <w:rFonts w:ascii="Times New Roman" w:hAnsi="Times New Roman"/>
                <w:bCs/>
                <w:spacing w:val="2"/>
                <w:sz w:val="20"/>
                <w:szCs w:val="20"/>
              </w:rPr>
            </w:pPr>
            <w:r w:rsidRPr="00E23B7E">
              <w:rPr>
                <w:rFonts w:ascii="Times New Roman" w:hAnsi="Times New Roman"/>
                <w:bCs/>
                <w:spacing w:val="2"/>
                <w:sz w:val="20"/>
                <w:szCs w:val="20"/>
              </w:rPr>
              <w:t>Капитальный ремонт магистрального водопровода в 3-ем Микрорайоне р.п. Дубровка Ду100мм, длинна 100м.</w:t>
            </w:r>
          </w:p>
        </w:tc>
        <w:tc>
          <w:tcPr>
            <w:tcW w:w="1137" w:type="dxa"/>
            <w:vAlign w:val="center"/>
          </w:tcPr>
          <w:p w:rsidR="00E23B7E" w:rsidRPr="00E23B7E" w:rsidRDefault="00E23B7E" w:rsidP="00E23B7E">
            <w:pPr>
              <w:spacing w:after="0" w:line="240" w:lineRule="auto"/>
              <w:jc w:val="center"/>
              <w:rPr>
                <w:rFonts w:ascii="Times New Roman" w:hAnsi="Times New Roman"/>
                <w:sz w:val="20"/>
                <w:szCs w:val="20"/>
                <w:lang w:val="en-US"/>
              </w:rPr>
            </w:pPr>
            <w:r w:rsidRPr="00E23B7E">
              <w:rPr>
                <w:rFonts w:ascii="Times New Roman" w:hAnsi="Times New Roman"/>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220,0</w:t>
            </w: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p>
        </w:tc>
      </w:tr>
      <w:tr w:rsidR="00E23B7E" w:rsidRPr="00E23B7E" w:rsidTr="0071474A">
        <w:tc>
          <w:tcPr>
            <w:tcW w:w="531" w:type="dxa"/>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7</w:t>
            </w:r>
          </w:p>
        </w:tc>
        <w:tc>
          <w:tcPr>
            <w:tcW w:w="2976" w:type="dxa"/>
          </w:tcPr>
          <w:p w:rsidR="00E23B7E" w:rsidRPr="00E23B7E" w:rsidRDefault="00E23B7E" w:rsidP="00E23B7E">
            <w:pPr>
              <w:spacing w:before="100" w:beforeAutospacing="1" w:after="100" w:afterAutospacing="1" w:line="240" w:lineRule="auto"/>
              <w:jc w:val="both"/>
              <w:rPr>
                <w:rFonts w:ascii="Times New Roman" w:hAnsi="Times New Roman"/>
                <w:sz w:val="20"/>
                <w:szCs w:val="20"/>
              </w:rPr>
            </w:pPr>
            <w:r w:rsidRPr="00E23B7E">
              <w:rPr>
                <w:rFonts w:ascii="Times New Roman" w:hAnsi="Times New Roman"/>
                <w:sz w:val="20"/>
                <w:szCs w:val="20"/>
              </w:rPr>
              <w:t>Капитальный ремонт магистрального водопровода ул. 324 Дивизии р.п. Дубровка Ду100мм, длинна 150м</w:t>
            </w:r>
          </w:p>
        </w:tc>
        <w:tc>
          <w:tcPr>
            <w:tcW w:w="1137"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215,0</w:t>
            </w: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p>
        </w:tc>
      </w:tr>
      <w:tr w:rsidR="00E23B7E" w:rsidRPr="00E23B7E" w:rsidTr="0071474A">
        <w:tc>
          <w:tcPr>
            <w:tcW w:w="531" w:type="dxa"/>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8</w:t>
            </w:r>
          </w:p>
        </w:tc>
        <w:tc>
          <w:tcPr>
            <w:tcW w:w="2976" w:type="dxa"/>
          </w:tcPr>
          <w:p w:rsidR="00E23B7E" w:rsidRPr="00E23B7E" w:rsidRDefault="00E23B7E" w:rsidP="00E23B7E">
            <w:pPr>
              <w:spacing w:after="0" w:line="240" w:lineRule="auto"/>
              <w:jc w:val="both"/>
              <w:rPr>
                <w:rFonts w:ascii="Times New Roman" w:hAnsi="Times New Roman"/>
                <w:sz w:val="20"/>
                <w:szCs w:val="20"/>
              </w:rPr>
            </w:pPr>
            <w:r w:rsidRPr="00E23B7E">
              <w:rPr>
                <w:rFonts w:ascii="Times New Roman" w:hAnsi="Times New Roman"/>
                <w:sz w:val="20"/>
                <w:szCs w:val="20"/>
              </w:rPr>
              <w:t>Капитальный ремонт магистрального водопровода ул. Никитина р.п. Дубровка длинна 200 м.</w:t>
            </w:r>
          </w:p>
        </w:tc>
        <w:tc>
          <w:tcPr>
            <w:tcW w:w="1137"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230,0</w:t>
            </w:r>
          </w:p>
        </w:tc>
      </w:tr>
      <w:tr w:rsidR="00E23B7E" w:rsidRPr="00E23B7E" w:rsidTr="0071474A">
        <w:tc>
          <w:tcPr>
            <w:tcW w:w="531" w:type="dxa"/>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9</w:t>
            </w:r>
          </w:p>
        </w:tc>
        <w:tc>
          <w:tcPr>
            <w:tcW w:w="2976" w:type="dxa"/>
          </w:tcPr>
          <w:p w:rsidR="00E23B7E" w:rsidRPr="00E23B7E" w:rsidRDefault="00E23B7E" w:rsidP="00E23B7E">
            <w:pPr>
              <w:spacing w:after="0" w:line="240" w:lineRule="auto"/>
              <w:ind w:hanging="39"/>
              <w:jc w:val="both"/>
              <w:rPr>
                <w:rFonts w:ascii="Times New Roman" w:hAnsi="Times New Roman"/>
                <w:sz w:val="20"/>
                <w:szCs w:val="20"/>
              </w:rPr>
            </w:pPr>
            <w:r w:rsidRPr="00E23B7E">
              <w:rPr>
                <w:rFonts w:ascii="Times New Roman" w:hAnsi="Times New Roman"/>
                <w:sz w:val="20"/>
                <w:szCs w:val="20"/>
              </w:rPr>
              <w:t xml:space="preserve">Капитальный ремонт задвижек Ду100мм ул. Ленина р.п. Дубровка – 3 шт. </w:t>
            </w:r>
          </w:p>
        </w:tc>
        <w:tc>
          <w:tcPr>
            <w:tcW w:w="1137"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50,0</w:t>
            </w: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p>
        </w:tc>
      </w:tr>
      <w:tr w:rsidR="00E23B7E" w:rsidRPr="00E23B7E" w:rsidTr="0071474A">
        <w:trPr>
          <w:trHeight w:val="319"/>
        </w:trPr>
        <w:tc>
          <w:tcPr>
            <w:tcW w:w="531" w:type="dxa"/>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10</w:t>
            </w:r>
          </w:p>
        </w:tc>
        <w:tc>
          <w:tcPr>
            <w:tcW w:w="2976" w:type="dxa"/>
          </w:tcPr>
          <w:p w:rsidR="00E23B7E" w:rsidRPr="00E23B7E" w:rsidRDefault="00E23B7E" w:rsidP="00E23B7E">
            <w:pPr>
              <w:spacing w:after="0" w:line="240" w:lineRule="auto"/>
              <w:contextualSpacing/>
              <w:rPr>
                <w:rFonts w:ascii="Times New Roman" w:hAnsi="Times New Roman"/>
                <w:sz w:val="20"/>
                <w:szCs w:val="20"/>
              </w:rPr>
            </w:pPr>
            <w:r w:rsidRPr="00E23B7E">
              <w:rPr>
                <w:rFonts w:ascii="Times New Roman" w:hAnsi="Times New Roman"/>
                <w:sz w:val="20"/>
                <w:szCs w:val="20"/>
              </w:rPr>
              <w:t>Капитальный ремонт задвижек 1-й Микрорайон р.п. Дубровка Ду100мм (2 шт.), Ду150 мм (2 шт.)</w:t>
            </w:r>
          </w:p>
        </w:tc>
        <w:tc>
          <w:tcPr>
            <w:tcW w:w="1137"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70,0</w:t>
            </w: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p>
        </w:tc>
      </w:tr>
      <w:tr w:rsidR="00E23B7E" w:rsidRPr="00E23B7E" w:rsidTr="0071474A">
        <w:tc>
          <w:tcPr>
            <w:tcW w:w="531" w:type="dxa"/>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11</w:t>
            </w:r>
          </w:p>
        </w:tc>
        <w:tc>
          <w:tcPr>
            <w:tcW w:w="2976" w:type="dxa"/>
          </w:tcPr>
          <w:p w:rsidR="00E23B7E" w:rsidRPr="00E23B7E" w:rsidRDefault="00E23B7E" w:rsidP="00E23B7E">
            <w:pPr>
              <w:spacing w:before="100" w:beforeAutospacing="1" w:after="100" w:afterAutospacing="1" w:line="240" w:lineRule="auto"/>
              <w:jc w:val="both"/>
              <w:rPr>
                <w:rFonts w:ascii="Times New Roman" w:hAnsi="Times New Roman"/>
                <w:sz w:val="20"/>
                <w:szCs w:val="20"/>
              </w:rPr>
            </w:pPr>
            <w:r w:rsidRPr="00E23B7E">
              <w:rPr>
                <w:rFonts w:ascii="Times New Roman" w:hAnsi="Times New Roman"/>
                <w:sz w:val="20"/>
                <w:szCs w:val="20"/>
              </w:rPr>
              <w:t>Капитальный ремонт задвижек Ду100мм, ул. Матросова р.п. Дубровка (2 шт.)</w:t>
            </w:r>
          </w:p>
        </w:tc>
        <w:tc>
          <w:tcPr>
            <w:tcW w:w="1137"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45,0</w:t>
            </w: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p>
        </w:tc>
      </w:tr>
      <w:tr w:rsidR="00E23B7E" w:rsidRPr="00E23B7E" w:rsidTr="0071474A">
        <w:tc>
          <w:tcPr>
            <w:tcW w:w="531" w:type="dxa"/>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12</w:t>
            </w:r>
          </w:p>
        </w:tc>
        <w:tc>
          <w:tcPr>
            <w:tcW w:w="2976" w:type="dxa"/>
          </w:tcPr>
          <w:p w:rsidR="00E23B7E" w:rsidRPr="00E23B7E" w:rsidRDefault="00E23B7E" w:rsidP="00E23B7E">
            <w:pPr>
              <w:spacing w:after="0" w:line="240" w:lineRule="auto"/>
              <w:contextualSpacing/>
              <w:rPr>
                <w:rFonts w:ascii="Times New Roman" w:hAnsi="Times New Roman"/>
                <w:sz w:val="20"/>
                <w:szCs w:val="20"/>
              </w:rPr>
            </w:pPr>
            <w:r w:rsidRPr="00E23B7E">
              <w:rPr>
                <w:rFonts w:ascii="Times New Roman" w:hAnsi="Times New Roman"/>
                <w:sz w:val="20"/>
                <w:szCs w:val="20"/>
              </w:rPr>
              <w:t>Капитальный ремонт задвижек ул. Ивана Трофимова, Ду100 мм (2 шт.), ул. Садовая (2 шт.), ул. Савхозная  (2 шт.) д. Немерь</w:t>
            </w:r>
          </w:p>
        </w:tc>
        <w:tc>
          <w:tcPr>
            <w:tcW w:w="1137"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81,0</w:t>
            </w:r>
          </w:p>
        </w:tc>
      </w:tr>
      <w:tr w:rsidR="00E23B7E" w:rsidRPr="00E23B7E" w:rsidTr="0071474A">
        <w:tc>
          <w:tcPr>
            <w:tcW w:w="531" w:type="dxa"/>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13</w:t>
            </w:r>
          </w:p>
        </w:tc>
        <w:tc>
          <w:tcPr>
            <w:tcW w:w="2976" w:type="dxa"/>
          </w:tcPr>
          <w:p w:rsidR="00E23B7E" w:rsidRPr="00E23B7E" w:rsidRDefault="00E23B7E" w:rsidP="00E23B7E">
            <w:pPr>
              <w:spacing w:after="0" w:line="240" w:lineRule="auto"/>
              <w:contextualSpacing/>
              <w:rPr>
                <w:rFonts w:ascii="Times New Roman" w:hAnsi="Times New Roman"/>
                <w:sz w:val="20"/>
                <w:szCs w:val="20"/>
              </w:rPr>
            </w:pPr>
            <w:r w:rsidRPr="00E23B7E">
              <w:rPr>
                <w:rFonts w:ascii="Times New Roman" w:hAnsi="Times New Roman"/>
                <w:sz w:val="20"/>
                <w:szCs w:val="20"/>
              </w:rPr>
              <w:t>Капитальный ремонт задвижек д. Давыдчи ул. Заречная  Ду100мм  (1 шт.)</w:t>
            </w:r>
          </w:p>
        </w:tc>
        <w:tc>
          <w:tcPr>
            <w:tcW w:w="1137"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32,0</w:t>
            </w: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p>
        </w:tc>
      </w:tr>
      <w:tr w:rsidR="00E23B7E" w:rsidRPr="00E23B7E" w:rsidTr="0071474A">
        <w:tc>
          <w:tcPr>
            <w:tcW w:w="531" w:type="dxa"/>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14</w:t>
            </w:r>
          </w:p>
        </w:tc>
        <w:tc>
          <w:tcPr>
            <w:tcW w:w="2976" w:type="dxa"/>
          </w:tcPr>
          <w:p w:rsidR="00E23B7E" w:rsidRPr="00E23B7E" w:rsidRDefault="00E23B7E" w:rsidP="00E23B7E">
            <w:pPr>
              <w:spacing w:after="0" w:line="240" w:lineRule="auto"/>
              <w:contextualSpacing/>
              <w:rPr>
                <w:rFonts w:ascii="Times New Roman" w:hAnsi="Times New Roman"/>
                <w:sz w:val="20"/>
                <w:szCs w:val="20"/>
              </w:rPr>
            </w:pPr>
            <w:r w:rsidRPr="00E23B7E">
              <w:rPr>
                <w:rFonts w:ascii="Times New Roman" w:hAnsi="Times New Roman"/>
                <w:sz w:val="20"/>
                <w:szCs w:val="20"/>
              </w:rPr>
              <w:t>Замена труб Ду100мм в д. Немерь по ул. Ивана Трофимова, длинна 150 м.</w:t>
            </w:r>
          </w:p>
        </w:tc>
        <w:tc>
          <w:tcPr>
            <w:tcW w:w="1137"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130,0</w:t>
            </w:r>
          </w:p>
        </w:tc>
      </w:tr>
      <w:tr w:rsidR="00E23B7E" w:rsidRPr="00E23B7E" w:rsidTr="0071474A">
        <w:tc>
          <w:tcPr>
            <w:tcW w:w="531" w:type="dxa"/>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15</w:t>
            </w:r>
          </w:p>
        </w:tc>
        <w:tc>
          <w:tcPr>
            <w:tcW w:w="2976" w:type="dxa"/>
          </w:tcPr>
          <w:p w:rsidR="00E23B7E" w:rsidRPr="00E23B7E" w:rsidRDefault="00E23B7E" w:rsidP="00E23B7E">
            <w:pPr>
              <w:spacing w:after="0" w:line="240" w:lineRule="auto"/>
              <w:contextualSpacing/>
              <w:rPr>
                <w:rFonts w:ascii="Times New Roman" w:hAnsi="Times New Roman"/>
                <w:sz w:val="20"/>
                <w:szCs w:val="20"/>
              </w:rPr>
            </w:pPr>
            <w:r w:rsidRPr="00E23B7E">
              <w:rPr>
                <w:rFonts w:ascii="Times New Roman" w:hAnsi="Times New Roman"/>
                <w:sz w:val="20"/>
                <w:szCs w:val="20"/>
              </w:rPr>
              <w:t>Замена автоматики в п. Новый Свет</w:t>
            </w:r>
          </w:p>
        </w:tc>
        <w:tc>
          <w:tcPr>
            <w:tcW w:w="1137"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30,0</w:t>
            </w: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p>
        </w:tc>
      </w:tr>
      <w:tr w:rsidR="00E23B7E" w:rsidRPr="00E23B7E" w:rsidTr="0071474A">
        <w:tc>
          <w:tcPr>
            <w:tcW w:w="531" w:type="dxa"/>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15</w:t>
            </w:r>
          </w:p>
        </w:tc>
        <w:tc>
          <w:tcPr>
            <w:tcW w:w="2976" w:type="dxa"/>
          </w:tcPr>
          <w:p w:rsidR="00E23B7E" w:rsidRPr="00E23B7E" w:rsidRDefault="00E23B7E" w:rsidP="00E23B7E">
            <w:pPr>
              <w:spacing w:before="100" w:beforeAutospacing="1" w:after="100" w:afterAutospacing="1" w:line="240" w:lineRule="auto"/>
              <w:jc w:val="both"/>
              <w:rPr>
                <w:rFonts w:ascii="Times New Roman" w:hAnsi="Times New Roman"/>
                <w:sz w:val="20"/>
                <w:szCs w:val="20"/>
              </w:rPr>
            </w:pPr>
            <w:r w:rsidRPr="00E23B7E">
              <w:rPr>
                <w:rFonts w:ascii="Times New Roman" w:hAnsi="Times New Roman"/>
                <w:sz w:val="20"/>
                <w:szCs w:val="20"/>
              </w:rPr>
              <w:t>Замена автоматики в д. Немерь, ул. Садовая</w:t>
            </w:r>
          </w:p>
        </w:tc>
        <w:tc>
          <w:tcPr>
            <w:tcW w:w="1137"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33,0</w:t>
            </w: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p>
        </w:tc>
      </w:tr>
      <w:tr w:rsidR="00E23B7E" w:rsidRPr="00E23B7E" w:rsidTr="0071474A">
        <w:tc>
          <w:tcPr>
            <w:tcW w:w="531" w:type="dxa"/>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16</w:t>
            </w:r>
          </w:p>
        </w:tc>
        <w:tc>
          <w:tcPr>
            <w:tcW w:w="2976" w:type="dxa"/>
          </w:tcPr>
          <w:p w:rsidR="00E23B7E" w:rsidRPr="00E23B7E" w:rsidRDefault="00E23B7E" w:rsidP="00E23B7E">
            <w:pPr>
              <w:spacing w:before="100" w:beforeAutospacing="1" w:after="100" w:afterAutospacing="1" w:line="240" w:lineRule="auto"/>
              <w:jc w:val="both"/>
              <w:rPr>
                <w:rFonts w:ascii="Times New Roman" w:hAnsi="Times New Roman"/>
                <w:sz w:val="20"/>
                <w:szCs w:val="20"/>
              </w:rPr>
            </w:pPr>
            <w:r w:rsidRPr="00E23B7E">
              <w:rPr>
                <w:rFonts w:ascii="Times New Roman" w:hAnsi="Times New Roman"/>
                <w:sz w:val="20"/>
                <w:szCs w:val="20"/>
              </w:rPr>
              <w:t>Замена автоматики в д. Потрясовка</w:t>
            </w:r>
          </w:p>
        </w:tc>
        <w:tc>
          <w:tcPr>
            <w:tcW w:w="1137"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41,0</w:t>
            </w: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40,0</w:t>
            </w: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p>
        </w:tc>
      </w:tr>
      <w:tr w:rsidR="00E23B7E" w:rsidRPr="00E23B7E" w:rsidTr="0071474A">
        <w:tc>
          <w:tcPr>
            <w:tcW w:w="531" w:type="dxa"/>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17</w:t>
            </w:r>
          </w:p>
        </w:tc>
        <w:tc>
          <w:tcPr>
            <w:tcW w:w="2976" w:type="dxa"/>
          </w:tcPr>
          <w:p w:rsidR="00E23B7E" w:rsidRPr="00E23B7E" w:rsidRDefault="00E23B7E" w:rsidP="00E23B7E">
            <w:pPr>
              <w:spacing w:before="100" w:beforeAutospacing="1" w:after="100" w:afterAutospacing="1" w:line="240" w:lineRule="auto"/>
              <w:jc w:val="both"/>
              <w:rPr>
                <w:rFonts w:ascii="Times New Roman" w:hAnsi="Times New Roman"/>
                <w:sz w:val="20"/>
                <w:szCs w:val="20"/>
              </w:rPr>
            </w:pPr>
            <w:r w:rsidRPr="00E23B7E">
              <w:rPr>
                <w:rFonts w:ascii="Times New Roman" w:hAnsi="Times New Roman"/>
                <w:sz w:val="20"/>
                <w:szCs w:val="20"/>
              </w:rPr>
              <w:t>Замена автоматики на векторный преобразователь частоты в п. Дубровка, ул. Драгунского</w:t>
            </w:r>
          </w:p>
        </w:tc>
        <w:tc>
          <w:tcPr>
            <w:tcW w:w="1137"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51,0</w:t>
            </w: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p>
        </w:tc>
      </w:tr>
      <w:tr w:rsidR="00E23B7E" w:rsidRPr="00E23B7E" w:rsidTr="0071474A">
        <w:tc>
          <w:tcPr>
            <w:tcW w:w="531" w:type="dxa"/>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lastRenderedPageBreak/>
              <w:t>18</w:t>
            </w:r>
          </w:p>
        </w:tc>
        <w:tc>
          <w:tcPr>
            <w:tcW w:w="2976" w:type="dxa"/>
          </w:tcPr>
          <w:p w:rsidR="00E23B7E" w:rsidRPr="00E23B7E" w:rsidRDefault="00E23B7E" w:rsidP="00E23B7E">
            <w:pPr>
              <w:spacing w:before="100" w:beforeAutospacing="1" w:after="100" w:afterAutospacing="1" w:line="240" w:lineRule="auto"/>
              <w:jc w:val="both"/>
              <w:rPr>
                <w:rFonts w:ascii="Times New Roman" w:hAnsi="Times New Roman"/>
                <w:sz w:val="20"/>
                <w:szCs w:val="20"/>
              </w:rPr>
            </w:pPr>
            <w:r w:rsidRPr="00E23B7E">
              <w:rPr>
                <w:rFonts w:ascii="Times New Roman" w:hAnsi="Times New Roman"/>
                <w:sz w:val="20"/>
                <w:szCs w:val="20"/>
              </w:rPr>
              <w:t>Замена автоматики нак векторный преобразователь частоты в р.п. Дубровка, 3-й Микрорайон</w:t>
            </w:r>
          </w:p>
        </w:tc>
        <w:tc>
          <w:tcPr>
            <w:tcW w:w="1137"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53,0</w:t>
            </w: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p>
        </w:tc>
      </w:tr>
      <w:tr w:rsidR="00E23B7E" w:rsidRPr="00E23B7E" w:rsidTr="0071474A">
        <w:tc>
          <w:tcPr>
            <w:tcW w:w="531" w:type="dxa"/>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19</w:t>
            </w:r>
          </w:p>
        </w:tc>
        <w:tc>
          <w:tcPr>
            <w:tcW w:w="2976" w:type="dxa"/>
          </w:tcPr>
          <w:p w:rsidR="00E23B7E" w:rsidRPr="00E23B7E" w:rsidRDefault="00E23B7E" w:rsidP="00E23B7E">
            <w:pPr>
              <w:spacing w:before="100" w:beforeAutospacing="1" w:after="100" w:afterAutospacing="1" w:line="240" w:lineRule="auto"/>
              <w:jc w:val="both"/>
              <w:rPr>
                <w:rFonts w:ascii="Times New Roman" w:hAnsi="Times New Roman"/>
                <w:sz w:val="20"/>
                <w:szCs w:val="20"/>
              </w:rPr>
            </w:pPr>
            <w:r w:rsidRPr="00E23B7E">
              <w:rPr>
                <w:rFonts w:ascii="Times New Roman" w:hAnsi="Times New Roman"/>
                <w:sz w:val="20"/>
                <w:szCs w:val="20"/>
              </w:rPr>
              <w:t>Замена автоматики на векторный преобразователь частоты в р.п. Дубровка</w:t>
            </w:r>
          </w:p>
        </w:tc>
        <w:tc>
          <w:tcPr>
            <w:tcW w:w="1137"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tabs>
                <w:tab w:val="left" w:pos="650"/>
              </w:tabs>
              <w:spacing w:after="0" w:line="240" w:lineRule="auto"/>
              <w:ind w:left="-116" w:firstLine="45"/>
              <w:jc w:val="center"/>
              <w:rPr>
                <w:rFonts w:ascii="Times New Roman" w:hAnsi="Times New Roman"/>
                <w:sz w:val="20"/>
                <w:szCs w:val="20"/>
              </w:rPr>
            </w:pP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57,0</w:t>
            </w:r>
          </w:p>
        </w:tc>
      </w:tr>
      <w:tr w:rsidR="00E23B7E" w:rsidRPr="00E23B7E" w:rsidTr="0071474A">
        <w:tc>
          <w:tcPr>
            <w:tcW w:w="531" w:type="dxa"/>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20</w:t>
            </w:r>
          </w:p>
        </w:tc>
        <w:tc>
          <w:tcPr>
            <w:tcW w:w="2976" w:type="dxa"/>
          </w:tcPr>
          <w:p w:rsidR="00E23B7E" w:rsidRPr="00E23B7E" w:rsidRDefault="00E23B7E" w:rsidP="00E23B7E">
            <w:pPr>
              <w:spacing w:before="100" w:beforeAutospacing="1" w:after="100" w:afterAutospacing="1" w:line="240" w:lineRule="auto"/>
              <w:jc w:val="both"/>
              <w:rPr>
                <w:rFonts w:ascii="Times New Roman" w:hAnsi="Times New Roman"/>
                <w:sz w:val="20"/>
                <w:szCs w:val="20"/>
              </w:rPr>
            </w:pPr>
            <w:r w:rsidRPr="00E23B7E">
              <w:rPr>
                <w:rFonts w:ascii="Times New Roman" w:hAnsi="Times New Roman"/>
                <w:sz w:val="20"/>
                <w:szCs w:val="20"/>
              </w:rPr>
              <w:t>Замена насосов</w:t>
            </w:r>
          </w:p>
        </w:tc>
        <w:tc>
          <w:tcPr>
            <w:tcW w:w="1137"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410,0</w:t>
            </w: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p>
        </w:tc>
      </w:tr>
      <w:tr w:rsidR="00E23B7E" w:rsidRPr="00E23B7E" w:rsidTr="0071474A">
        <w:tc>
          <w:tcPr>
            <w:tcW w:w="531" w:type="dxa"/>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21</w:t>
            </w:r>
          </w:p>
        </w:tc>
        <w:tc>
          <w:tcPr>
            <w:tcW w:w="2976" w:type="dxa"/>
          </w:tcPr>
          <w:p w:rsidR="00E23B7E" w:rsidRPr="00E23B7E" w:rsidRDefault="00E23B7E" w:rsidP="00E23B7E">
            <w:pPr>
              <w:spacing w:before="100" w:beforeAutospacing="1" w:after="100" w:afterAutospacing="1" w:line="240" w:lineRule="auto"/>
              <w:jc w:val="both"/>
              <w:rPr>
                <w:rFonts w:ascii="Times New Roman" w:hAnsi="Times New Roman"/>
                <w:sz w:val="20"/>
                <w:szCs w:val="20"/>
              </w:rPr>
            </w:pPr>
            <w:r w:rsidRPr="00E23B7E">
              <w:rPr>
                <w:rFonts w:ascii="Times New Roman" w:hAnsi="Times New Roman"/>
                <w:sz w:val="20"/>
                <w:szCs w:val="20"/>
              </w:rPr>
              <w:t>Реконструкция аэротенков</w:t>
            </w:r>
          </w:p>
        </w:tc>
        <w:tc>
          <w:tcPr>
            <w:tcW w:w="1137"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850,0</w:t>
            </w: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p>
        </w:tc>
      </w:tr>
      <w:tr w:rsidR="00E23B7E" w:rsidRPr="00E23B7E" w:rsidTr="0071474A">
        <w:tc>
          <w:tcPr>
            <w:tcW w:w="531" w:type="dxa"/>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22</w:t>
            </w:r>
          </w:p>
        </w:tc>
        <w:tc>
          <w:tcPr>
            <w:tcW w:w="2976" w:type="dxa"/>
          </w:tcPr>
          <w:p w:rsidR="00E23B7E" w:rsidRPr="00E23B7E" w:rsidRDefault="00E23B7E" w:rsidP="00E23B7E">
            <w:pPr>
              <w:spacing w:before="100" w:beforeAutospacing="1" w:after="100" w:afterAutospacing="1" w:line="240" w:lineRule="auto"/>
              <w:jc w:val="both"/>
              <w:rPr>
                <w:rFonts w:ascii="Times New Roman" w:hAnsi="Times New Roman"/>
                <w:sz w:val="20"/>
                <w:szCs w:val="20"/>
              </w:rPr>
            </w:pPr>
            <w:r w:rsidRPr="00E23B7E">
              <w:rPr>
                <w:rFonts w:ascii="Times New Roman" w:hAnsi="Times New Roman"/>
                <w:sz w:val="20"/>
                <w:szCs w:val="20"/>
              </w:rPr>
              <w:t>Реконструкция биологической очистки</w:t>
            </w:r>
          </w:p>
        </w:tc>
        <w:tc>
          <w:tcPr>
            <w:tcW w:w="1137"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1400,0</w:t>
            </w: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p>
        </w:tc>
      </w:tr>
      <w:tr w:rsidR="00E23B7E" w:rsidRPr="00E23B7E" w:rsidTr="0071474A">
        <w:tc>
          <w:tcPr>
            <w:tcW w:w="531" w:type="dxa"/>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23</w:t>
            </w:r>
          </w:p>
        </w:tc>
        <w:tc>
          <w:tcPr>
            <w:tcW w:w="2976" w:type="dxa"/>
          </w:tcPr>
          <w:p w:rsidR="00E23B7E" w:rsidRPr="00E23B7E" w:rsidRDefault="00E23B7E" w:rsidP="00E23B7E">
            <w:pPr>
              <w:spacing w:before="100" w:beforeAutospacing="1" w:after="100" w:afterAutospacing="1" w:line="240" w:lineRule="auto"/>
              <w:jc w:val="both"/>
              <w:rPr>
                <w:rFonts w:ascii="Times New Roman" w:hAnsi="Times New Roman"/>
                <w:sz w:val="20"/>
                <w:szCs w:val="20"/>
              </w:rPr>
            </w:pPr>
            <w:r w:rsidRPr="00E23B7E">
              <w:rPr>
                <w:rFonts w:ascii="Times New Roman" w:hAnsi="Times New Roman"/>
                <w:sz w:val="20"/>
                <w:szCs w:val="20"/>
              </w:rPr>
              <w:t>Замена безнапорных фильтров</w:t>
            </w:r>
          </w:p>
        </w:tc>
        <w:tc>
          <w:tcPr>
            <w:tcW w:w="1137"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195,0</w:t>
            </w: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p>
        </w:tc>
      </w:tr>
      <w:tr w:rsidR="00E23B7E" w:rsidRPr="00E23B7E" w:rsidTr="0071474A">
        <w:tc>
          <w:tcPr>
            <w:tcW w:w="531" w:type="dxa"/>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24</w:t>
            </w:r>
          </w:p>
        </w:tc>
        <w:tc>
          <w:tcPr>
            <w:tcW w:w="2976" w:type="dxa"/>
          </w:tcPr>
          <w:p w:rsidR="00E23B7E" w:rsidRPr="00E23B7E" w:rsidRDefault="00E23B7E" w:rsidP="00E23B7E">
            <w:pPr>
              <w:spacing w:before="100" w:beforeAutospacing="1" w:after="100" w:afterAutospacing="1" w:line="240" w:lineRule="auto"/>
              <w:jc w:val="both"/>
              <w:rPr>
                <w:rFonts w:ascii="Times New Roman" w:hAnsi="Times New Roman"/>
                <w:sz w:val="20"/>
                <w:szCs w:val="20"/>
              </w:rPr>
            </w:pPr>
            <w:r w:rsidRPr="00E23B7E">
              <w:rPr>
                <w:rFonts w:ascii="Times New Roman" w:hAnsi="Times New Roman"/>
                <w:sz w:val="20"/>
                <w:szCs w:val="20"/>
              </w:rPr>
              <w:t>Реконструкция двухярусных отстойников (2 шт.)</w:t>
            </w:r>
          </w:p>
        </w:tc>
        <w:tc>
          <w:tcPr>
            <w:tcW w:w="1137"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935,0</w:t>
            </w:r>
          </w:p>
        </w:tc>
      </w:tr>
      <w:tr w:rsidR="00E23B7E" w:rsidRPr="00E23B7E" w:rsidTr="0071474A">
        <w:tc>
          <w:tcPr>
            <w:tcW w:w="531" w:type="dxa"/>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25</w:t>
            </w:r>
          </w:p>
        </w:tc>
        <w:tc>
          <w:tcPr>
            <w:tcW w:w="2976" w:type="dxa"/>
          </w:tcPr>
          <w:p w:rsidR="00E23B7E" w:rsidRPr="00E23B7E" w:rsidRDefault="00E23B7E" w:rsidP="00E23B7E">
            <w:pPr>
              <w:spacing w:before="100" w:beforeAutospacing="1" w:after="100" w:afterAutospacing="1" w:line="240" w:lineRule="auto"/>
              <w:jc w:val="both"/>
              <w:rPr>
                <w:rFonts w:ascii="Times New Roman" w:hAnsi="Times New Roman"/>
                <w:sz w:val="20"/>
                <w:szCs w:val="20"/>
              </w:rPr>
            </w:pPr>
            <w:r w:rsidRPr="00E23B7E">
              <w:rPr>
                <w:rFonts w:ascii="Times New Roman" w:hAnsi="Times New Roman"/>
                <w:sz w:val="20"/>
                <w:szCs w:val="20"/>
              </w:rPr>
              <w:t>Строительство канализационных сетей</w:t>
            </w:r>
          </w:p>
        </w:tc>
        <w:tc>
          <w:tcPr>
            <w:tcW w:w="1137"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870,0</w:t>
            </w:r>
          </w:p>
        </w:tc>
      </w:tr>
      <w:tr w:rsidR="00E23B7E" w:rsidRPr="00E23B7E" w:rsidTr="0071474A">
        <w:tc>
          <w:tcPr>
            <w:tcW w:w="531" w:type="dxa"/>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26</w:t>
            </w:r>
          </w:p>
        </w:tc>
        <w:tc>
          <w:tcPr>
            <w:tcW w:w="2976" w:type="dxa"/>
          </w:tcPr>
          <w:p w:rsidR="00E23B7E" w:rsidRPr="00E23B7E" w:rsidRDefault="00E23B7E" w:rsidP="00E23B7E">
            <w:pPr>
              <w:spacing w:before="100" w:beforeAutospacing="1" w:after="100" w:afterAutospacing="1" w:line="240" w:lineRule="auto"/>
              <w:jc w:val="both"/>
              <w:rPr>
                <w:rFonts w:ascii="Times New Roman" w:hAnsi="Times New Roman"/>
                <w:sz w:val="20"/>
                <w:szCs w:val="20"/>
              </w:rPr>
            </w:pPr>
            <w:r w:rsidRPr="00E23B7E">
              <w:rPr>
                <w:rFonts w:ascii="Times New Roman" w:hAnsi="Times New Roman"/>
                <w:sz w:val="20"/>
                <w:szCs w:val="20"/>
              </w:rPr>
              <w:t>Автоматика КНС</w:t>
            </w:r>
          </w:p>
        </w:tc>
        <w:tc>
          <w:tcPr>
            <w:tcW w:w="1137"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450,0</w:t>
            </w:r>
          </w:p>
        </w:tc>
      </w:tr>
      <w:tr w:rsidR="00E23B7E" w:rsidRPr="00E23B7E" w:rsidTr="0071474A">
        <w:tc>
          <w:tcPr>
            <w:tcW w:w="531" w:type="dxa"/>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27</w:t>
            </w:r>
          </w:p>
        </w:tc>
        <w:tc>
          <w:tcPr>
            <w:tcW w:w="2976" w:type="dxa"/>
          </w:tcPr>
          <w:p w:rsidR="00E23B7E" w:rsidRPr="00E23B7E" w:rsidRDefault="00E23B7E" w:rsidP="00E23B7E">
            <w:pPr>
              <w:spacing w:before="100" w:beforeAutospacing="1" w:after="100" w:afterAutospacing="1" w:line="240" w:lineRule="auto"/>
              <w:jc w:val="both"/>
              <w:rPr>
                <w:rFonts w:ascii="Times New Roman" w:hAnsi="Times New Roman"/>
                <w:sz w:val="20"/>
                <w:szCs w:val="20"/>
              </w:rPr>
            </w:pPr>
            <w:r w:rsidRPr="00E23B7E">
              <w:rPr>
                <w:rFonts w:ascii="Times New Roman" w:hAnsi="Times New Roman"/>
                <w:sz w:val="20"/>
                <w:szCs w:val="20"/>
              </w:rPr>
              <w:t>Капитальный ремонт канализационной сети от канализационного колодца №9А до дома №55 в 1-м Микрорайоне п. Дубровка Брянской области</w:t>
            </w:r>
          </w:p>
        </w:tc>
        <w:tc>
          <w:tcPr>
            <w:tcW w:w="1137" w:type="dxa"/>
          </w:tcPr>
          <w:p w:rsidR="00E23B7E" w:rsidRPr="00E23B7E" w:rsidRDefault="00E23B7E" w:rsidP="00E23B7E">
            <w:pPr>
              <w:spacing w:after="0" w:line="240" w:lineRule="auto"/>
              <w:rPr>
                <w:rFonts w:ascii="Times New Roman" w:hAnsi="Times New Roman"/>
                <w:sz w:val="24"/>
                <w:szCs w:val="24"/>
              </w:rPr>
            </w:pPr>
            <w:r w:rsidRPr="00E23B7E">
              <w:rPr>
                <w:rFonts w:ascii="Times New Roman" w:hAnsi="Times New Roman"/>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120,0(2023 год)</w:t>
            </w:r>
          </w:p>
        </w:tc>
      </w:tr>
      <w:tr w:rsidR="00E23B7E" w:rsidRPr="00E23B7E" w:rsidTr="0071474A">
        <w:tc>
          <w:tcPr>
            <w:tcW w:w="531" w:type="dxa"/>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28</w:t>
            </w:r>
          </w:p>
        </w:tc>
        <w:tc>
          <w:tcPr>
            <w:tcW w:w="2976" w:type="dxa"/>
          </w:tcPr>
          <w:p w:rsidR="00E23B7E" w:rsidRPr="00E23B7E" w:rsidRDefault="00E23B7E" w:rsidP="00E23B7E">
            <w:pPr>
              <w:spacing w:before="100" w:beforeAutospacing="1" w:after="100" w:afterAutospacing="1" w:line="240" w:lineRule="auto"/>
              <w:jc w:val="both"/>
              <w:rPr>
                <w:rFonts w:ascii="Times New Roman" w:hAnsi="Times New Roman"/>
                <w:sz w:val="20"/>
                <w:szCs w:val="20"/>
              </w:rPr>
            </w:pPr>
            <w:r w:rsidRPr="00E23B7E">
              <w:rPr>
                <w:rFonts w:ascii="Times New Roman" w:hAnsi="Times New Roman"/>
                <w:sz w:val="20"/>
                <w:szCs w:val="20"/>
              </w:rPr>
              <w:t>Капитальный ремонт канализационной сети от канализационного колодца №22 до дома №33 в 1-м Микрорайоне п. Дубровка Брянской области</w:t>
            </w:r>
          </w:p>
        </w:tc>
        <w:tc>
          <w:tcPr>
            <w:tcW w:w="1137" w:type="dxa"/>
          </w:tcPr>
          <w:p w:rsidR="00E23B7E" w:rsidRPr="00E23B7E" w:rsidRDefault="00E23B7E" w:rsidP="00E23B7E">
            <w:pPr>
              <w:spacing w:after="0" w:line="240" w:lineRule="auto"/>
              <w:rPr>
                <w:rFonts w:ascii="Times New Roman" w:hAnsi="Times New Roman"/>
                <w:sz w:val="24"/>
                <w:szCs w:val="24"/>
              </w:rPr>
            </w:pPr>
            <w:r w:rsidRPr="00E23B7E">
              <w:rPr>
                <w:rFonts w:ascii="Times New Roman" w:hAnsi="Times New Roman"/>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100,0 (2022 год)</w:t>
            </w:r>
          </w:p>
        </w:tc>
      </w:tr>
      <w:tr w:rsidR="00E23B7E" w:rsidRPr="00E23B7E" w:rsidTr="0071474A">
        <w:tc>
          <w:tcPr>
            <w:tcW w:w="531" w:type="dxa"/>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29</w:t>
            </w:r>
          </w:p>
        </w:tc>
        <w:tc>
          <w:tcPr>
            <w:tcW w:w="2976" w:type="dxa"/>
          </w:tcPr>
          <w:p w:rsidR="00E23B7E" w:rsidRPr="00E23B7E" w:rsidRDefault="00E23B7E" w:rsidP="00E23B7E">
            <w:pPr>
              <w:spacing w:before="100" w:beforeAutospacing="1" w:after="100" w:afterAutospacing="1" w:line="240" w:lineRule="auto"/>
              <w:jc w:val="both"/>
              <w:rPr>
                <w:rFonts w:ascii="Times New Roman" w:hAnsi="Times New Roman"/>
                <w:sz w:val="20"/>
                <w:szCs w:val="20"/>
              </w:rPr>
            </w:pPr>
            <w:r w:rsidRPr="00E23B7E">
              <w:rPr>
                <w:rFonts w:ascii="Times New Roman" w:hAnsi="Times New Roman"/>
                <w:sz w:val="20"/>
                <w:szCs w:val="20"/>
              </w:rPr>
              <w:t xml:space="preserve">Капитальный ремонт канализационной сети от канализационного колодца №7  до дома №21 во 2-м Микрорайоне п. Дубровка Брянской области </w:t>
            </w:r>
          </w:p>
        </w:tc>
        <w:tc>
          <w:tcPr>
            <w:tcW w:w="1137" w:type="dxa"/>
          </w:tcPr>
          <w:p w:rsidR="00E23B7E" w:rsidRPr="00E23B7E" w:rsidRDefault="00E23B7E" w:rsidP="00E23B7E">
            <w:pPr>
              <w:spacing w:after="0" w:line="240" w:lineRule="auto"/>
              <w:rPr>
                <w:rFonts w:ascii="Times New Roman" w:hAnsi="Times New Roman"/>
                <w:sz w:val="24"/>
                <w:szCs w:val="24"/>
              </w:rPr>
            </w:pPr>
            <w:r w:rsidRPr="00E23B7E">
              <w:rPr>
                <w:rFonts w:ascii="Times New Roman" w:hAnsi="Times New Roman"/>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150,0 (2023 год)</w:t>
            </w:r>
          </w:p>
        </w:tc>
      </w:tr>
      <w:tr w:rsidR="00E23B7E" w:rsidRPr="00E23B7E" w:rsidTr="0071474A">
        <w:tc>
          <w:tcPr>
            <w:tcW w:w="531" w:type="dxa"/>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30</w:t>
            </w:r>
          </w:p>
        </w:tc>
        <w:tc>
          <w:tcPr>
            <w:tcW w:w="2976" w:type="dxa"/>
          </w:tcPr>
          <w:p w:rsidR="00E23B7E" w:rsidRPr="00E23B7E" w:rsidRDefault="00E23B7E" w:rsidP="00E23B7E">
            <w:pPr>
              <w:spacing w:before="100" w:beforeAutospacing="1" w:after="100" w:afterAutospacing="1" w:line="240" w:lineRule="auto"/>
              <w:jc w:val="both"/>
              <w:rPr>
                <w:rFonts w:ascii="Times New Roman" w:hAnsi="Times New Roman"/>
                <w:sz w:val="20"/>
                <w:szCs w:val="20"/>
              </w:rPr>
            </w:pPr>
            <w:r w:rsidRPr="00E23B7E">
              <w:rPr>
                <w:rFonts w:ascii="Times New Roman" w:hAnsi="Times New Roman"/>
                <w:sz w:val="20"/>
                <w:szCs w:val="20"/>
              </w:rPr>
              <w:t xml:space="preserve">Капитальный ремонт водопроводной сети по ул. Воровского в п. Дубровка </w:t>
            </w:r>
          </w:p>
        </w:tc>
        <w:tc>
          <w:tcPr>
            <w:tcW w:w="1137"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230,0 (2023 год)</w:t>
            </w:r>
          </w:p>
        </w:tc>
      </w:tr>
      <w:tr w:rsidR="00E23B7E" w:rsidRPr="00E23B7E" w:rsidTr="0071474A">
        <w:tc>
          <w:tcPr>
            <w:tcW w:w="3507" w:type="dxa"/>
            <w:gridSpan w:val="2"/>
          </w:tcPr>
          <w:p w:rsidR="00E23B7E" w:rsidRPr="00E23B7E" w:rsidRDefault="00E23B7E" w:rsidP="00E23B7E">
            <w:pPr>
              <w:spacing w:after="0" w:line="240" w:lineRule="auto"/>
              <w:jc w:val="both"/>
              <w:rPr>
                <w:rFonts w:ascii="Times New Roman" w:hAnsi="Times New Roman"/>
                <w:b/>
                <w:sz w:val="20"/>
                <w:szCs w:val="20"/>
              </w:rPr>
            </w:pPr>
            <w:r w:rsidRPr="00E23B7E">
              <w:rPr>
                <w:rFonts w:ascii="Times New Roman" w:hAnsi="Times New Roman"/>
                <w:b/>
                <w:sz w:val="20"/>
                <w:szCs w:val="20"/>
              </w:rPr>
              <w:t>Теплоснабжение</w:t>
            </w:r>
          </w:p>
        </w:tc>
        <w:tc>
          <w:tcPr>
            <w:tcW w:w="1137" w:type="dxa"/>
            <w:vAlign w:val="center"/>
          </w:tcPr>
          <w:p w:rsidR="00E23B7E" w:rsidRPr="00E23B7E" w:rsidRDefault="00E23B7E" w:rsidP="00E23B7E">
            <w:pPr>
              <w:spacing w:after="0" w:line="240" w:lineRule="auto"/>
              <w:jc w:val="center"/>
              <w:rPr>
                <w:rFonts w:ascii="Times New Roman" w:hAnsi="Times New Roman"/>
                <w:b/>
                <w:sz w:val="20"/>
                <w:szCs w:val="20"/>
              </w:rPr>
            </w:pPr>
            <w:r w:rsidRPr="00E23B7E">
              <w:rPr>
                <w:rFonts w:ascii="Times New Roman" w:hAnsi="Times New Roman"/>
                <w:b/>
                <w:sz w:val="20"/>
                <w:szCs w:val="20"/>
              </w:rPr>
              <w:t>тыс. руб.</w:t>
            </w:r>
          </w:p>
        </w:tc>
        <w:tc>
          <w:tcPr>
            <w:tcW w:w="709" w:type="dxa"/>
            <w:vAlign w:val="bottom"/>
          </w:tcPr>
          <w:p w:rsidR="00E23B7E" w:rsidRPr="00E23B7E" w:rsidRDefault="00E23B7E" w:rsidP="00E23B7E">
            <w:pPr>
              <w:spacing w:after="0" w:line="240" w:lineRule="auto"/>
              <w:jc w:val="center"/>
              <w:rPr>
                <w:rFonts w:ascii="Times New Roman" w:hAnsi="Times New Roman"/>
                <w:b/>
                <w:color w:val="000000"/>
                <w:sz w:val="20"/>
                <w:szCs w:val="24"/>
              </w:rPr>
            </w:pPr>
            <w:r w:rsidRPr="00E23B7E">
              <w:rPr>
                <w:rFonts w:ascii="Times New Roman" w:hAnsi="Times New Roman"/>
                <w:b/>
                <w:color w:val="000000"/>
                <w:sz w:val="20"/>
                <w:szCs w:val="24"/>
              </w:rPr>
              <w:t>0,0</w:t>
            </w:r>
          </w:p>
        </w:tc>
        <w:tc>
          <w:tcPr>
            <w:tcW w:w="851" w:type="dxa"/>
            <w:vAlign w:val="bottom"/>
          </w:tcPr>
          <w:p w:rsidR="00E23B7E" w:rsidRPr="00E23B7E" w:rsidRDefault="00E23B7E" w:rsidP="00E23B7E">
            <w:pPr>
              <w:spacing w:after="0" w:line="240" w:lineRule="auto"/>
              <w:jc w:val="center"/>
              <w:rPr>
                <w:rFonts w:ascii="Times New Roman" w:hAnsi="Times New Roman"/>
                <w:b/>
                <w:color w:val="000000"/>
                <w:sz w:val="20"/>
                <w:szCs w:val="24"/>
              </w:rPr>
            </w:pPr>
            <w:r w:rsidRPr="00E23B7E">
              <w:rPr>
                <w:rFonts w:ascii="Times New Roman" w:hAnsi="Times New Roman"/>
                <w:b/>
                <w:color w:val="000000"/>
                <w:sz w:val="20"/>
                <w:szCs w:val="24"/>
              </w:rPr>
              <w:t>0,0</w:t>
            </w:r>
          </w:p>
        </w:tc>
        <w:tc>
          <w:tcPr>
            <w:tcW w:w="708" w:type="dxa"/>
            <w:vAlign w:val="bottom"/>
          </w:tcPr>
          <w:p w:rsidR="00E23B7E" w:rsidRPr="00E23B7E" w:rsidRDefault="00E23B7E" w:rsidP="00E23B7E">
            <w:pPr>
              <w:spacing w:after="0" w:line="240" w:lineRule="auto"/>
              <w:jc w:val="center"/>
              <w:rPr>
                <w:rFonts w:ascii="Times New Roman" w:hAnsi="Times New Roman"/>
                <w:b/>
                <w:color w:val="000000"/>
                <w:sz w:val="20"/>
                <w:szCs w:val="24"/>
              </w:rPr>
            </w:pPr>
            <w:r w:rsidRPr="00E23B7E">
              <w:rPr>
                <w:rFonts w:ascii="Times New Roman" w:hAnsi="Times New Roman"/>
                <w:b/>
                <w:color w:val="000000"/>
                <w:sz w:val="20"/>
                <w:szCs w:val="24"/>
              </w:rPr>
              <w:t>7360,0</w:t>
            </w:r>
          </w:p>
        </w:tc>
        <w:tc>
          <w:tcPr>
            <w:tcW w:w="993" w:type="dxa"/>
            <w:vAlign w:val="bottom"/>
          </w:tcPr>
          <w:p w:rsidR="00E23B7E" w:rsidRPr="00E23B7E" w:rsidRDefault="00E23B7E" w:rsidP="00E23B7E">
            <w:pPr>
              <w:spacing w:after="0" w:line="240" w:lineRule="auto"/>
              <w:jc w:val="center"/>
              <w:rPr>
                <w:rFonts w:ascii="Times New Roman" w:hAnsi="Times New Roman"/>
                <w:b/>
                <w:color w:val="000000"/>
                <w:sz w:val="20"/>
                <w:szCs w:val="24"/>
              </w:rPr>
            </w:pPr>
            <w:r w:rsidRPr="00E23B7E">
              <w:rPr>
                <w:rFonts w:ascii="Times New Roman" w:hAnsi="Times New Roman"/>
                <w:b/>
                <w:color w:val="000000"/>
                <w:sz w:val="20"/>
                <w:szCs w:val="24"/>
              </w:rPr>
              <w:t>1152,0</w:t>
            </w:r>
          </w:p>
        </w:tc>
        <w:tc>
          <w:tcPr>
            <w:tcW w:w="708" w:type="dxa"/>
            <w:vAlign w:val="bottom"/>
          </w:tcPr>
          <w:p w:rsidR="00E23B7E" w:rsidRPr="00E23B7E" w:rsidRDefault="00E23B7E" w:rsidP="00E23B7E">
            <w:pPr>
              <w:spacing w:after="0" w:line="240" w:lineRule="auto"/>
              <w:jc w:val="center"/>
              <w:rPr>
                <w:rFonts w:ascii="Times New Roman" w:hAnsi="Times New Roman"/>
                <w:b/>
                <w:color w:val="000000"/>
                <w:sz w:val="20"/>
                <w:szCs w:val="24"/>
              </w:rPr>
            </w:pPr>
            <w:r w:rsidRPr="00E23B7E">
              <w:rPr>
                <w:rFonts w:ascii="Times New Roman" w:hAnsi="Times New Roman"/>
                <w:b/>
                <w:color w:val="000000"/>
                <w:sz w:val="20"/>
                <w:szCs w:val="24"/>
              </w:rPr>
              <w:t>0,0</w:t>
            </w:r>
          </w:p>
        </w:tc>
        <w:tc>
          <w:tcPr>
            <w:tcW w:w="1329" w:type="dxa"/>
            <w:vAlign w:val="bottom"/>
          </w:tcPr>
          <w:p w:rsidR="00E23B7E" w:rsidRPr="00E23B7E" w:rsidRDefault="00E23B7E" w:rsidP="00E23B7E">
            <w:pPr>
              <w:spacing w:after="0" w:line="240" w:lineRule="auto"/>
              <w:jc w:val="center"/>
              <w:rPr>
                <w:rFonts w:ascii="Times New Roman" w:hAnsi="Times New Roman"/>
                <w:b/>
                <w:color w:val="000000"/>
                <w:sz w:val="20"/>
                <w:szCs w:val="24"/>
              </w:rPr>
            </w:pPr>
            <w:r w:rsidRPr="00E23B7E">
              <w:rPr>
                <w:rFonts w:ascii="Times New Roman" w:hAnsi="Times New Roman"/>
                <w:b/>
                <w:color w:val="000000"/>
                <w:sz w:val="20"/>
                <w:szCs w:val="24"/>
              </w:rPr>
              <w:t>0,0</w:t>
            </w:r>
          </w:p>
        </w:tc>
      </w:tr>
      <w:tr w:rsidR="00E23B7E" w:rsidRPr="00E23B7E" w:rsidTr="0071474A">
        <w:tc>
          <w:tcPr>
            <w:tcW w:w="531" w:type="dxa"/>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1</w:t>
            </w:r>
          </w:p>
        </w:tc>
        <w:tc>
          <w:tcPr>
            <w:tcW w:w="2976" w:type="dxa"/>
            <w:vAlign w:val="center"/>
          </w:tcPr>
          <w:p w:rsidR="00E23B7E" w:rsidRPr="00E23B7E" w:rsidRDefault="00E23B7E" w:rsidP="00E23B7E">
            <w:pPr>
              <w:spacing w:after="0" w:line="240" w:lineRule="auto"/>
              <w:rPr>
                <w:rFonts w:ascii="Times New Roman" w:hAnsi="Times New Roman"/>
                <w:color w:val="000000"/>
                <w:sz w:val="20"/>
                <w:szCs w:val="20"/>
              </w:rPr>
            </w:pPr>
            <w:r w:rsidRPr="00E23B7E">
              <w:rPr>
                <w:rFonts w:ascii="Times New Roman" w:hAnsi="Times New Roman"/>
                <w:color w:val="000000"/>
                <w:sz w:val="20"/>
                <w:szCs w:val="20"/>
              </w:rPr>
              <w:t xml:space="preserve">Реконструкция котельной №6 микрорайон №2 п. Дубровка (перевод в автоматический режим с заменой котлов на котлы 0,5 МВт – 1 шт., 3 МВт – 2 шт.) </w:t>
            </w:r>
          </w:p>
        </w:tc>
        <w:tc>
          <w:tcPr>
            <w:tcW w:w="1137"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6589,0</w:t>
            </w: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p>
        </w:tc>
      </w:tr>
      <w:tr w:rsidR="00E23B7E" w:rsidRPr="00E23B7E" w:rsidTr="0071474A">
        <w:tc>
          <w:tcPr>
            <w:tcW w:w="531" w:type="dxa"/>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2</w:t>
            </w:r>
          </w:p>
        </w:tc>
        <w:tc>
          <w:tcPr>
            <w:tcW w:w="2976" w:type="dxa"/>
            <w:vAlign w:val="center"/>
          </w:tcPr>
          <w:p w:rsidR="00E23B7E" w:rsidRPr="00E23B7E" w:rsidRDefault="00E23B7E" w:rsidP="00E23B7E">
            <w:pPr>
              <w:spacing w:after="0" w:line="240" w:lineRule="auto"/>
              <w:rPr>
                <w:rFonts w:ascii="Times New Roman" w:hAnsi="Times New Roman"/>
                <w:color w:val="000000"/>
                <w:sz w:val="20"/>
                <w:szCs w:val="20"/>
              </w:rPr>
            </w:pPr>
            <w:r w:rsidRPr="00E23B7E">
              <w:rPr>
                <w:rFonts w:ascii="Times New Roman" w:hAnsi="Times New Roman"/>
                <w:color w:val="000000"/>
                <w:sz w:val="20"/>
                <w:szCs w:val="20"/>
              </w:rPr>
              <w:t>Реконструкция теплотрассы котельной №6 микрорайон №2 п. Дубровка (2д125 – 121м, 2д76 – 77м, 2д57 – 40м, трасса в ППУ изоляции)</w:t>
            </w:r>
          </w:p>
        </w:tc>
        <w:tc>
          <w:tcPr>
            <w:tcW w:w="1137"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534,0</w:t>
            </w: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p>
        </w:tc>
      </w:tr>
      <w:tr w:rsidR="00E23B7E" w:rsidRPr="00E23B7E" w:rsidTr="0071474A">
        <w:tc>
          <w:tcPr>
            <w:tcW w:w="531" w:type="dxa"/>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3</w:t>
            </w:r>
          </w:p>
        </w:tc>
        <w:tc>
          <w:tcPr>
            <w:tcW w:w="2976" w:type="dxa"/>
            <w:vAlign w:val="center"/>
          </w:tcPr>
          <w:p w:rsidR="00E23B7E" w:rsidRPr="00E23B7E" w:rsidRDefault="00E23B7E" w:rsidP="00E23B7E">
            <w:pPr>
              <w:spacing w:after="0" w:line="240" w:lineRule="auto"/>
              <w:rPr>
                <w:rFonts w:ascii="Times New Roman" w:hAnsi="Times New Roman"/>
                <w:color w:val="000000"/>
                <w:sz w:val="20"/>
                <w:szCs w:val="20"/>
              </w:rPr>
            </w:pPr>
            <w:r w:rsidRPr="00E23B7E">
              <w:rPr>
                <w:rFonts w:ascii="Times New Roman" w:hAnsi="Times New Roman"/>
                <w:color w:val="000000"/>
                <w:sz w:val="20"/>
                <w:szCs w:val="20"/>
              </w:rPr>
              <w:t>Реконструкция теплотрассы ГВС котельная №6 микрорайон №2 п. Дубровка (д100 – 238м, д57 – 238м, трасса в ППУ изоляции)</w:t>
            </w:r>
          </w:p>
        </w:tc>
        <w:tc>
          <w:tcPr>
            <w:tcW w:w="1137"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618,0</w:t>
            </w: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p>
        </w:tc>
      </w:tr>
      <w:tr w:rsidR="00E23B7E" w:rsidRPr="00E23B7E" w:rsidTr="0071474A">
        <w:tc>
          <w:tcPr>
            <w:tcW w:w="531" w:type="dxa"/>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4</w:t>
            </w:r>
          </w:p>
        </w:tc>
        <w:tc>
          <w:tcPr>
            <w:tcW w:w="2976" w:type="dxa"/>
            <w:vAlign w:val="center"/>
          </w:tcPr>
          <w:p w:rsidR="00E23B7E" w:rsidRPr="00E23B7E" w:rsidRDefault="00E23B7E" w:rsidP="00E23B7E">
            <w:pPr>
              <w:spacing w:after="0" w:line="240" w:lineRule="auto"/>
              <w:rPr>
                <w:rFonts w:ascii="Times New Roman" w:hAnsi="Times New Roman"/>
                <w:color w:val="000000"/>
                <w:sz w:val="20"/>
                <w:szCs w:val="20"/>
              </w:rPr>
            </w:pPr>
            <w:r w:rsidRPr="00E23B7E">
              <w:rPr>
                <w:rFonts w:ascii="Times New Roman" w:hAnsi="Times New Roman"/>
                <w:color w:val="000000"/>
                <w:sz w:val="20"/>
                <w:szCs w:val="20"/>
              </w:rPr>
              <w:t xml:space="preserve">Реконструкция теплотрассы котельной №1 микрорайон №1п. Дубровка (2д100 – 100м, 2д57 – 120м, 2д100 – 140м, трасса в ППУ изоляции) </w:t>
            </w:r>
          </w:p>
        </w:tc>
        <w:tc>
          <w:tcPr>
            <w:tcW w:w="1137"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649,0</w:t>
            </w: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p>
        </w:tc>
      </w:tr>
      <w:tr w:rsidR="00E23B7E" w:rsidRPr="00E23B7E" w:rsidTr="0071474A">
        <w:tc>
          <w:tcPr>
            <w:tcW w:w="531" w:type="dxa"/>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5</w:t>
            </w:r>
          </w:p>
        </w:tc>
        <w:tc>
          <w:tcPr>
            <w:tcW w:w="2976" w:type="dxa"/>
            <w:vAlign w:val="center"/>
          </w:tcPr>
          <w:p w:rsidR="00E23B7E" w:rsidRPr="00E23B7E" w:rsidRDefault="00E23B7E" w:rsidP="00E23B7E">
            <w:pPr>
              <w:spacing w:after="0" w:line="240" w:lineRule="auto"/>
              <w:rPr>
                <w:rFonts w:ascii="Times New Roman" w:hAnsi="Times New Roman"/>
                <w:color w:val="000000"/>
                <w:sz w:val="20"/>
                <w:szCs w:val="20"/>
              </w:rPr>
            </w:pPr>
            <w:r w:rsidRPr="00E23B7E">
              <w:rPr>
                <w:rFonts w:ascii="Times New Roman" w:hAnsi="Times New Roman"/>
                <w:color w:val="000000"/>
                <w:sz w:val="20"/>
                <w:szCs w:val="20"/>
              </w:rPr>
              <w:t>Реконструкция теплотрассы котельная №2по ул. 60 лет Октября п. Дубровка (2д57 – 93м, трасса в ППУ изоляции)</w:t>
            </w:r>
          </w:p>
        </w:tc>
        <w:tc>
          <w:tcPr>
            <w:tcW w:w="1137"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122,0</w:t>
            </w: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p>
        </w:tc>
      </w:tr>
      <w:tr w:rsidR="00E23B7E" w:rsidRPr="00E23B7E" w:rsidTr="0071474A">
        <w:tc>
          <w:tcPr>
            <w:tcW w:w="3507" w:type="dxa"/>
            <w:gridSpan w:val="2"/>
          </w:tcPr>
          <w:p w:rsidR="00E23B7E" w:rsidRPr="00E23B7E" w:rsidRDefault="00E23B7E" w:rsidP="00E23B7E">
            <w:pPr>
              <w:spacing w:after="0" w:line="240" w:lineRule="auto"/>
              <w:jc w:val="both"/>
              <w:rPr>
                <w:rFonts w:ascii="Times New Roman" w:hAnsi="Times New Roman"/>
                <w:sz w:val="20"/>
                <w:szCs w:val="20"/>
              </w:rPr>
            </w:pPr>
            <w:r w:rsidRPr="00E23B7E">
              <w:rPr>
                <w:rFonts w:ascii="Times New Roman" w:hAnsi="Times New Roman"/>
                <w:b/>
                <w:sz w:val="20"/>
                <w:szCs w:val="20"/>
              </w:rPr>
              <w:t>Объекты электроснабжения</w:t>
            </w:r>
          </w:p>
        </w:tc>
        <w:tc>
          <w:tcPr>
            <w:tcW w:w="1137"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b/>
                <w:sz w:val="20"/>
                <w:szCs w:val="20"/>
              </w:rPr>
              <w:t>тыс. руб.</w:t>
            </w:r>
          </w:p>
        </w:tc>
        <w:tc>
          <w:tcPr>
            <w:tcW w:w="709" w:type="dxa"/>
            <w:vAlign w:val="bottom"/>
          </w:tcPr>
          <w:p w:rsidR="00E23B7E" w:rsidRPr="00E23B7E" w:rsidRDefault="00E23B7E" w:rsidP="00E23B7E">
            <w:pPr>
              <w:spacing w:after="0" w:line="240" w:lineRule="auto"/>
              <w:jc w:val="center"/>
              <w:rPr>
                <w:rFonts w:ascii="Times New Roman" w:hAnsi="Times New Roman"/>
                <w:b/>
                <w:color w:val="000000"/>
                <w:sz w:val="20"/>
                <w:szCs w:val="24"/>
              </w:rPr>
            </w:pPr>
            <w:r w:rsidRPr="00E23B7E">
              <w:rPr>
                <w:rFonts w:ascii="Times New Roman" w:hAnsi="Times New Roman"/>
                <w:b/>
                <w:color w:val="000000"/>
                <w:sz w:val="20"/>
                <w:szCs w:val="24"/>
              </w:rPr>
              <w:t>1950,0</w:t>
            </w:r>
          </w:p>
        </w:tc>
        <w:tc>
          <w:tcPr>
            <w:tcW w:w="851" w:type="dxa"/>
            <w:vAlign w:val="bottom"/>
          </w:tcPr>
          <w:p w:rsidR="00E23B7E" w:rsidRPr="00E23B7E" w:rsidRDefault="00E23B7E" w:rsidP="00E23B7E">
            <w:pPr>
              <w:spacing w:after="0" w:line="240" w:lineRule="auto"/>
              <w:jc w:val="center"/>
              <w:rPr>
                <w:rFonts w:ascii="Times New Roman" w:hAnsi="Times New Roman"/>
                <w:b/>
                <w:color w:val="000000"/>
                <w:sz w:val="20"/>
                <w:szCs w:val="24"/>
              </w:rPr>
            </w:pPr>
            <w:r w:rsidRPr="00E23B7E">
              <w:rPr>
                <w:rFonts w:ascii="Times New Roman" w:hAnsi="Times New Roman"/>
                <w:b/>
                <w:color w:val="000000"/>
                <w:sz w:val="20"/>
                <w:szCs w:val="24"/>
              </w:rPr>
              <w:t>3950,0</w:t>
            </w:r>
          </w:p>
        </w:tc>
        <w:tc>
          <w:tcPr>
            <w:tcW w:w="708" w:type="dxa"/>
            <w:vAlign w:val="bottom"/>
          </w:tcPr>
          <w:p w:rsidR="00E23B7E" w:rsidRPr="00E23B7E" w:rsidRDefault="00E23B7E" w:rsidP="00E23B7E">
            <w:pPr>
              <w:spacing w:after="0" w:line="240" w:lineRule="auto"/>
              <w:jc w:val="center"/>
              <w:rPr>
                <w:rFonts w:ascii="Times New Roman" w:hAnsi="Times New Roman"/>
                <w:b/>
                <w:color w:val="000000"/>
                <w:sz w:val="20"/>
                <w:szCs w:val="24"/>
              </w:rPr>
            </w:pPr>
            <w:r w:rsidRPr="00E23B7E">
              <w:rPr>
                <w:rFonts w:ascii="Times New Roman" w:hAnsi="Times New Roman"/>
                <w:b/>
                <w:color w:val="000000"/>
                <w:sz w:val="20"/>
                <w:szCs w:val="24"/>
              </w:rPr>
              <w:t>4950,0</w:t>
            </w:r>
          </w:p>
        </w:tc>
        <w:tc>
          <w:tcPr>
            <w:tcW w:w="993" w:type="dxa"/>
            <w:vAlign w:val="bottom"/>
          </w:tcPr>
          <w:p w:rsidR="00E23B7E" w:rsidRPr="00E23B7E" w:rsidRDefault="00E23B7E" w:rsidP="00E23B7E">
            <w:pPr>
              <w:spacing w:after="0" w:line="240" w:lineRule="auto"/>
              <w:jc w:val="center"/>
              <w:rPr>
                <w:rFonts w:ascii="Times New Roman" w:hAnsi="Times New Roman"/>
                <w:b/>
                <w:color w:val="000000"/>
                <w:sz w:val="20"/>
                <w:szCs w:val="24"/>
              </w:rPr>
            </w:pPr>
            <w:r w:rsidRPr="00E23B7E">
              <w:rPr>
                <w:rFonts w:ascii="Times New Roman" w:hAnsi="Times New Roman"/>
                <w:b/>
                <w:color w:val="000000"/>
                <w:sz w:val="20"/>
                <w:szCs w:val="24"/>
              </w:rPr>
              <w:t>4950,0</w:t>
            </w:r>
          </w:p>
        </w:tc>
        <w:tc>
          <w:tcPr>
            <w:tcW w:w="708" w:type="dxa"/>
            <w:vAlign w:val="bottom"/>
          </w:tcPr>
          <w:p w:rsidR="00E23B7E" w:rsidRPr="00E23B7E" w:rsidRDefault="00E23B7E" w:rsidP="00E23B7E">
            <w:pPr>
              <w:spacing w:after="0" w:line="240" w:lineRule="auto"/>
              <w:jc w:val="center"/>
              <w:rPr>
                <w:rFonts w:ascii="Times New Roman" w:hAnsi="Times New Roman"/>
                <w:b/>
                <w:color w:val="000000"/>
                <w:sz w:val="20"/>
                <w:szCs w:val="24"/>
              </w:rPr>
            </w:pPr>
            <w:r w:rsidRPr="00E23B7E">
              <w:rPr>
                <w:rFonts w:ascii="Times New Roman" w:hAnsi="Times New Roman"/>
                <w:b/>
                <w:color w:val="000000"/>
                <w:sz w:val="20"/>
                <w:szCs w:val="24"/>
              </w:rPr>
              <w:t>21950,0</w:t>
            </w:r>
          </w:p>
        </w:tc>
        <w:tc>
          <w:tcPr>
            <w:tcW w:w="1329" w:type="dxa"/>
            <w:vAlign w:val="bottom"/>
          </w:tcPr>
          <w:p w:rsidR="00E23B7E" w:rsidRPr="00E23B7E" w:rsidRDefault="00E23B7E" w:rsidP="00E23B7E">
            <w:pPr>
              <w:spacing w:after="0" w:line="240" w:lineRule="auto"/>
              <w:jc w:val="center"/>
              <w:rPr>
                <w:rFonts w:ascii="Times New Roman" w:hAnsi="Times New Roman"/>
                <w:b/>
                <w:color w:val="000000"/>
                <w:sz w:val="20"/>
                <w:szCs w:val="24"/>
              </w:rPr>
            </w:pPr>
            <w:r w:rsidRPr="00E23B7E">
              <w:rPr>
                <w:rFonts w:ascii="Times New Roman" w:hAnsi="Times New Roman"/>
                <w:b/>
                <w:color w:val="000000"/>
                <w:sz w:val="20"/>
                <w:szCs w:val="24"/>
              </w:rPr>
              <w:t>4950,0</w:t>
            </w:r>
          </w:p>
        </w:tc>
      </w:tr>
      <w:tr w:rsidR="00E23B7E" w:rsidRPr="00E23B7E" w:rsidTr="0071474A">
        <w:trPr>
          <w:trHeight w:val="633"/>
        </w:trPr>
        <w:tc>
          <w:tcPr>
            <w:tcW w:w="531" w:type="dxa"/>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lastRenderedPageBreak/>
              <w:t>1</w:t>
            </w:r>
          </w:p>
        </w:tc>
        <w:tc>
          <w:tcPr>
            <w:tcW w:w="2976" w:type="dxa"/>
          </w:tcPr>
          <w:p w:rsidR="00E23B7E" w:rsidRPr="00E23B7E" w:rsidRDefault="00E23B7E" w:rsidP="00E23B7E">
            <w:pPr>
              <w:widowControl w:val="0"/>
              <w:spacing w:after="67" w:line="240" w:lineRule="exact"/>
              <w:jc w:val="both"/>
              <w:rPr>
                <w:rFonts w:ascii="Times New Roman" w:hAnsi="Times New Roman"/>
                <w:bCs/>
                <w:spacing w:val="2"/>
                <w:sz w:val="20"/>
                <w:szCs w:val="24"/>
              </w:rPr>
            </w:pPr>
            <w:r w:rsidRPr="00E23B7E">
              <w:rPr>
                <w:rFonts w:ascii="Times New Roman" w:hAnsi="Times New Roman"/>
                <w:bCs/>
                <w:spacing w:val="2"/>
                <w:sz w:val="20"/>
                <w:szCs w:val="24"/>
              </w:rPr>
              <w:t>Реконструкция ТП (проектирование, СМР)</w:t>
            </w:r>
          </w:p>
        </w:tc>
        <w:tc>
          <w:tcPr>
            <w:tcW w:w="1137"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w:t>
            </w: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2000,0</w:t>
            </w: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3000,0</w:t>
            </w: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3000,0</w:t>
            </w: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3000,0</w:t>
            </w: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3000,0</w:t>
            </w:r>
          </w:p>
        </w:tc>
      </w:tr>
      <w:tr w:rsidR="00E23B7E" w:rsidRPr="00E23B7E" w:rsidTr="0071474A">
        <w:tc>
          <w:tcPr>
            <w:tcW w:w="531" w:type="dxa"/>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2</w:t>
            </w:r>
          </w:p>
        </w:tc>
        <w:tc>
          <w:tcPr>
            <w:tcW w:w="2976" w:type="dxa"/>
          </w:tcPr>
          <w:p w:rsidR="00E23B7E" w:rsidRPr="00E23B7E" w:rsidRDefault="00E23B7E" w:rsidP="00E23B7E">
            <w:pPr>
              <w:widowControl w:val="0"/>
              <w:spacing w:after="67" w:line="240" w:lineRule="exact"/>
              <w:jc w:val="both"/>
              <w:rPr>
                <w:rFonts w:ascii="Times New Roman" w:hAnsi="Times New Roman"/>
                <w:bCs/>
                <w:spacing w:val="2"/>
                <w:sz w:val="20"/>
                <w:szCs w:val="24"/>
              </w:rPr>
            </w:pPr>
            <w:r w:rsidRPr="00E23B7E">
              <w:rPr>
                <w:rFonts w:ascii="Times New Roman" w:hAnsi="Times New Roman"/>
                <w:bCs/>
                <w:spacing w:val="2"/>
                <w:sz w:val="20"/>
                <w:szCs w:val="24"/>
              </w:rPr>
              <w:t>Замена КЛ-0,4 кВ (проектирование, СМР)</w:t>
            </w:r>
          </w:p>
        </w:tc>
        <w:tc>
          <w:tcPr>
            <w:tcW w:w="1137"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1500,0</w:t>
            </w: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1500,0</w:t>
            </w: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1500,0</w:t>
            </w: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1500,0</w:t>
            </w: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1500,0</w:t>
            </w: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1500,0</w:t>
            </w:r>
          </w:p>
        </w:tc>
      </w:tr>
      <w:tr w:rsidR="00E23B7E" w:rsidRPr="00E23B7E" w:rsidTr="0071474A">
        <w:tc>
          <w:tcPr>
            <w:tcW w:w="531" w:type="dxa"/>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3</w:t>
            </w:r>
          </w:p>
        </w:tc>
        <w:tc>
          <w:tcPr>
            <w:tcW w:w="2976" w:type="dxa"/>
          </w:tcPr>
          <w:p w:rsidR="00E23B7E" w:rsidRPr="00E23B7E" w:rsidRDefault="00E23B7E" w:rsidP="00E23B7E">
            <w:pPr>
              <w:widowControl w:val="0"/>
              <w:spacing w:after="67" w:line="240" w:lineRule="exact"/>
              <w:jc w:val="both"/>
              <w:rPr>
                <w:rFonts w:ascii="Times New Roman" w:hAnsi="Times New Roman"/>
                <w:bCs/>
                <w:spacing w:val="2"/>
                <w:sz w:val="20"/>
                <w:szCs w:val="24"/>
              </w:rPr>
            </w:pPr>
            <w:r w:rsidRPr="00E23B7E">
              <w:rPr>
                <w:rFonts w:ascii="Times New Roman" w:hAnsi="Times New Roman"/>
                <w:bCs/>
                <w:spacing w:val="2"/>
                <w:sz w:val="20"/>
                <w:szCs w:val="24"/>
              </w:rPr>
              <w:t>Замена ВЛ-0,4 кВ (проектирование, СМР)</w:t>
            </w:r>
          </w:p>
        </w:tc>
        <w:tc>
          <w:tcPr>
            <w:tcW w:w="1137"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250,0</w:t>
            </w: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250,0</w:t>
            </w: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250,0</w:t>
            </w: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250,0</w:t>
            </w: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250,0</w:t>
            </w: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250,0</w:t>
            </w:r>
          </w:p>
        </w:tc>
      </w:tr>
      <w:tr w:rsidR="00E23B7E" w:rsidRPr="00E23B7E" w:rsidTr="0071474A">
        <w:tc>
          <w:tcPr>
            <w:tcW w:w="531" w:type="dxa"/>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4</w:t>
            </w:r>
          </w:p>
        </w:tc>
        <w:tc>
          <w:tcPr>
            <w:tcW w:w="2976" w:type="dxa"/>
          </w:tcPr>
          <w:p w:rsidR="00E23B7E" w:rsidRPr="00E23B7E" w:rsidRDefault="00E23B7E" w:rsidP="00E23B7E">
            <w:pPr>
              <w:widowControl w:val="0"/>
              <w:spacing w:after="67" w:line="240" w:lineRule="exact"/>
              <w:jc w:val="both"/>
              <w:rPr>
                <w:rFonts w:ascii="Times New Roman" w:hAnsi="Times New Roman"/>
                <w:bCs/>
                <w:spacing w:val="2"/>
                <w:sz w:val="20"/>
                <w:szCs w:val="24"/>
              </w:rPr>
            </w:pPr>
            <w:r w:rsidRPr="00E23B7E">
              <w:rPr>
                <w:rFonts w:ascii="Times New Roman" w:hAnsi="Times New Roman"/>
                <w:bCs/>
                <w:spacing w:val="2"/>
                <w:sz w:val="20"/>
                <w:szCs w:val="24"/>
              </w:rPr>
              <w:t>Прокладка новых КЛ-0,4 кВ (проектирование, СМР)</w:t>
            </w:r>
          </w:p>
        </w:tc>
        <w:tc>
          <w:tcPr>
            <w:tcW w:w="1137"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10000,0</w:t>
            </w: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p>
        </w:tc>
      </w:tr>
      <w:tr w:rsidR="00E23B7E" w:rsidRPr="00E23B7E" w:rsidTr="0071474A">
        <w:tc>
          <w:tcPr>
            <w:tcW w:w="531" w:type="dxa"/>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 xml:space="preserve">5 </w:t>
            </w:r>
          </w:p>
        </w:tc>
        <w:tc>
          <w:tcPr>
            <w:tcW w:w="2976" w:type="dxa"/>
          </w:tcPr>
          <w:p w:rsidR="00E23B7E" w:rsidRPr="00E23B7E" w:rsidRDefault="00E23B7E" w:rsidP="00E23B7E">
            <w:pPr>
              <w:widowControl w:val="0"/>
              <w:spacing w:after="67" w:line="240" w:lineRule="exact"/>
              <w:jc w:val="both"/>
              <w:rPr>
                <w:rFonts w:ascii="Times New Roman" w:hAnsi="Times New Roman"/>
                <w:bCs/>
                <w:spacing w:val="2"/>
                <w:sz w:val="20"/>
                <w:szCs w:val="24"/>
              </w:rPr>
            </w:pPr>
            <w:r w:rsidRPr="00E23B7E">
              <w:rPr>
                <w:rFonts w:ascii="Times New Roman" w:hAnsi="Times New Roman"/>
                <w:bCs/>
                <w:spacing w:val="2"/>
                <w:sz w:val="20"/>
                <w:szCs w:val="24"/>
              </w:rPr>
              <w:t>Установка новых ТП (проектирование, СМР)</w:t>
            </w:r>
          </w:p>
        </w:tc>
        <w:tc>
          <w:tcPr>
            <w:tcW w:w="1137"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7000,0</w:t>
            </w: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p>
        </w:tc>
      </w:tr>
      <w:tr w:rsidR="00E23B7E" w:rsidRPr="00E23B7E" w:rsidTr="0071474A">
        <w:tc>
          <w:tcPr>
            <w:tcW w:w="531" w:type="dxa"/>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6</w:t>
            </w:r>
          </w:p>
        </w:tc>
        <w:tc>
          <w:tcPr>
            <w:tcW w:w="2976" w:type="dxa"/>
          </w:tcPr>
          <w:p w:rsidR="00E23B7E" w:rsidRPr="00E23B7E" w:rsidRDefault="00E23B7E" w:rsidP="00E23B7E">
            <w:pPr>
              <w:widowControl w:val="0"/>
              <w:spacing w:after="67" w:line="240" w:lineRule="exact"/>
              <w:jc w:val="both"/>
              <w:rPr>
                <w:rFonts w:ascii="Times New Roman" w:hAnsi="Times New Roman"/>
                <w:bCs/>
                <w:spacing w:val="2"/>
                <w:sz w:val="20"/>
                <w:szCs w:val="24"/>
              </w:rPr>
            </w:pPr>
            <w:r w:rsidRPr="00E23B7E">
              <w:rPr>
                <w:rFonts w:ascii="Times New Roman" w:hAnsi="Times New Roman"/>
                <w:bCs/>
                <w:spacing w:val="2"/>
                <w:sz w:val="20"/>
                <w:szCs w:val="24"/>
              </w:rPr>
              <w:t>Организация уличного освещения, замена на светильники РКУ-150, 70Вт с лампами ДНаТ.</w:t>
            </w:r>
          </w:p>
        </w:tc>
        <w:tc>
          <w:tcPr>
            <w:tcW w:w="1137"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200,0</w:t>
            </w: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200,0</w:t>
            </w: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200,0</w:t>
            </w: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200,0</w:t>
            </w: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200,0</w:t>
            </w: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200,0</w:t>
            </w:r>
          </w:p>
        </w:tc>
      </w:tr>
      <w:tr w:rsidR="00E23B7E" w:rsidRPr="00E23B7E" w:rsidTr="0071474A">
        <w:tc>
          <w:tcPr>
            <w:tcW w:w="3507" w:type="dxa"/>
            <w:gridSpan w:val="2"/>
          </w:tcPr>
          <w:p w:rsidR="00E23B7E" w:rsidRPr="00E23B7E" w:rsidRDefault="00E23B7E" w:rsidP="00E23B7E">
            <w:pPr>
              <w:spacing w:after="0" w:line="240" w:lineRule="auto"/>
              <w:jc w:val="both"/>
              <w:rPr>
                <w:rFonts w:ascii="Times New Roman" w:hAnsi="Times New Roman"/>
                <w:b/>
                <w:sz w:val="20"/>
                <w:szCs w:val="20"/>
              </w:rPr>
            </w:pPr>
            <w:r w:rsidRPr="00E23B7E">
              <w:rPr>
                <w:rFonts w:ascii="Times New Roman" w:hAnsi="Times New Roman"/>
                <w:b/>
                <w:sz w:val="20"/>
                <w:szCs w:val="20"/>
              </w:rPr>
              <w:t>ТБО</w:t>
            </w:r>
          </w:p>
        </w:tc>
        <w:tc>
          <w:tcPr>
            <w:tcW w:w="1137" w:type="dxa"/>
          </w:tcPr>
          <w:p w:rsidR="00E23B7E" w:rsidRPr="00E23B7E" w:rsidRDefault="00E23B7E" w:rsidP="00E23B7E">
            <w:pPr>
              <w:spacing w:after="0" w:line="240" w:lineRule="auto"/>
              <w:jc w:val="center"/>
              <w:rPr>
                <w:rFonts w:ascii="Times New Roman" w:hAnsi="Times New Roman"/>
                <w:b/>
                <w:sz w:val="20"/>
                <w:szCs w:val="20"/>
              </w:rPr>
            </w:pPr>
            <w:r w:rsidRPr="00E23B7E">
              <w:rPr>
                <w:rFonts w:ascii="Times New Roman" w:hAnsi="Times New Roman"/>
                <w:b/>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b/>
                <w:sz w:val="20"/>
                <w:szCs w:val="20"/>
              </w:rPr>
            </w:pPr>
            <w:r w:rsidRPr="00E23B7E">
              <w:rPr>
                <w:rFonts w:ascii="Times New Roman" w:hAnsi="Times New Roman"/>
                <w:b/>
                <w:sz w:val="20"/>
                <w:szCs w:val="20"/>
              </w:rPr>
              <w:t>3407,5</w:t>
            </w:r>
          </w:p>
        </w:tc>
        <w:tc>
          <w:tcPr>
            <w:tcW w:w="851" w:type="dxa"/>
            <w:vAlign w:val="center"/>
          </w:tcPr>
          <w:p w:rsidR="00E23B7E" w:rsidRPr="00E23B7E" w:rsidRDefault="00E23B7E" w:rsidP="00E23B7E">
            <w:pPr>
              <w:spacing w:after="0" w:line="240" w:lineRule="auto"/>
              <w:jc w:val="center"/>
              <w:rPr>
                <w:rFonts w:ascii="Times New Roman" w:hAnsi="Times New Roman"/>
                <w:b/>
                <w:sz w:val="20"/>
                <w:szCs w:val="20"/>
              </w:rPr>
            </w:pPr>
            <w:r w:rsidRPr="00E23B7E">
              <w:rPr>
                <w:rFonts w:ascii="Times New Roman" w:hAnsi="Times New Roman"/>
                <w:b/>
                <w:sz w:val="20"/>
                <w:szCs w:val="20"/>
              </w:rPr>
              <w:t>3407,5</w:t>
            </w:r>
          </w:p>
        </w:tc>
        <w:tc>
          <w:tcPr>
            <w:tcW w:w="708" w:type="dxa"/>
            <w:vAlign w:val="center"/>
          </w:tcPr>
          <w:p w:rsidR="00E23B7E" w:rsidRPr="00E23B7E" w:rsidRDefault="00E23B7E" w:rsidP="00E23B7E">
            <w:pPr>
              <w:spacing w:after="0" w:line="240" w:lineRule="auto"/>
              <w:jc w:val="center"/>
              <w:rPr>
                <w:rFonts w:ascii="Times New Roman" w:hAnsi="Times New Roman"/>
                <w:b/>
                <w:sz w:val="20"/>
                <w:szCs w:val="20"/>
              </w:rPr>
            </w:pPr>
            <w:r w:rsidRPr="00E23B7E">
              <w:rPr>
                <w:rFonts w:ascii="Times New Roman" w:hAnsi="Times New Roman"/>
                <w:b/>
                <w:sz w:val="20"/>
                <w:szCs w:val="20"/>
              </w:rPr>
              <w:t>3407,5</w:t>
            </w:r>
          </w:p>
        </w:tc>
        <w:tc>
          <w:tcPr>
            <w:tcW w:w="993" w:type="dxa"/>
            <w:vAlign w:val="center"/>
          </w:tcPr>
          <w:p w:rsidR="00E23B7E" w:rsidRPr="00E23B7E" w:rsidRDefault="00E23B7E" w:rsidP="00E23B7E">
            <w:pPr>
              <w:spacing w:after="0" w:line="240" w:lineRule="auto"/>
              <w:jc w:val="center"/>
              <w:rPr>
                <w:rFonts w:ascii="Times New Roman" w:hAnsi="Times New Roman"/>
                <w:b/>
                <w:sz w:val="20"/>
                <w:szCs w:val="20"/>
              </w:rPr>
            </w:pPr>
            <w:r w:rsidRPr="00E23B7E">
              <w:rPr>
                <w:rFonts w:ascii="Times New Roman" w:hAnsi="Times New Roman"/>
                <w:b/>
                <w:sz w:val="20"/>
                <w:szCs w:val="20"/>
              </w:rPr>
              <w:t>3407,5</w:t>
            </w:r>
          </w:p>
        </w:tc>
        <w:tc>
          <w:tcPr>
            <w:tcW w:w="708" w:type="dxa"/>
            <w:vAlign w:val="center"/>
          </w:tcPr>
          <w:p w:rsidR="00E23B7E" w:rsidRPr="00E23B7E" w:rsidRDefault="00E23B7E" w:rsidP="00E23B7E">
            <w:pPr>
              <w:spacing w:after="0" w:line="240" w:lineRule="auto"/>
              <w:jc w:val="center"/>
              <w:rPr>
                <w:rFonts w:ascii="Times New Roman" w:hAnsi="Times New Roman"/>
                <w:b/>
                <w:sz w:val="20"/>
                <w:szCs w:val="20"/>
              </w:rPr>
            </w:pPr>
            <w:r w:rsidRPr="00E23B7E">
              <w:rPr>
                <w:rFonts w:ascii="Times New Roman" w:hAnsi="Times New Roman"/>
                <w:b/>
                <w:sz w:val="20"/>
                <w:szCs w:val="20"/>
              </w:rPr>
              <w:t>25,0</w:t>
            </w: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w:t>
            </w:r>
          </w:p>
        </w:tc>
      </w:tr>
      <w:tr w:rsidR="00E23B7E" w:rsidRPr="00E23B7E" w:rsidTr="0071474A">
        <w:tc>
          <w:tcPr>
            <w:tcW w:w="531" w:type="dxa"/>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1</w:t>
            </w:r>
          </w:p>
        </w:tc>
        <w:tc>
          <w:tcPr>
            <w:tcW w:w="2976" w:type="dxa"/>
          </w:tcPr>
          <w:p w:rsidR="00E23B7E" w:rsidRPr="00E23B7E" w:rsidRDefault="00E23B7E" w:rsidP="00E23B7E">
            <w:pPr>
              <w:spacing w:after="0" w:line="240" w:lineRule="auto"/>
              <w:jc w:val="both"/>
              <w:rPr>
                <w:rFonts w:ascii="Times New Roman" w:hAnsi="Times New Roman"/>
                <w:sz w:val="20"/>
                <w:szCs w:val="20"/>
              </w:rPr>
            </w:pPr>
            <w:r w:rsidRPr="00E23B7E">
              <w:rPr>
                <w:rFonts w:ascii="Times New Roman" w:hAnsi="Times New Roman"/>
                <w:sz w:val="20"/>
                <w:szCs w:val="20"/>
              </w:rPr>
              <w:t>Совершенствования системы управления бытовыми отходами, реализация инвестиционных проектов  в указанной сфере, открытия полигона отвечающим современным экологическим требованиям. т.п.</w:t>
            </w:r>
          </w:p>
        </w:tc>
        <w:tc>
          <w:tcPr>
            <w:tcW w:w="1137"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3382,5</w:t>
            </w: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3382,5</w:t>
            </w: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3382,5</w:t>
            </w: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3382,5</w:t>
            </w: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w:t>
            </w: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w:t>
            </w:r>
          </w:p>
        </w:tc>
      </w:tr>
      <w:tr w:rsidR="00E23B7E" w:rsidRPr="00E23B7E" w:rsidTr="0071474A">
        <w:tc>
          <w:tcPr>
            <w:tcW w:w="531" w:type="dxa"/>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2</w:t>
            </w:r>
          </w:p>
        </w:tc>
        <w:tc>
          <w:tcPr>
            <w:tcW w:w="2976" w:type="dxa"/>
          </w:tcPr>
          <w:p w:rsidR="00E23B7E" w:rsidRPr="00E23B7E" w:rsidRDefault="00E23B7E" w:rsidP="00E23B7E">
            <w:pPr>
              <w:spacing w:after="0" w:line="240" w:lineRule="auto"/>
              <w:jc w:val="both"/>
              <w:rPr>
                <w:rFonts w:ascii="Times New Roman" w:hAnsi="Times New Roman"/>
                <w:sz w:val="20"/>
                <w:szCs w:val="20"/>
              </w:rPr>
            </w:pPr>
            <w:r w:rsidRPr="00E23B7E">
              <w:rPr>
                <w:rFonts w:ascii="Times New Roman" w:hAnsi="Times New Roman"/>
                <w:sz w:val="20"/>
                <w:szCs w:val="20"/>
              </w:rPr>
              <w:t>Установка контейнеров для сбора мусора</w:t>
            </w:r>
          </w:p>
        </w:tc>
        <w:tc>
          <w:tcPr>
            <w:tcW w:w="1137"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25,0</w:t>
            </w: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25,0</w:t>
            </w: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25,0</w:t>
            </w: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25,0</w:t>
            </w: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25,0</w:t>
            </w: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w:t>
            </w:r>
          </w:p>
        </w:tc>
      </w:tr>
      <w:tr w:rsidR="00E23B7E" w:rsidRPr="00E23B7E" w:rsidTr="0071474A">
        <w:tc>
          <w:tcPr>
            <w:tcW w:w="3507" w:type="dxa"/>
            <w:gridSpan w:val="2"/>
          </w:tcPr>
          <w:p w:rsidR="00E23B7E" w:rsidRPr="00E23B7E" w:rsidRDefault="00E23B7E" w:rsidP="00E23B7E">
            <w:pPr>
              <w:spacing w:after="0" w:line="240" w:lineRule="auto"/>
              <w:jc w:val="both"/>
              <w:rPr>
                <w:rFonts w:ascii="Times New Roman" w:hAnsi="Times New Roman"/>
                <w:b/>
                <w:sz w:val="20"/>
                <w:szCs w:val="20"/>
              </w:rPr>
            </w:pPr>
            <w:r w:rsidRPr="00E23B7E">
              <w:rPr>
                <w:rFonts w:ascii="Times New Roman" w:hAnsi="Times New Roman"/>
                <w:b/>
                <w:sz w:val="20"/>
                <w:szCs w:val="20"/>
              </w:rPr>
              <w:t>Приобретение спецтехники</w:t>
            </w:r>
          </w:p>
        </w:tc>
        <w:tc>
          <w:tcPr>
            <w:tcW w:w="1137" w:type="dxa"/>
          </w:tcPr>
          <w:p w:rsidR="00E23B7E" w:rsidRPr="00E23B7E" w:rsidRDefault="00E23B7E" w:rsidP="00E23B7E">
            <w:pPr>
              <w:spacing w:after="0" w:line="240" w:lineRule="auto"/>
              <w:jc w:val="center"/>
              <w:rPr>
                <w:rFonts w:ascii="Times New Roman" w:hAnsi="Times New Roman"/>
                <w:b/>
                <w:sz w:val="20"/>
                <w:szCs w:val="20"/>
              </w:rPr>
            </w:pPr>
            <w:r w:rsidRPr="00E23B7E">
              <w:rPr>
                <w:rFonts w:ascii="Times New Roman" w:hAnsi="Times New Roman"/>
                <w:b/>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b/>
                <w:sz w:val="20"/>
                <w:szCs w:val="20"/>
              </w:rPr>
            </w:pPr>
          </w:p>
        </w:tc>
        <w:tc>
          <w:tcPr>
            <w:tcW w:w="851" w:type="dxa"/>
            <w:vAlign w:val="center"/>
          </w:tcPr>
          <w:p w:rsidR="00E23B7E" w:rsidRPr="00E23B7E" w:rsidRDefault="00E23B7E" w:rsidP="00E23B7E">
            <w:pPr>
              <w:spacing w:after="0" w:line="240" w:lineRule="auto"/>
              <w:jc w:val="center"/>
              <w:rPr>
                <w:rFonts w:ascii="Times New Roman" w:hAnsi="Times New Roman"/>
                <w:b/>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b/>
                <w:sz w:val="20"/>
                <w:szCs w:val="20"/>
              </w:rPr>
            </w:pPr>
            <w:r w:rsidRPr="00E23B7E">
              <w:rPr>
                <w:rFonts w:ascii="Times New Roman" w:hAnsi="Times New Roman"/>
                <w:b/>
                <w:sz w:val="20"/>
                <w:szCs w:val="20"/>
              </w:rPr>
              <w:t>2200,0</w:t>
            </w:r>
          </w:p>
        </w:tc>
        <w:tc>
          <w:tcPr>
            <w:tcW w:w="993" w:type="dxa"/>
            <w:vAlign w:val="center"/>
          </w:tcPr>
          <w:p w:rsidR="00E23B7E" w:rsidRPr="00E23B7E" w:rsidRDefault="00E23B7E" w:rsidP="00E23B7E">
            <w:pPr>
              <w:spacing w:after="0" w:line="240" w:lineRule="auto"/>
              <w:jc w:val="center"/>
              <w:rPr>
                <w:rFonts w:ascii="Times New Roman" w:hAnsi="Times New Roman"/>
                <w:b/>
                <w:sz w:val="20"/>
                <w:szCs w:val="20"/>
              </w:rPr>
            </w:pPr>
            <w:r w:rsidRPr="00E23B7E">
              <w:rPr>
                <w:rFonts w:ascii="Times New Roman" w:hAnsi="Times New Roman"/>
                <w:b/>
                <w:sz w:val="20"/>
                <w:szCs w:val="20"/>
              </w:rPr>
              <w:t>783,2</w:t>
            </w:r>
          </w:p>
        </w:tc>
        <w:tc>
          <w:tcPr>
            <w:tcW w:w="708" w:type="dxa"/>
            <w:vAlign w:val="center"/>
          </w:tcPr>
          <w:p w:rsidR="00E23B7E" w:rsidRPr="00E23B7E" w:rsidRDefault="00E23B7E" w:rsidP="00E23B7E">
            <w:pPr>
              <w:spacing w:after="0" w:line="240" w:lineRule="auto"/>
              <w:jc w:val="center"/>
              <w:rPr>
                <w:rFonts w:ascii="Times New Roman" w:hAnsi="Times New Roman"/>
                <w:b/>
                <w:sz w:val="20"/>
                <w:szCs w:val="20"/>
              </w:rPr>
            </w:pPr>
          </w:p>
        </w:tc>
        <w:tc>
          <w:tcPr>
            <w:tcW w:w="1329" w:type="dxa"/>
            <w:vAlign w:val="center"/>
          </w:tcPr>
          <w:p w:rsidR="00E23B7E" w:rsidRPr="00E23B7E" w:rsidRDefault="00E23B7E" w:rsidP="00E23B7E">
            <w:pPr>
              <w:spacing w:after="0" w:line="240" w:lineRule="auto"/>
              <w:jc w:val="center"/>
              <w:rPr>
                <w:rFonts w:ascii="Times New Roman" w:hAnsi="Times New Roman"/>
                <w:b/>
                <w:sz w:val="20"/>
                <w:szCs w:val="20"/>
              </w:rPr>
            </w:pPr>
            <w:r w:rsidRPr="00E23B7E">
              <w:rPr>
                <w:rFonts w:ascii="Times New Roman" w:hAnsi="Times New Roman"/>
                <w:b/>
                <w:sz w:val="20"/>
                <w:szCs w:val="20"/>
              </w:rPr>
              <w:t>14100,0</w:t>
            </w:r>
          </w:p>
        </w:tc>
      </w:tr>
      <w:tr w:rsidR="00E23B7E" w:rsidRPr="00E23B7E" w:rsidTr="0071474A">
        <w:tc>
          <w:tcPr>
            <w:tcW w:w="531" w:type="dxa"/>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1</w:t>
            </w:r>
          </w:p>
        </w:tc>
        <w:tc>
          <w:tcPr>
            <w:tcW w:w="2976" w:type="dxa"/>
          </w:tcPr>
          <w:p w:rsidR="00E23B7E" w:rsidRPr="00E23B7E" w:rsidRDefault="00E23B7E" w:rsidP="00E23B7E">
            <w:pPr>
              <w:spacing w:after="0" w:line="240" w:lineRule="auto"/>
              <w:jc w:val="both"/>
              <w:rPr>
                <w:rFonts w:ascii="Times New Roman" w:hAnsi="Times New Roman"/>
                <w:sz w:val="20"/>
                <w:szCs w:val="20"/>
              </w:rPr>
            </w:pPr>
            <w:r w:rsidRPr="00E23B7E">
              <w:rPr>
                <w:rFonts w:ascii="Times New Roman" w:hAnsi="Times New Roman"/>
                <w:sz w:val="20"/>
                <w:szCs w:val="20"/>
              </w:rPr>
              <w:t>Экскаватор ЭО 2626 на базе трактора МТЗ 82.2</w:t>
            </w:r>
          </w:p>
        </w:tc>
        <w:tc>
          <w:tcPr>
            <w:tcW w:w="1137"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2200,0</w:t>
            </w: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rPr>
                <w:rFonts w:ascii="Times New Roman" w:hAnsi="Times New Roman"/>
                <w:sz w:val="20"/>
                <w:szCs w:val="20"/>
              </w:rPr>
            </w:pP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p>
        </w:tc>
      </w:tr>
      <w:tr w:rsidR="00E23B7E" w:rsidRPr="00E23B7E" w:rsidTr="0071474A">
        <w:tc>
          <w:tcPr>
            <w:tcW w:w="531" w:type="dxa"/>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2</w:t>
            </w:r>
          </w:p>
        </w:tc>
        <w:tc>
          <w:tcPr>
            <w:tcW w:w="2976" w:type="dxa"/>
          </w:tcPr>
          <w:p w:rsidR="00E23B7E" w:rsidRPr="00E23B7E" w:rsidRDefault="00E23B7E" w:rsidP="00E23B7E">
            <w:pPr>
              <w:spacing w:after="0" w:line="240" w:lineRule="auto"/>
              <w:jc w:val="both"/>
              <w:rPr>
                <w:rFonts w:ascii="Times New Roman" w:hAnsi="Times New Roman"/>
                <w:sz w:val="20"/>
                <w:szCs w:val="20"/>
              </w:rPr>
            </w:pPr>
            <w:r w:rsidRPr="00E23B7E">
              <w:rPr>
                <w:rFonts w:ascii="Times New Roman" w:hAnsi="Times New Roman"/>
                <w:sz w:val="20"/>
                <w:szCs w:val="20"/>
              </w:rPr>
              <w:t>УАЗ «Фермер»</w:t>
            </w:r>
          </w:p>
        </w:tc>
        <w:tc>
          <w:tcPr>
            <w:tcW w:w="1137"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783,2</w:t>
            </w: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p>
        </w:tc>
      </w:tr>
      <w:tr w:rsidR="00E23B7E" w:rsidRPr="00E23B7E" w:rsidTr="0071474A">
        <w:tc>
          <w:tcPr>
            <w:tcW w:w="531" w:type="dxa"/>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3</w:t>
            </w:r>
          </w:p>
        </w:tc>
        <w:tc>
          <w:tcPr>
            <w:tcW w:w="2976" w:type="dxa"/>
          </w:tcPr>
          <w:p w:rsidR="00E23B7E" w:rsidRPr="00E23B7E" w:rsidRDefault="00E23B7E" w:rsidP="00E23B7E">
            <w:pPr>
              <w:spacing w:after="0" w:line="240" w:lineRule="auto"/>
              <w:jc w:val="both"/>
              <w:rPr>
                <w:rFonts w:ascii="Times New Roman" w:hAnsi="Times New Roman"/>
                <w:sz w:val="20"/>
                <w:szCs w:val="20"/>
              </w:rPr>
            </w:pPr>
            <w:r w:rsidRPr="00E23B7E">
              <w:rPr>
                <w:rFonts w:ascii="Times New Roman" w:hAnsi="Times New Roman"/>
                <w:sz w:val="20"/>
                <w:szCs w:val="20"/>
              </w:rPr>
              <w:t>Экскаватор ДжиСиБи 3СХ</w:t>
            </w:r>
          </w:p>
        </w:tc>
        <w:tc>
          <w:tcPr>
            <w:tcW w:w="1137" w:type="dxa"/>
          </w:tcPr>
          <w:p w:rsidR="00E23B7E" w:rsidRPr="00E23B7E" w:rsidRDefault="00E23B7E" w:rsidP="00E23B7E">
            <w:pPr>
              <w:spacing w:after="0" w:line="240" w:lineRule="auto"/>
              <w:rPr>
                <w:rFonts w:ascii="Times New Roman" w:hAnsi="Times New Roman"/>
                <w:sz w:val="24"/>
                <w:szCs w:val="24"/>
              </w:rPr>
            </w:pPr>
            <w:r w:rsidRPr="00E23B7E">
              <w:rPr>
                <w:rFonts w:ascii="Times New Roman" w:hAnsi="Times New Roman"/>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6000,0</w:t>
            </w:r>
          </w:p>
        </w:tc>
      </w:tr>
      <w:tr w:rsidR="00E23B7E" w:rsidRPr="00E23B7E" w:rsidTr="0071474A">
        <w:tc>
          <w:tcPr>
            <w:tcW w:w="531" w:type="dxa"/>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4</w:t>
            </w:r>
          </w:p>
        </w:tc>
        <w:tc>
          <w:tcPr>
            <w:tcW w:w="2976" w:type="dxa"/>
          </w:tcPr>
          <w:p w:rsidR="00E23B7E" w:rsidRPr="00E23B7E" w:rsidRDefault="00E23B7E" w:rsidP="00E23B7E">
            <w:pPr>
              <w:spacing w:after="0" w:line="240" w:lineRule="auto"/>
              <w:jc w:val="both"/>
              <w:rPr>
                <w:rFonts w:ascii="Times New Roman" w:hAnsi="Times New Roman"/>
                <w:sz w:val="20"/>
                <w:szCs w:val="20"/>
              </w:rPr>
            </w:pPr>
            <w:r w:rsidRPr="00E23B7E">
              <w:rPr>
                <w:rFonts w:ascii="Times New Roman" w:hAnsi="Times New Roman"/>
                <w:sz w:val="20"/>
                <w:szCs w:val="20"/>
              </w:rPr>
              <w:t>Роторная косилка для трактора МТЗ-82</w:t>
            </w:r>
          </w:p>
        </w:tc>
        <w:tc>
          <w:tcPr>
            <w:tcW w:w="1137" w:type="dxa"/>
          </w:tcPr>
          <w:p w:rsidR="00E23B7E" w:rsidRPr="00E23B7E" w:rsidRDefault="00E23B7E" w:rsidP="00E23B7E">
            <w:pPr>
              <w:spacing w:after="0" w:line="240" w:lineRule="auto"/>
              <w:rPr>
                <w:rFonts w:ascii="Times New Roman" w:hAnsi="Times New Roman"/>
                <w:sz w:val="24"/>
                <w:szCs w:val="24"/>
              </w:rPr>
            </w:pPr>
            <w:r w:rsidRPr="00E23B7E">
              <w:rPr>
                <w:rFonts w:ascii="Times New Roman" w:hAnsi="Times New Roman"/>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200,0</w:t>
            </w:r>
          </w:p>
        </w:tc>
      </w:tr>
      <w:tr w:rsidR="00E23B7E" w:rsidRPr="00E23B7E" w:rsidTr="0071474A">
        <w:tc>
          <w:tcPr>
            <w:tcW w:w="531" w:type="dxa"/>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5</w:t>
            </w:r>
          </w:p>
        </w:tc>
        <w:tc>
          <w:tcPr>
            <w:tcW w:w="2976" w:type="dxa"/>
          </w:tcPr>
          <w:p w:rsidR="00E23B7E" w:rsidRPr="00E23B7E" w:rsidRDefault="00E23B7E" w:rsidP="00E23B7E">
            <w:pPr>
              <w:spacing w:after="0" w:line="240" w:lineRule="auto"/>
              <w:jc w:val="both"/>
              <w:rPr>
                <w:rFonts w:ascii="Times New Roman" w:hAnsi="Times New Roman"/>
                <w:sz w:val="20"/>
                <w:szCs w:val="20"/>
              </w:rPr>
            </w:pPr>
            <w:r w:rsidRPr="00E23B7E">
              <w:rPr>
                <w:rFonts w:ascii="Times New Roman" w:hAnsi="Times New Roman"/>
                <w:sz w:val="20"/>
                <w:szCs w:val="20"/>
              </w:rPr>
              <w:t>Передвижная ремонтная мастерская (ПРМ)</w:t>
            </w:r>
          </w:p>
        </w:tc>
        <w:tc>
          <w:tcPr>
            <w:tcW w:w="1137" w:type="dxa"/>
          </w:tcPr>
          <w:p w:rsidR="00E23B7E" w:rsidRPr="00E23B7E" w:rsidRDefault="00E23B7E" w:rsidP="00E23B7E">
            <w:pPr>
              <w:spacing w:after="0" w:line="240" w:lineRule="auto"/>
              <w:rPr>
                <w:rFonts w:ascii="Times New Roman" w:hAnsi="Times New Roman"/>
                <w:sz w:val="20"/>
                <w:szCs w:val="20"/>
              </w:rPr>
            </w:pPr>
            <w:r w:rsidRPr="00E23B7E">
              <w:rPr>
                <w:rFonts w:ascii="Times New Roman" w:hAnsi="Times New Roman"/>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2000,0</w:t>
            </w:r>
          </w:p>
        </w:tc>
      </w:tr>
      <w:tr w:rsidR="00E23B7E" w:rsidRPr="00E23B7E" w:rsidTr="0071474A">
        <w:tc>
          <w:tcPr>
            <w:tcW w:w="531" w:type="dxa"/>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6</w:t>
            </w:r>
          </w:p>
        </w:tc>
        <w:tc>
          <w:tcPr>
            <w:tcW w:w="2976" w:type="dxa"/>
          </w:tcPr>
          <w:p w:rsidR="00E23B7E" w:rsidRPr="00E23B7E" w:rsidRDefault="00E23B7E" w:rsidP="00E23B7E">
            <w:pPr>
              <w:spacing w:after="0" w:line="240" w:lineRule="auto"/>
              <w:jc w:val="both"/>
              <w:rPr>
                <w:rFonts w:ascii="Times New Roman" w:hAnsi="Times New Roman"/>
                <w:sz w:val="20"/>
                <w:szCs w:val="20"/>
              </w:rPr>
            </w:pPr>
            <w:r w:rsidRPr="00E23B7E">
              <w:rPr>
                <w:rFonts w:ascii="Times New Roman" w:hAnsi="Times New Roman"/>
                <w:sz w:val="20"/>
                <w:szCs w:val="20"/>
              </w:rPr>
              <w:t>Экскаватор ДжиСиБи 3СХ</w:t>
            </w:r>
          </w:p>
        </w:tc>
        <w:tc>
          <w:tcPr>
            <w:tcW w:w="1137" w:type="dxa"/>
          </w:tcPr>
          <w:p w:rsidR="00E23B7E" w:rsidRPr="00E23B7E" w:rsidRDefault="00E23B7E" w:rsidP="00E23B7E">
            <w:pPr>
              <w:spacing w:after="0" w:line="240" w:lineRule="auto"/>
              <w:rPr>
                <w:rFonts w:ascii="Times New Roman" w:hAnsi="Times New Roman"/>
                <w:sz w:val="24"/>
                <w:szCs w:val="24"/>
              </w:rPr>
            </w:pPr>
            <w:r w:rsidRPr="00E23B7E">
              <w:rPr>
                <w:rFonts w:ascii="Times New Roman" w:hAnsi="Times New Roman"/>
                <w:sz w:val="20"/>
                <w:szCs w:val="20"/>
              </w:rPr>
              <w:t>тыс. руб.</w:t>
            </w:r>
          </w:p>
        </w:tc>
        <w:tc>
          <w:tcPr>
            <w:tcW w:w="709"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851"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993"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708" w:type="dxa"/>
            <w:vAlign w:val="center"/>
          </w:tcPr>
          <w:p w:rsidR="00E23B7E" w:rsidRPr="00E23B7E" w:rsidRDefault="00E23B7E" w:rsidP="00E23B7E">
            <w:pPr>
              <w:spacing w:after="0" w:line="240" w:lineRule="auto"/>
              <w:jc w:val="center"/>
              <w:rPr>
                <w:rFonts w:ascii="Times New Roman" w:hAnsi="Times New Roman"/>
                <w:sz w:val="20"/>
                <w:szCs w:val="20"/>
              </w:rPr>
            </w:pPr>
          </w:p>
        </w:tc>
        <w:tc>
          <w:tcPr>
            <w:tcW w:w="1329" w:type="dxa"/>
            <w:vAlign w:val="center"/>
          </w:tcPr>
          <w:p w:rsidR="00E23B7E" w:rsidRPr="00E23B7E" w:rsidRDefault="00E23B7E" w:rsidP="00E23B7E">
            <w:pPr>
              <w:spacing w:after="0" w:line="240" w:lineRule="auto"/>
              <w:jc w:val="center"/>
              <w:rPr>
                <w:rFonts w:ascii="Times New Roman" w:hAnsi="Times New Roman"/>
                <w:sz w:val="20"/>
                <w:szCs w:val="20"/>
              </w:rPr>
            </w:pPr>
            <w:r w:rsidRPr="00E23B7E">
              <w:rPr>
                <w:rFonts w:ascii="Times New Roman" w:hAnsi="Times New Roman"/>
                <w:sz w:val="20"/>
                <w:szCs w:val="20"/>
              </w:rPr>
              <w:t>5900,0</w:t>
            </w:r>
          </w:p>
        </w:tc>
      </w:tr>
    </w:tbl>
    <w:p w:rsidR="00E23B7E" w:rsidRPr="00E23B7E" w:rsidRDefault="00E23B7E" w:rsidP="00E23B7E">
      <w:pPr>
        <w:spacing w:after="0" w:line="240" w:lineRule="auto"/>
        <w:ind w:firstLine="709"/>
        <w:jc w:val="both"/>
        <w:rPr>
          <w:rFonts w:ascii="Times New Roman" w:eastAsia="Calibri" w:hAnsi="Times New Roman"/>
          <w:sz w:val="28"/>
          <w:szCs w:val="28"/>
          <w:lang w:eastAsia="en-US"/>
        </w:rPr>
      </w:pPr>
    </w:p>
    <w:p w:rsidR="00E23B7E" w:rsidRPr="00E23B7E" w:rsidRDefault="00E23B7E" w:rsidP="00E23B7E">
      <w:pPr>
        <w:spacing w:after="0"/>
        <w:jc w:val="both"/>
        <w:rPr>
          <w:rFonts w:ascii="Times New Roman" w:eastAsia="Calibri" w:hAnsi="Times New Roman"/>
          <w:sz w:val="24"/>
          <w:szCs w:val="28"/>
          <w:lang w:eastAsia="en-US"/>
        </w:rPr>
      </w:pPr>
      <w:r w:rsidRPr="00E23B7E">
        <w:rPr>
          <w:rFonts w:ascii="Times New Roman" w:eastAsia="Calibri" w:hAnsi="Times New Roman"/>
          <w:sz w:val="24"/>
          <w:szCs w:val="28"/>
          <w:lang w:eastAsia="en-US"/>
        </w:rPr>
        <w:t>Предполагаемый общий объем финансирования Программы составит – 90188,2</w:t>
      </w:r>
      <w:r w:rsidRPr="00E23B7E">
        <w:rPr>
          <w:rFonts w:ascii="Times New Roman" w:eastAsia="Calibri" w:hAnsi="Times New Roman"/>
          <w:b/>
          <w:sz w:val="24"/>
          <w:szCs w:val="28"/>
          <w:u w:val="single"/>
          <w:lang w:eastAsia="en-US"/>
        </w:rPr>
        <w:t xml:space="preserve"> млн. руб., </w:t>
      </w:r>
      <w:r w:rsidRPr="00E23B7E">
        <w:rPr>
          <w:rFonts w:ascii="Times New Roman" w:eastAsia="Calibri" w:hAnsi="Times New Roman"/>
          <w:sz w:val="24"/>
          <w:szCs w:val="28"/>
          <w:lang w:eastAsia="en-US"/>
        </w:rPr>
        <w:t>в том числе:</w:t>
      </w:r>
    </w:p>
    <w:p w:rsidR="00E23B7E" w:rsidRPr="00E23B7E" w:rsidRDefault="00E23B7E" w:rsidP="00E23B7E">
      <w:pPr>
        <w:spacing w:after="0"/>
        <w:jc w:val="both"/>
        <w:rPr>
          <w:rFonts w:ascii="Times New Roman" w:eastAsia="Calibri" w:hAnsi="Times New Roman"/>
          <w:sz w:val="24"/>
          <w:szCs w:val="28"/>
          <w:lang w:eastAsia="en-US"/>
        </w:rPr>
      </w:pPr>
      <w:r w:rsidRPr="00E23B7E">
        <w:rPr>
          <w:rFonts w:ascii="Times New Roman" w:eastAsia="Calibri" w:hAnsi="Times New Roman"/>
          <w:sz w:val="24"/>
          <w:szCs w:val="28"/>
          <w:lang w:eastAsia="en-US"/>
        </w:rPr>
        <w:t xml:space="preserve">- бюджетные средства   - 0,0  млн. руб. </w:t>
      </w:r>
    </w:p>
    <w:p w:rsidR="00E23B7E" w:rsidRPr="00E23B7E" w:rsidRDefault="00E23B7E" w:rsidP="00E23B7E">
      <w:pPr>
        <w:spacing w:after="0"/>
        <w:jc w:val="both"/>
        <w:rPr>
          <w:rFonts w:ascii="Times New Roman" w:eastAsia="Calibri" w:hAnsi="Times New Roman"/>
          <w:sz w:val="24"/>
          <w:szCs w:val="28"/>
          <w:lang w:eastAsia="en-US"/>
        </w:rPr>
      </w:pPr>
      <w:r w:rsidRPr="00E23B7E">
        <w:rPr>
          <w:rFonts w:ascii="Times New Roman" w:eastAsia="Calibri" w:hAnsi="Times New Roman"/>
          <w:sz w:val="24"/>
          <w:szCs w:val="28"/>
          <w:lang w:eastAsia="en-US"/>
        </w:rPr>
        <w:t>- средства организаций коммунального комплекса, инвесторов (внебюджетные средства) 90188,2 млн. руб.</w:t>
      </w:r>
    </w:p>
    <w:p w:rsidR="00E23B7E" w:rsidRPr="00E23B7E" w:rsidRDefault="00E23B7E" w:rsidP="00E23B7E">
      <w:pPr>
        <w:spacing w:after="0"/>
        <w:jc w:val="both"/>
        <w:rPr>
          <w:rFonts w:ascii="Times New Roman" w:eastAsia="Calibri" w:hAnsi="Times New Roman"/>
          <w:sz w:val="24"/>
          <w:szCs w:val="28"/>
          <w:lang w:eastAsia="en-US"/>
        </w:rPr>
      </w:pPr>
    </w:p>
    <w:tbl>
      <w:tblP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
        <w:gridCol w:w="2777"/>
        <w:gridCol w:w="1138"/>
        <w:gridCol w:w="917"/>
        <w:gridCol w:w="898"/>
        <w:gridCol w:w="931"/>
        <w:gridCol w:w="921"/>
        <w:gridCol w:w="921"/>
        <w:gridCol w:w="866"/>
      </w:tblGrid>
      <w:tr w:rsidR="00E23B7E" w:rsidRPr="00E23B7E" w:rsidTr="0071474A">
        <w:trPr>
          <w:trHeight w:val="227"/>
          <w:jc w:val="center"/>
        </w:trPr>
        <w:tc>
          <w:tcPr>
            <w:tcW w:w="492" w:type="dxa"/>
            <w:vMerge w:val="restart"/>
            <w:vAlign w:val="center"/>
          </w:tcPr>
          <w:p w:rsidR="00E23B7E" w:rsidRPr="00E23B7E" w:rsidRDefault="00E23B7E" w:rsidP="00E23B7E">
            <w:pPr>
              <w:spacing w:after="0" w:line="360" w:lineRule="auto"/>
              <w:jc w:val="center"/>
              <w:rPr>
                <w:rFonts w:ascii="Times New Roman" w:eastAsia="Calibri" w:hAnsi="Times New Roman"/>
                <w:sz w:val="20"/>
                <w:szCs w:val="20"/>
                <w:lang w:eastAsia="en-US"/>
              </w:rPr>
            </w:pPr>
            <w:r w:rsidRPr="00E23B7E">
              <w:rPr>
                <w:rFonts w:ascii="Times New Roman" w:eastAsia="Calibri" w:hAnsi="Times New Roman"/>
                <w:sz w:val="20"/>
                <w:szCs w:val="20"/>
                <w:lang w:eastAsia="en-US"/>
              </w:rPr>
              <w:t>№</w:t>
            </w:r>
          </w:p>
        </w:tc>
        <w:tc>
          <w:tcPr>
            <w:tcW w:w="2977" w:type="dxa"/>
            <w:vMerge w:val="restart"/>
            <w:vAlign w:val="center"/>
          </w:tcPr>
          <w:p w:rsidR="00E23B7E" w:rsidRPr="00E23B7E" w:rsidRDefault="00E23B7E" w:rsidP="00E23B7E">
            <w:pPr>
              <w:spacing w:after="0" w:line="360" w:lineRule="auto"/>
              <w:jc w:val="center"/>
              <w:rPr>
                <w:rFonts w:ascii="Times New Roman" w:eastAsia="Calibri" w:hAnsi="Times New Roman"/>
                <w:sz w:val="20"/>
                <w:szCs w:val="20"/>
                <w:lang w:eastAsia="en-US"/>
              </w:rPr>
            </w:pPr>
            <w:r w:rsidRPr="00E23B7E">
              <w:rPr>
                <w:rFonts w:ascii="Times New Roman" w:eastAsia="Calibri" w:hAnsi="Times New Roman"/>
                <w:sz w:val="20"/>
                <w:szCs w:val="20"/>
                <w:lang w:eastAsia="en-US"/>
              </w:rPr>
              <w:t>Наименование мероприятий</w:t>
            </w:r>
          </w:p>
        </w:tc>
        <w:tc>
          <w:tcPr>
            <w:tcW w:w="1138" w:type="dxa"/>
            <w:vMerge w:val="restart"/>
            <w:vAlign w:val="center"/>
          </w:tcPr>
          <w:p w:rsidR="00E23B7E" w:rsidRPr="00E23B7E" w:rsidRDefault="00E23B7E" w:rsidP="00E23B7E">
            <w:pPr>
              <w:spacing w:after="0" w:line="360" w:lineRule="auto"/>
              <w:jc w:val="center"/>
              <w:rPr>
                <w:rFonts w:ascii="Times New Roman" w:eastAsia="Calibri" w:hAnsi="Times New Roman"/>
                <w:sz w:val="20"/>
                <w:szCs w:val="20"/>
                <w:lang w:eastAsia="en-US"/>
              </w:rPr>
            </w:pPr>
            <w:r w:rsidRPr="00E23B7E">
              <w:rPr>
                <w:rFonts w:ascii="Times New Roman" w:eastAsia="Calibri" w:hAnsi="Times New Roman"/>
                <w:sz w:val="20"/>
                <w:szCs w:val="20"/>
                <w:lang w:eastAsia="en-US"/>
              </w:rPr>
              <w:t>Стоимость</w:t>
            </w:r>
          </w:p>
          <w:p w:rsidR="00E23B7E" w:rsidRPr="00E23B7E" w:rsidRDefault="00E23B7E" w:rsidP="00E23B7E">
            <w:pPr>
              <w:spacing w:after="0" w:line="360" w:lineRule="auto"/>
              <w:jc w:val="center"/>
              <w:rPr>
                <w:rFonts w:ascii="Times New Roman" w:eastAsia="Calibri" w:hAnsi="Times New Roman"/>
                <w:sz w:val="20"/>
                <w:szCs w:val="20"/>
                <w:lang w:eastAsia="en-US"/>
              </w:rPr>
            </w:pPr>
            <w:r w:rsidRPr="00E23B7E">
              <w:rPr>
                <w:rFonts w:ascii="Times New Roman" w:eastAsia="Calibri" w:hAnsi="Times New Roman"/>
                <w:sz w:val="20"/>
                <w:szCs w:val="20"/>
                <w:lang w:eastAsia="en-US"/>
              </w:rPr>
              <w:t>работ</w:t>
            </w:r>
          </w:p>
        </w:tc>
        <w:tc>
          <w:tcPr>
            <w:tcW w:w="5240" w:type="dxa"/>
            <w:gridSpan w:val="6"/>
            <w:vAlign w:val="center"/>
          </w:tcPr>
          <w:p w:rsidR="00E23B7E" w:rsidRPr="00E23B7E" w:rsidRDefault="00E23B7E" w:rsidP="00E23B7E">
            <w:pPr>
              <w:spacing w:after="0" w:line="360" w:lineRule="auto"/>
              <w:jc w:val="center"/>
              <w:rPr>
                <w:rFonts w:ascii="Times New Roman" w:eastAsia="Calibri" w:hAnsi="Times New Roman"/>
                <w:sz w:val="20"/>
                <w:szCs w:val="20"/>
                <w:lang w:eastAsia="en-US"/>
              </w:rPr>
            </w:pPr>
            <w:r w:rsidRPr="00E23B7E">
              <w:rPr>
                <w:rFonts w:ascii="Times New Roman" w:eastAsia="Calibri" w:hAnsi="Times New Roman"/>
                <w:sz w:val="20"/>
                <w:szCs w:val="20"/>
                <w:lang w:eastAsia="en-US"/>
              </w:rPr>
              <w:t>Сроки выполнения</w:t>
            </w:r>
          </w:p>
        </w:tc>
      </w:tr>
      <w:tr w:rsidR="00E23B7E" w:rsidRPr="00E23B7E" w:rsidTr="0071474A">
        <w:trPr>
          <w:trHeight w:val="165"/>
          <w:jc w:val="center"/>
        </w:trPr>
        <w:tc>
          <w:tcPr>
            <w:tcW w:w="492" w:type="dxa"/>
            <w:vMerge/>
            <w:vAlign w:val="center"/>
          </w:tcPr>
          <w:p w:rsidR="00E23B7E" w:rsidRPr="00E23B7E" w:rsidRDefault="00E23B7E" w:rsidP="00E23B7E">
            <w:pPr>
              <w:spacing w:after="0" w:line="360" w:lineRule="auto"/>
              <w:jc w:val="center"/>
              <w:rPr>
                <w:rFonts w:ascii="Times New Roman" w:eastAsia="Calibri" w:hAnsi="Times New Roman"/>
                <w:sz w:val="20"/>
                <w:szCs w:val="20"/>
                <w:lang w:eastAsia="en-US"/>
              </w:rPr>
            </w:pPr>
          </w:p>
        </w:tc>
        <w:tc>
          <w:tcPr>
            <w:tcW w:w="2977" w:type="dxa"/>
            <w:vMerge/>
            <w:vAlign w:val="center"/>
          </w:tcPr>
          <w:p w:rsidR="00E23B7E" w:rsidRPr="00E23B7E" w:rsidRDefault="00E23B7E" w:rsidP="00E23B7E">
            <w:pPr>
              <w:spacing w:after="0" w:line="360" w:lineRule="auto"/>
              <w:jc w:val="center"/>
              <w:rPr>
                <w:rFonts w:ascii="Times New Roman" w:eastAsia="Calibri" w:hAnsi="Times New Roman"/>
                <w:sz w:val="20"/>
                <w:szCs w:val="20"/>
                <w:lang w:eastAsia="en-US"/>
              </w:rPr>
            </w:pPr>
          </w:p>
        </w:tc>
        <w:tc>
          <w:tcPr>
            <w:tcW w:w="1138" w:type="dxa"/>
            <w:vMerge/>
            <w:vAlign w:val="center"/>
          </w:tcPr>
          <w:p w:rsidR="00E23B7E" w:rsidRPr="00E23B7E" w:rsidRDefault="00E23B7E" w:rsidP="00E23B7E">
            <w:pPr>
              <w:spacing w:after="0" w:line="360" w:lineRule="auto"/>
              <w:jc w:val="center"/>
              <w:rPr>
                <w:rFonts w:ascii="Times New Roman" w:eastAsia="Calibri" w:hAnsi="Times New Roman"/>
                <w:sz w:val="20"/>
                <w:szCs w:val="20"/>
                <w:lang w:eastAsia="en-US"/>
              </w:rPr>
            </w:pPr>
          </w:p>
        </w:tc>
        <w:tc>
          <w:tcPr>
            <w:tcW w:w="948" w:type="dxa"/>
            <w:vAlign w:val="center"/>
          </w:tcPr>
          <w:p w:rsidR="00E23B7E" w:rsidRPr="00E23B7E" w:rsidRDefault="00E23B7E" w:rsidP="00E23B7E">
            <w:pPr>
              <w:spacing w:after="0" w:line="360" w:lineRule="auto"/>
              <w:jc w:val="center"/>
              <w:rPr>
                <w:rFonts w:ascii="Times New Roman" w:eastAsia="Calibri" w:hAnsi="Times New Roman"/>
                <w:sz w:val="20"/>
                <w:szCs w:val="20"/>
                <w:lang w:eastAsia="en-US"/>
              </w:rPr>
            </w:pPr>
            <w:r w:rsidRPr="00E23B7E">
              <w:rPr>
                <w:rFonts w:ascii="Times New Roman" w:eastAsia="Calibri" w:hAnsi="Times New Roman"/>
                <w:sz w:val="20"/>
                <w:szCs w:val="20"/>
                <w:lang w:eastAsia="en-US"/>
              </w:rPr>
              <w:t>2016 г.</w:t>
            </w:r>
          </w:p>
        </w:tc>
        <w:tc>
          <w:tcPr>
            <w:tcW w:w="925" w:type="dxa"/>
            <w:vAlign w:val="center"/>
          </w:tcPr>
          <w:p w:rsidR="00E23B7E" w:rsidRPr="00E23B7E" w:rsidRDefault="00E23B7E" w:rsidP="00E23B7E">
            <w:pPr>
              <w:spacing w:after="0" w:line="360" w:lineRule="auto"/>
              <w:jc w:val="center"/>
              <w:rPr>
                <w:rFonts w:ascii="Times New Roman" w:eastAsia="Calibri" w:hAnsi="Times New Roman"/>
                <w:sz w:val="20"/>
                <w:szCs w:val="20"/>
                <w:lang w:eastAsia="en-US"/>
              </w:rPr>
            </w:pPr>
            <w:r w:rsidRPr="00E23B7E">
              <w:rPr>
                <w:rFonts w:ascii="Times New Roman" w:eastAsia="Calibri" w:hAnsi="Times New Roman"/>
                <w:sz w:val="20"/>
                <w:szCs w:val="20"/>
                <w:lang w:eastAsia="en-US"/>
              </w:rPr>
              <w:t>2017 г.</w:t>
            </w:r>
          </w:p>
        </w:tc>
        <w:tc>
          <w:tcPr>
            <w:tcW w:w="944" w:type="dxa"/>
            <w:vAlign w:val="center"/>
          </w:tcPr>
          <w:p w:rsidR="00E23B7E" w:rsidRPr="00E23B7E" w:rsidRDefault="00E23B7E" w:rsidP="00E23B7E">
            <w:pPr>
              <w:spacing w:after="0" w:line="360" w:lineRule="auto"/>
              <w:jc w:val="center"/>
              <w:rPr>
                <w:rFonts w:ascii="Times New Roman" w:eastAsia="Calibri" w:hAnsi="Times New Roman"/>
                <w:sz w:val="20"/>
                <w:szCs w:val="20"/>
                <w:lang w:eastAsia="en-US"/>
              </w:rPr>
            </w:pPr>
            <w:r w:rsidRPr="00E23B7E">
              <w:rPr>
                <w:rFonts w:ascii="Times New Roman" w:eastAsia="Calibri" w:hAnsi="Times New Roman"/>
                <w:sz w:val="20"/>
                <w:szCs w:val="20"/>
                <w:lang w:eastAsia="en-US"/>
              </w:rPr>
              <w:t>2018 г.</w:t>
            </w:r>
          </w:p>
        </w:tc>
        <w:tc>
          <w:tcPr>
            <w:tcW w:w="932" w:type="dxa"/>
            <w:vAlign w:val="center"/>
          </w:tcPr>
          <w:p w:rsidR="00E23B7E" w:rsidRPr="00E23B7E" w:rsidRDefault="00E23B7E" w:rsidP="00E23B7E">
            <w:pPr>
              <w:spacing w:after="0" w:line="360" w:lineRule="auto"/>
              <w:jc w:val="center"/>
              <w:rPr>
                <w:rFonts w:ascii="Times New Roman" w:eastAsia="Calibri" w:hAnsi="Times New Roman"/>
                <w:sz w:val="20"/>
                <w:szCs w:val="20"/>
                <w:lang w:eastAsia="en-US"/>
              </w:rPr>
            </w:pPr>
            <w:r w:rsidRPr="00E23B7E">
              <w:rPr>
                <w:rFonts w:ascii="Times New Roman" w:eastAsia="Calibri" w:hAnsi="Times New Roman"/>
                <w:sz w:val="20"/>
                <w:szCs w:val="20"/>
                <w:lang w:eastAsia="en-US"/>
              </w:rPr>
              <w:t>2019 г.</w:t>
            </w:r>
          </w:p>
        </w:tc>
        <w:tc>
          <w:tcPr>
            <w:tcW w:w="932" w:type="dxa"/>
            <w:vAlign w:val="center"/>
          </w:tcPr>
          <w:p w:rsidR="00E23B7E" w:rsidRPr="00E23B7E" w:rsidRDefault="00E23B7E" w:rsidP="00E23B7E">
            <w:pPr>
              <w:spacing w:after="0" w:line="360" w:lineRule="auto"/>
              <w:jc w:val="center"/>
              <w:rPr>
                <w:rFonts w:ascii="Times New Roman" w:eastAsia="Calibri" w:hAnsi="Times New Roman"/>
                <w:sz w:val="20"/>
                <w:szCs w:val="20"/>
                <w:lang w:eastAsia="en-US"/>
              </w:rPr>
            </w:pPr>
            <w:r w:rsidRPr="00E23B7E">
              <w:rPr>
                <w:rFonts w:ascii="Times New Roman" w:eastAsia="Calibri" w:hAnsi="Times New Roman"/>
                <w:sz w:val="20"/>
                <w:szCs w:val="20"/>
                <w:lang w:eastAsia="en-US"/>
              </w:rPr>
              <w:t>2020 г.</w:t>
            </w:r>
          </w:p>
        </w:tc>
        <w:tc>
          <w:tcPr>
            <w:tcW w:w="559" w:type="dxa"/>
            <w:vAlign w:val="center"/>
          </w:tcPr>
          <w:p w:rsidR="00E23B7E" w:rsidRPr="00E23B7E" w:rsidRDefault="00E23B7E" w:rsidP="00E23B7E">
            <w:pPr>
              <w:spacing w:after="0" w:line="360" w:lineRule="auto"/>
              <w:jc w:val="center"/>
              <w:rPr>
                <w:rFonts w:ascii="Times New Roman" w:eastAsia="Calibri" w:hAnsi="Times New Roman"/>
                <w:sz w:val="20"/>
                <w:szCs w:val="20"/>
                <w:lang w:eastAsia="en-US"/>
              </w:rPr>
            </w:pPr>
            <w:r w:rsidRPr="00E23B7E">
              <w:rPr>
                <w:rFonts w:ascii="Times New Roman" w:eastAsia="Calibri" w:hAnsi="Times New Roman"/>
                <w:sz w:val="20"/>
                <w:szCs w:val="20"/>
                <w:lang w:eastAsia="en-US"/>
              </w:rPr>
              <w:t>2021-2031 гг.</w:t>
            </w:r>
          </w:p>
        </w:tc>
      </w:tr>
      <w:tr w:rsidR="00E23B7E" w:rsidRPr="00E23B7E" w:rsidTr="0071474A">
        <w:trPr>
          <w:jc w:val="center"/>
        </w:trPr>
        <w:tc>
          <w:tcPr>
            <w:tcW w:w="492" w:type="dxa"/>
          </w:tcPr>
          <w:p w:rsidR="00E23B7E" w:rsidRPr="00E23B7E" w:rsidRDefault="00E23B7E" w:rsidP="00E23B7E">
            <w:pPr>
              <w:spacing w:after="0" w:line="360" w:lineRule="auto"/>
              <w:jc w:val="both"/>
              <w:rPr>
                <w:rFonts w:ascii="Times New Roman" w:eastAsia="Calibri" w:hAnsi="Times New Roman"/>
                <w:sz w:val="20"/>
                <w:szCs w:val="20"/>
                <w:lang w:eastAsia="en-US"/>
              </w:rPr>
            </w:pPr>
            <w:r w:rsidRPr="00E23B7E">
              <w:rPr>
                <w:rFonts w:ascii="Times New Roman" w:eastAsia="Calibri" w:hAnsi="Times New Roman"/>
                <w:sz w:val="20"/>
                <w:szCs w:val="20"/>
                <w:lang w:eastAsia="en-US"/>
              </w:rPr>
              <w:t>1</w:t>
            </w:r>
          </w:p>
        </w:tc>
        <w:tc>
          <w:tcPr>
            <w:tcW w:w="2977" w:type="dxa"/>
          </w:tcPr>
          <w:p w:rsidR="00E23B7E" w:rsidRPr="00E23B7E" w:rsidRDefault="00E23B7E" w:rsidP="00E23B7E">
            <w:pPr>
              <w:spacing w:after="0" w:line="360" w:lineRule="auto"/>
              <w:jc w:val="both"/>
              <w:rPr>
                <w:rFonts w:ascii="Times New Roman" w:eastAsia="Calibri" w:hAnsi="Times New Roman"/>
                <w:sz w:val="20"/>
                <w:szCs w:val="20"/>
                <w:lang w:eastAsia="en-US"/>
              </w:rPr>
            </w:pPr>
            <w:r w:rsidRPr="00E23B7E">
              <w:rPr>
                <w:rFonts w:ascii="Times New Roman" w:eastAsia="Calibri" w:hAnsi="Times New Roman"/>
                <w:sz w:val="20"/>
                <w:szCs w:val="20"/>
                <w:lang w:eastAsia="en-US"/>
              </w:rPr>
              <w:t xml:space="preserve">Водопроводно-канализационное хозяйство </w:t>
            </w:r>
          </w:p>
        </w:tc>
        <w:tc>
          <w:tcPr>
            <w:tcW w:w="1138" w:type="dxa"/>
            <w:vAlign w:val="center"/>
          </w:tcPr>
          <w:p w:rsidR="00E23B7E" w:rsidRPr="00E23B7E" w:rsidRDefault="00E23B7E" w:rsidP="00E23B7E">
            <w:pPr>
              <w:spacing w:after="0" w:line="360" w:lineRule="auto"/>
              <w:jc w:val="center"/>
              <w:rPr>
                <w:rFonts w:ascii="Times New Roman" w:eastAsia="Calibri" w:hAnsi="Times New Roman"/>
                <w:b/>
                <w:sz w:val="20"/>
                <w:szCs w:val="20"/>
                <w:lang w:val="en-US" w:eastAsia="en-US"/>
              </w:rPr>
            </w:pPr>
            <w:r w:rsidRPr="00E23B7E">
              <w:rPr>
                <w:rFonts w:ascii="Times New Roman" w:eastAsia="Calibri" w:hAnsi="Times New Roman"/>
                <w:b/>
                <w:sz w:val="20"/>
                <w:szCs w:val="20"/>
                <w:lang w:eastAsia="en-US"/>
              </w:rPr>
              <w:t>тыс. руб.</w:t>
            </w:r>
          </w:p>
        </w:tc>
        <w:tc>
          <w:tcPr>
            <w:tcW w:w="948" w:type="dxa"/>
            <w:vAlign w:val="center"/>
          </w:tcPr>
          <w:p w:rsidR="00E23B7E" w:rsidRPr="00E23B7E" w:rsidRDefault="00E23B7E" w:rsidP="00E23B7E">
            <w:pPr>
              <w:spacing w:after="0" w:line="240" w:lineRule="auto"/>
              <w:jc w:val="center"/>
              <w:rPr>
                <w:rFonts w:ascii="Times New Roman" w:eastAsia="Calibri" w:hAnsi="Times New Roman"/>
                <w:b/>
                <w:color w:val="000000"/>
                <w:sz w:val="20"/>
                <w:szCs w:val="20"/>
              </w:rPr>
            </w:pPr>
            <w:r w:rsidRPr="00E23B7E">
              <w:rPr>
                <w:rFonts w:ascii="Times New Roman" w:eastAsia="Calibri" w:hAnsi="Times New Roman"/>
                <w:b/>
                <w:color w:val="000000"/>
                <w:sz w:val="20"/>
                <w:szCs w:val="20"/>
              </w:rPr>
              <w:t>0,0</w:t>
            </w:r>
          </w:p>
        </w:tc>
        <w:tc>
          <w:tcPr>
            <w:tcW w:w="925" w:type="dxa"/>
            <w:vAlign w:val="center"/>
          </w:tcPr>
          <w:p w:rsidR="00E23B7E" w:rsidRPr="00E23B7E" w:rsidRDefault="00E23B7E" w:rsidP="00E23B7E">
            <w:pPr>
              <w:spacing w:after="0" w:line="240" w:lineRule="auto"/>
              <w:jc w:val="center"/>
              <w:rPr>
                <w:rFonts w:ascii="Times New Roman" w:eastAsia="Calibri" w:hAnsi="Times New Roman"/>
                <w:b/>
                <w:color w:val="000000"/>
                <w:sz w:val="20"/>
                <w:szCs w:val="20"/>
              </w:rPr>
            </w:pPr>
            <w:r w:rsidRPr="00E23B7E">
              <w:rPr>
                <w:rFonts w:ascii="Times New Roman" w:eastAsia="Calibri" w:hAnsi="Times New Roman"/>
                <w:b/>
                <w:color w:val="000000"/>
                <w:sz w:val="20"/>
                <w:szCs w:val="20"/>
              </w:rPr>
              <w:t>545,0</w:t>
            </w:r>
          </w:p>
        </w:tc>
        <w:tc>
          <w:tcPr>
            <w:tcW w:w="944" w:type="dxa"/>
            <w:vAlign w:val="center"/>
          </w:tcPr>
          <w:p w:rsidR="00E23B7E" w:rsidRPr="00E23B7E" w:rsidRDefault="00E23B7E" w:rsidP="00E23B7E">
            <w:pPr>
              <w:spacing w:after="0" w:line="240" w:lineRule="auto"/>
              <w:jc w:val="center"/>
              <w:rPr>
                <w:rFonts w:ascii="Times New Roman" w:eastAsia="Calibri" w:hAnsi="Times New Roman"/>
                <w:b/>
                <w:color w:val="000000"/>
                <w:sz w:val="20"/>
                <w:szCs w:val="20"/>
              </w:rPr>
            </w:pPr>
            <w:r w:rsidRPr="00E23B7E">
              <w:rPr>
                <w:rFonts w:ascii="Times New Roman" w:eastAsia="Calibri" w:hAnsi="Times New Roman"/>
                <w:b/>
                <w:color w:val="000000"/>
                <w:sz w:val="20"/>
                <w:szCs w:val="20"/>
              </w:rPr>
              <w:t>622,0</w:t>
            </w:r>
          </w:p>
        </w:tc>
        <w:tc>
          <w:tcPr>
            <w:tcW w:w="932" w:type="dxa"/>
            <w:vAlign w:val="center"/>
          </w:tcPr>
          <w:p w:rsidR="00E23B7E" w:rsidRPr="00E23B7E" w:rsidRDefault="00E23B7E" w:rsidP="00E23B7E">
            <w:pPr>
              <w:spacing w:after="0" w:line="240" w:lineRule="auto"/>
              <w:jc w:val="center"/>
              <w:rPr>
                <w:rFonts w:ascii="Times New Roman" w:eastAsia="Calibri" w:hAnsi="Times New Roman"/>
                <w:b/>
                <w:color w:val="000000"/>
                <w:sz w:val="20"/>
                <w:szCs w:val="20"/>
              </w:rPr>
            </w:pPr>
            <w:r w:rsidRPr="00E23B7E">
              <w:rPr>
                <w:rFonts w:ascii="Times New Roman" w:eastAsia="Calibri" w:hAnsi="Times New Roman"/>
                <w:b/>
                <w:color w:val="000000"/>
                <w:sz w:val="20"/>
                <w:szCs w:val="20"/>
              </w:rPr>
              <w:t>1780,0</w:t>
            </w:r>
          </w:p>
        </w:tc>
        <w:tc>
          <w:tcPr>
            <w:tcW w:w="932" w:type="dxa"/>
            <w:vAlign w:val="center"/>
          </w:tcPr>
          <w:p w:rsidR="00E23B7E" w:rsidRPr="00E23B7E" w:rsidRDefault="00E23B7E" w:rsidP="00E23B7E">
            <w:pPr>
              <w:spacing w:after="0" w:line="240" w:lineRule="auto"/>
              <w:jc w:val="center"/>
              <w:rPr>
                <w:rFonts w:ascii="Times New Roman" w:eastAsia="Calibri" w:hAnsi="Times New Roman"/>
                <w:b/>
                <w:color w:val="000000"/>
                <w:sz w:val="20"/>
                <w:szCs w:val="20"/>
              </w:rPr>
            </w:pPr>
            <w:r w:rsidRPr="00E23B7E">
              <w:rPr>
                <w:rFonts w:ascii="Times New Roman" w:eastAsia="Calibri" w:hAnsi="Times New Roman"/>
                <w:b/>
                <w:color w:val="000000"/>
                <w:sz w:val="20"/>
                <w:szCs w:val="20"/>
              </w:rPr>
              <w:t>1938,0</w:t>
            </w:r>
          </w:p>
        </w:tc>
        <w:tc>
          <w:tcPr>
            <w:tcW w:w="559" w:type="dxa"/>
            <w:vAlign w:val="center"/>
          </w:tcPr>
          <w:p w:rsidR="00E23B7E" w:rsidRPr="00E23B7E" w:rsidRDefault="00E23B7E" w:rsidP="00E23B7E">
            <w:pPr>
              <w:spacing w:after="0" w:line="240" w:lineRule="auto"/>
              <w:jc w:val="center"/>
              <w:rPr>
                <w:rFonts w:ascii="Times New Roman" w:eastAsia="Calibri" w:hAnsi="Times New Roman"/>
                <w:b/>
                <w:color w:val="000000"/>
                <w:sz w:val="20"/>
                <w:szCs w:val="20"/>
              </w:rPr>
            </w:pPr>
            <w:r w:rsidRPr="00E23B7E">
              <w:rPr>
                <w:rFonts w:ascii="Times New Roman" w:eastAsia="Calibri" w:hAnsi="Times New Roman"/>
                <w:b/>
                <w:color w:val="000000"/>
                <w:sz w:val="20"/>
                <w:szCs w:val="20"/>
              </w:rPr>
              <w:t>3353,0</w:t>
            </w:r>
          </w:p>
        </w:tc>
      </w:tr>
      <w:tr w:rsidR="00E23B7E" w:rsidRPr="00E23B7E" w:rsidTr="0071474A">
        <w:trPr>
          <w:jc w:val="center"/>
        </w:trPr>
        <w:tc>
          <w:tcPr>
            <w:tcW w:w="492" w:type="dxa"/>
          </w:tcPr>
          <w:p w:rsidR="00E23B7E" w:rsidRPr="00E23B7E" w:rsidRDefault="00E23B7E" w:rsidP="00E23B7E">
            <w:pPr>
              <w:spacing w:after="0" w:line="360" w:lineRule="auto"/>
              <w:jc w:val="both"/>
              <w:rPr>
                <w:rFonts w:ascii="Times New Roman" w:eastAsia="Calibri" w:hAnsi="Times New Roman"/>
                <w:sz w:val="20"/>
                <w:szCs w:val="20"/>
                <w:lang w:eastAsia="en-US"/>
              </w:rPr>
            </w:pPr>
            <w:r w:rsidRPr="00E23B7E">
              <w:rPr>
                <w:rFonts w:ascii="Times New Roman" w:eastAsia="Calibri" w:hAnsi="Times New Roman"/>
                <w:sz w:val="20"/>
                <w:szCs w:val="20"/>
                <w:lang w:eastAsia="en-US"/>
              </w:rPr>
              <w:t>2</w:t>
            </w:r>
          </w:p>
        </w:tc>
        <w:tc>
          <w:tcPr>
            <w:tcW w:w="2977" w:type="dxa"/>
          </w:tcPr>
          <w:p w:rsidR="00E23B7E" w:rsidRPr="00E23B7E" w:rsidRDefault="00E23B7E" w:rsidP="00E23B7E">
            <w:pPr>
              <w:spacing w:after="0" w:line="360" w:lineRule="auto"/>
              <w:jc w:val="both"/>
              <w:rPr>
                <w:rFonts w:ascii="Times New Roman" w:eastAsia="Calibri" w:hAnsi="Times New Roman"/>
                <w:sz w:val="20"/>
                <w:szCs w:val="20"/>
                <w:lang w:eastAsia="en-US"/>
              </w:rPr>
            </w:pPr>
            <w:r w:rsidRPr="00E23B7E">
              <w:rPr>
                <w:rFonts w:ascii="Times New Roman" w:eastAsia="Calibri" w:hAnsi="Times New Roman"/>
                <w:sz w:val="20"/>
                <w:szCs w:val="20"/>
                <w:lang w:eastAsia="en-US"/>
              </w:rPr>
              <w:t>Теплоснабжение</w:t>
            </w:r>
          </w:p>
        </w:tc>
        <w:tc>
          <w:tcPr>
            <w:tcW w:w="1138" w:type="dxa"/>
            <w:vAlign w:val="center"/>
          </w:tcPr>
          <w:p w:rsidR="00E23B7E" w:rsidRPr="00E23B7E" w:rsidRDefault="00E23B7E" w:rsidP="00E23B7E">
            <w:pPr>
              <w:spacing w:after="0" w:line="360" w:lineRule="auto"/>
              <w:jc w:val="center"/>
              <w:rPr>
                <w:rFonts w:ascii="Times New Roman" w:eastAsia="Calibri" w:hAnsi="Times New Roman"/>
                <w:b/>
                <w:sz w:val="20"/>
                <w:szCs w:val="20"/>
                <w:lang w:eastAsia="en-US"/>
              </w:rPr>
            </w:pPr>
            <w:r w:rsidRPr="00E23B7E">
              <w:rPr>
                <w:rFonts w:ascii="Times New Roman" w:eastAsia="Calibri" w:hAnsi="Times New Roman"/>
                <w:b/>
                <w:sz w:val="20"/>
                <w:szCs w:val="20"/>
                <w:lang w:eastAsia="en-US"/>
              </w:rPr>
              <w:t>тыс. руб.</w:t>
            </w:r>
          </w:p>
        </w:tc>
        <w:tc>
          <w:tcPr>
            <w:tcW w:w="948" w:type="dxa"/>
            <w:vAlign w:val="bottom"/>
          </w:tcPr>
          <w:p w:rsidR="00E23B7E" w:rsidRPr="00E23B7E" w:rsidRDefault="00E23B7E" w:rsidP="00E23B7E">
            <w:pPr>
              <w:spacing w:after="0" w:line="240" w:lineRule="auto"/>
              <w:jc w:val="center"/>
              <w:rPr>
                <w:rFonts w:ascii="Times New Roman" w:eastAsia="Calibri" w:hAnsi="Times New Roman"/>
                <w:b/>
                <w:color w:val="000000"/>
                <w:sz w:val="20"/>
                <w:lang w:eastAsia="en-US"/>
              </w:rPr>
            </w:pPr>
            <w:r w:rsidRPr="00E23B7E">
              <w:rPr>
                <w:rFonts w:ascii="Times New Roman" w:eastAsia="Calibri" w:hAnsi="Times New Roman"/>
                <w:b/>
                <w:color w:val="000000"/>
                <w:sz w:val="20"/>
                <w:lang w:eastAsia="en-US"/>
              </w:rPr>
              <w:t>0,0</w:t>
            </w:r>
          </w:p>
        </w:tc>
        <w:tc>
          <w:tcPr>
            <w:tcW w:w="925" w:type="dxa"/>
            <w:vAlign w:val="bottom"/>
          </w:tcPr>
          <w:p w:rsidR="00E23B7E" w:rsidRPr="00E23B7E" w:rsidRDefault="00E23B7E" w:rsidP="00E23B7E">
            <w:pPr>
              <w:spacing w:after="0" w:line="240" w:lineRule="auto"/>
              <w:jc w:val="center"/>
              <w:rPr>
                <w:rFonts w:ascii="Times New Roman" w:eastAsia="Calibri" w:hAnsi="Times New Roman"/>
                <w:b/>
                <w:color w:val="000000"/>
                <w:sz w:val="20"/>
                <w:lang w:eastAsia="en-US"/>
              </w:rPr>
            </w:pPr>
            <w:r w:rsidRPr="00E23B7E">
              <w:rPr>
                <w:rFonts w:ascii="Times New Roman" w:eastAsia="Calibri" w:hAnsi="Times New Roman"/>
                <w:b/>
                <w:color w:val="000000"/>
                <w:sz w:val="20"/>
                <w:lang w:eastAsia="en-US"/>
              </w:rPr>
              <w:t>0,0</w:t>
            </w:r>
          </w:p>
        </w:tc>
        <w:tc>
          <w:tcPr>
            <w:tcW w:w="944" w:type="dxa"/>
            <w:vAlign w:val="bottom"/>
          </w:tcPr>
          <w:p w:rsidR="00E23B7E" w:rsidRPr="00E23B7E" w:rsidRDefault="00E23B7E" w:rsidP="00E23B7E">
            <w:pPr>
              <w:spacing w:after="0" w:line="240" w:lineRule="auto"/>
              <w:jc w:val="center"/>
              <w:rPr>
                <w:rFonts w:ascii="Times New Roman" w:eastAsia="Calibri" w:hAnsi="Times New Roman"/>
                <w:b/>
                <w:color w:val="000000"/>
                <w:sz w:val="20"/>
                <w:lang w:eastAsia="en-US"/>
              </w:rPr>
            </w:pPr>
            <w:r w:rsidRPr="00E23B7E">
              <w:rPr>
                <w:rFonts w:ascii="Times New Roman" w:eastAsia="Calibri" w:hAnsi="Times New Roman"/>
                <w:b/>
                <w:color w:val="000000"/>
                <w:sz w:val="20"/>
                <w:lang w:eastAsia="en-US"/>
              </w:rPr>
              <w:t>7360,0</w:t>
            </w:r>
          </w:p>
        </w:tc>
        <w:tc>
          <w:tcPr>
            <w:tcW w:w="932" w:type="dxa"/>
            <w:vAlign w:val="bottom"/>
          </w:tcPr>
          <w:p w:rsidR="00E23B7E" w:rsidRPr="00E23B7E" w:rsidRDefault="00E23B7E" w:rsidP="00E23B7E">
            <w:pPr>
              <w:spacing w:after="0" w:line="240" w:lineRule="auto"/>
              <w:jc w:val="center"/>
              <w:rPr>
                <w:rFonts w:ascii="Times New Roman" w:eastAsia="Calibri" w:hAnsi="Times New Roman"/>
                <w:b/>
                <w:color w:val="000000"/>
                <w:sz w:val="20"/>
                <w:lang w:eastAsia="en-US"/>
              </w:rPr>
            </w:pPr>
            <w:r w:rsidRPr="00E23B7E">
              <w:rPr>
                <w:rFonts w:ascii="Times New Roman" w:eastAsia="Calibri" w:hAnsi="Times New Roman"/>
                <w:b/>
                <w:color w:val="000000"/>
                <w:sz w:val="20"/>
                <w:lang w:eastAsia="en-US"/>
              </w:rPr>
              <w:t>1152,0</w:t>
            </w:r>
          </w:p>
        </w:tc>
        <w:tc>
          <w:tcPr>
            <w:tcW w:w="932" w:type="dxa"/>
            <w:vAlign w:val="bottom"/>
          </w:tcPr>
          <w:p w:rsidR="00E23B7E" w:rsidRPr="00E23B7E" w:rsidRDefault="00E23B7E" w:rsidP="00E23B7E">
            <w:pPr>
              <w:spacing w:after="0" w:line="240" w:lineRule="auto"/>
              <w:jc w:val="center"/>
              <w:rPr>
                <w:rFonts w:ascii="Times New Roman" w:eastAsia="Calibri" w:hAnsi="Times New Roman"/>
                <w:b/>
                <w:color w:val="000000"/>
                <w:sz w:val="20"/>
                <w:lang w:eastAsia="en-US"/>
              </w:rPr>
            </w:pPr>
            <w:r w:rsidRPr="00E23B7E">
              <w:rPr>
                <w:rFonts w:ascii="Times New Roman" w:eastAsia="Calibri" w:hAnsi="Times New Roman"/>
                <w:b/>
                <w:color w:val="000000"/>
                <w:sz w:val="20"/>
                <w:lang w:eastAsia="en-US"/>
              </w:rPr>
              <w:t>,0</w:t>
            </w:r>
          </w:p>
        </w:tc>
        <w:tc>
          <w:tcPr>
            <w:tcW w:w="559" w:type="dxa"/>
            <w:vAlign w:val="bottom"/>
          </w:tcPr>
          <w:p w:rsidR="00E23B7E" w:rsidRPr="00E23B7E" w:rsidRDefault="00E23B7E" w:rsidP="00E23B7E">
            <w:pPr>
              <w:spacing w:after="0" w:line="240" w:lineRule="auto"/>
              <w:jc w:val="center"/>
              <w:rPr>
                <w:rFonts w:ascii="Times New Roman" w:eastAsia="Calibri" w:hAnsi="Times New Roman"/>
                <w:b/>
                <w:color w:val="000000"/>
                <w:sz w:val="20"/>
                <w:lang w:eastAsia="en-US"/>
              </w:rPr>
            </w:pPr>
            <w:r w:rsidRPr="00E23B7E">
              <w:rPr>
                <w:rFonts w:ascii="Times New Roman" w:eastAsia="Calibri" w:hAnsi="Times New Roman"/>
                <w:b/>
                <w:color w:val="000000"/>
                <w:sz w:val="20"/>
                <w:lang w:eastAsia="en-US"/>
              </w:rPr>
              <w:t>0</w:t>
            </w:r>
          </w:p>
        </w:tc>
      </w:tr>
      <w:tr w:rsidR="00E23B7E" w:rsidRPr="00E23B7E" w:rsidTr="0071474A">
        <w:trPr>
          <w:jc w:val="center"/>
        </w:trPr>
        <w:tc>
          <w:tcPr>
            <w:tcW w:w="492" w:type="dxa"/>
          </w:tcPr>
          <w:p w:rsidR="00E23B7E" w:rsidRPr="00E23B7E" w:rsidRDefault="00E23B7E" w:rsidP="00E23B7E">
            <w:pPr>
              <w:spacing w:after="0" w:line="360" w:lineRule="auto"/>
              <w:jc w:val="both"/>
              <w:rPr>
                <w:rFonts w:ascii="Times New Roman" w:eastAsia="Calibri" w:hAnsi="Times New Roman"/>
                <w:sz w:val="20"/>
                <w:szCs w:val="20"/>
                <w:lang w:eastAsia="en-US"/>
              </w:rPr>
            </w:pPr>
            <w:r w:rsidRPr="00E23B7E">
              <w:rPr>
                <w:rFonts w:ascii="Times New Roman" w:eastAsia="Calibri" w:hAnsi="Times New Roman"/>
                <w:sz w:val="20"/>
                <w:szCs w:val="20"/>
                <w:lang w:eastAsia="en-US"/>
              </w:rPr>
              <w:t>3</w:t>
            </w:r>
          </w:p>
        </w:tc>
        <w:tc>
          <w:tcPr>
            <w:tcW w:w="2977" w:type="dxa"/>
          </w:tcPr>
          <w:p w:rsidR="00E23B7E" w:rsidRPr="00E23B7E" w:rsidRDefault="00E23B7E" w:rsidP="00E23B7E">
            <w:pPr>
              <w:spacing w:after="0" w:line="360" w:lineRule="auto"/>
              <w:jc w:val="both"/>
              <w:rPr>
                <w:rFonts w:ascii="Times New Roman" w:eastAsia="Calibri" w:hAnsi="Times New Roman"/>
                <w:sz w:val="20"/>
                <w:szCs w:val="20"/>
                <w:lang w:eastAsia="en-US"/>
              </w:rPr>
            </w:pPr>
            <w:r w:rsidRPr="00E23B7E">
              <w:rPr>
                <w:rFonts w:ascii="Times New Roman" w:eastAsia="Calibri" w:hAnsi="Times New Roman"/>
                <w:sz w:val="20"/>
                <w:szCs w:val="20"/>
                <w:lang w:eastAsia="en-US"/>
              </w:rPr>
              <w:t>Объекты электроснабжения</w:t>
            </w:r>
          </w:p>
        </w:tc>
        <w:tc>
          <w:tcPr>
            <w:tcW w:w="1138" w:type="dxa"/>
            <w:vAlign w:val="center"/>
          </w:tcPr>
          <w:p w:rsidR="00E23B7E" w:rsidRPr="00E23B7E" w:rsidRDefault="00E23B7E" w:rsidP="00E23B7E">
            <w:pPr>
              <w:spacing w:after="0" w:line="360" w:lineRule="auto"/>
              <w:jc w:val="center"/>
              <w:rPr>
                <w:rFonts w:ascii="Times New Roman" w:eastAsia="Calibri" w:hAnsi="Times New Roman"/>
                <w:sz w:val="20"/>
                <w:szCs w:val="20"/>
                <w:lang w:eastAsia="en-US"/>
              </w:rPr>
            </w:pPr>
            <w:r w:rsidRPr="00E23B7E">
              <w:rPr>
                <w:rFonts w:ascii="Times New Roman" w:eastAsia="Calibri" w:hAnsi="Times New Roman"/>
                <w:b/>
                <w:sz w:val="20"/>
                <w:szCs w:val="20"/>
                <w:lang w:eastAsia="en-US"/>
              </w:rPr>
              <w:t>тыс. руб.</w:t>
            </w:r>
          </w:p>
        </w:tc>
        <w:tc>
          <w:tcPr>
            <w:tcW w:w="948" w:type="dxa"/>
            <w:vAlign w:val="bottom"/>
          </w:tcPr>
          <w:p w:rsidR="00E23B7E" w:rsidRPr="00E23B7E" w:rsidRDefault="00E23B7E" w:rsidP="00E23B7E">
            <w:pPr>
              <w:spacing w:after="0" w:line="240" w:lineRule="auto"/>
              <w:jc w:val="center"/>
              <w:rPr>
                <w:rFonts w:ascii="Times New Roman" w:eastAsia="Calibri" w:hAnsi="Times New Roman"/>
                <w:b/>
                <w:color w:val="000000"/>
                <w:sz w:val="20"/>
                <w:lang w:eastAsia="en-US"/>
              </w:rPr>
            </w:pPr>
            <w:r w:rsidRPr="00E23B7E">
              <w:rPr>
                <w:rFonts w:ascii="Times New Roman" w:eastAsia="Calibri" w:hAnsi="Times New Roman"/>
                <w:b/>
                <w:color w:val="000000"/>
                <w:sz w:val="20"/>
                <w:lang w:eastAsia="en-US"/>
              </w:rPr>
              <w:t>1950,0</w:t>
            </w:r>
          </w:p>
        </w:tc>
        <w:tc>
          <w:tcPr>
            <w:tcW w:w="925" w:type="dxa"/>
            <w:vAlign w:val="bottom"/>
          </w:tcPr>
          <w:p w:rsidR="00E23B7E" w:rsidRPr="00E23B7E" w:rsidRDefault="00E23B7E" w:rsidP="00E23B7E">
            <w:pPr>
              <w:spacing w:after="0" w:line="240" w:lineRule="auto"/>
              <w:jc w:val="center"/>
              <w:rPr>
                <w:rFonts w:ascii="Times New Roman" w:eastAsia="Calibri" w:hAnsi="Times New Roman"/>
                <w:b/>
                <w:color w:val="000000"/>
                <w:sz w:val="20"/>
                <w:lang w:eastAsia="en-US"/>
              </w:rPr>
            </w:pPr>
            <w:r w:rsidRPr="00E23B7E">
              <w:rPr>
                <w:rFonts w:ascii="Times New Roman" w:eastAsia="Calibri" w:hAnsi="Times New Roman"/>
                <w:b/>
                <w:color w:val="000000"/>
                <w:sz w:val="20"/>
                <w:lang w:eastAsia="en-US"/>
              </w:rPr>
              <w:t>3950,0</w:t>
            </w:r>
          </w:p>
        </w:tc>
        <w:tc>
          <w:tcPr>
            <w:tcW w:w="944" w:type="dxa"/>
            <w:vAlign w:val="bottom"/>
          </w:tcPr>
          <w:p w:rsidR="00E23B7E" w:rsidRPr="00E23B7E" w:rsidRDefault="00E23B7E" w:rsidP="00E23B7E">
            <w:pPr>
              <w:spacing w:after="0" w:line="240" w:lineRule="auto"/>
              <w:jc w:val="center"/>
              <w:rPr>
                <w:rFonts w:ascii="Times New Roman" w:eastAsia="Calibri" w:hAnsi="Times New Roman"/>
                <w:b/>
                <w:color w:val="000000"/>
                <w:sz w:val="20"/>
                <w:lang w:eastAsia="en-US"/>
              </w:rPr>
            </w:pPr>
            <w:r w:rsidRPr="00E23B7E">
              <w:rPr>
                <w:rFonts w:ascii="Times New Roman" w:eastAsia="Calibri" w:hAnsi="Times New Roman"/>
                <w:b/>
                <w:color w:val="000000"/>
                <w:sz w:val="20"/>
                <w:lang w:eastAsia="en-US"/>
              </w:rPr>
              <w:t>4950,0</w:t>
            </w:r>
          </w:p>
        </w:tc>
        <w:tc>
          <w:tcPr>
            <w:tcW w:w="932" w:type="dxa"/>
            <w:vAlign w:val="bottom"/>
          </w:tcPr>
          <w:p w:rsidR="00E23B7E" w:rsidRPr="00E23B7E" w:rsidRDefault="00E23B7E" w:rsidP="00E23B7E">
            <w:pPr>
              <w:spacing w:after="0" w:line="240" w:lineRule="auto"/>
              <w:jc w:val="center"/>
              <w:rPr>
                <w:rFonts w:ascii="Times New Roman" w:eastAsia="Calibri" w:hAnsi="Times New Roman"/>
                <w:b/>
                <w:color w:val="000000"/>
                <w:sz w:val="20"/>
                <w:lang w:eastAsia="en-US"/>
              </w:rPr>
            </w:pPr>
            <w:r w:rsidRPr="00E23B7E">
              <w:rPr>
                <w:rFonts w:ascii="Times New Roman" w:eastAsia="Calibri" w:hAnsi="Times New Roman"/>
                <w:b/>
                <w:color w:val="000000"/>
                <w:sz w:val="20"/>
                <w:lang w:eastAsia="en-US"/>
              </w:rPr>
              <w:t>4950,0</w:t>
            </w:r>
          </w:p>
        </w:tc>
        <w:tc>
          <w:tcPr>
            <w:tcW w:w="932" w:type="dxa"/>
            <w:vAlign w:val="bottom"/>
          </w:tcPr>
          <w:p w:rsidR="00E23B7E" w:rsidRPr="00E23B7E" w:rsidRDefault="00E23B7E" w:rsidP="00E23B7E">
            <w:pPr>
              <w:spacing w:after="0" w:line="240" w:lineRule="auto"/>
              <w:jc w:val="center"/>
              <w:rPr>
                <w:rFonts w:ascii="Times New Roman" w:eastAsia="Calibri" w:hAnsi="Times New Roman"/>
                <w:b/>
                <w:color w:val="000000"/>
                <w:sz w:val="20"/>
                <w:lang w:eastAsia="en-US"/>
              </w:rPr>
            </w:pPr>
            <w:r w:rsidRPr="00E23B7E">
              <w:rPr>
                <w:rFonts w:ascii="Times New Roman" w:eastAsia="Calibri" w:hAnsi="Times New Roman"/>
                <w:b/>
                <w:color w:val="000000"/>
                <w:sz w:val="20"/>
                <w:lang w:eastAsia="en-US"/>
              </w:rPr>
              <w:t>21950,0</w:t>
            </w:r>
          </w:p>
        </w:tc>
        <w:tc>
          <w:tcPr>
            <w:tcW w:w="559" w:type="dxa"/>
            <w:vAlign w:val="bottom"/>
          </w:tcPr>
          <w:p w:rsidR="00E23B7E" w:rsidRPr="00E23B7E" w:rsidRDefault="00E23B7E" w:rsidP="00E23B7E">
            <w:pPr>
              <w:spacing w:after="0" w:line="240" w:lineRule="auto"/>
              <w:jc w:val="center"/>
              <w:rPr>
                <w:rFonts w:ascii="Times New Roman" w:eastAsia="Calibri" w:hAnsi="Times New Roman"/>
                <w:b/>
                <w:color w:val="000000"/>
                <w:sz w:val="20"/>
                <w:lang w:eastAsia="en-US"/>
              </w:rPr>
            </w:pPr>
            <w:r w:rsidRPr="00E23B7E">
              <w:rPr>
                <w:rFonts w:ascii="Times New Roman" w:eastAsia="Calibri" w:hAnsi="Times New Roman"/>
                <w:b/>
                <w:color w:val="000000"/>
                <w:sz w:val="20"/>
                <w:lang w:eastAsia="en-US"/>
              </w:rPr>
              <w:t>4950,0</w:t>
            </w:r>
          </w:p>
        </w:tc>
      </w:tr>
      <w:tr w:rsidR="00E23B7E" w:rsidRPr="00E23B7E" w:rsidTr="0071474A">
        <w:trPr>
          <w:jc w:val="center"/>
        </w:trPr>
        <w:tc>
          <w:tcPr>
            <w:tcW w:w="492" w:type="dxa"/>
          </w:tcPr>
          <w:p w:rsidR="00E23B7E" w:rsidRPr="00E23B7E" w:rsidRDefault="00E23B7E" w:rsidP="00E23B7E">
            <w:pPr>
              <w:spacing w:after="0" w:line="360" w:lineRule="auto"/>
              <w:jc w:val="both"/>
              <w:rPr>
                <w:rFonts w:ascii="Times New Roman" w:eastAsia="Calibri" w:hAnsi="Times New Roman"/>
                <w:sz w:val="20"/>
                <w:szCs w:val="20"/>
                <w:lang w:eastAsia="en-US"/>
              </w:rPr>
            </w:pPr>
            <w:r w:rsidRPr="00E23B7E">
              <w:rPr>
                <w:rFonts w:ascii="Times New Roman" w:eastAsia="Calibri" w:hAnsi="Times New Roman"/>
                <w:sz w:val="20"/>
                <w:szCs w:val="20"/>
                <w:lang w:eastAsia="en-US"/>
              </w:rPr>
              <w:t>4</w:t>
            </w:r>
          </w:p>
        </w:tc>
        <w:tc>
          <w:tcPr>
            <w:tcW w:w="2977" w:type="dxa"/>
          </w:tcPr>
          <w:p w:rsidR="00E23B7E" w:rsidRPr="00E23B7E" w:rsidRDefault="00E23B7E" w:rsidP="00E23B7E">
            <w:pPr>
              <w:spacing w:after="0" w:line="360" w:lineRule="auto"/>
              <w:jc w:val="both"/>
              <w:rPr>
                <w:rFonts w:ascii="Times New Roman" w:eastAsia="Calibri" w:hAnsi="Times New Roman"/>
                <w:sz w:val="20"/>
                <w:szCs w:val="20"/>
                <w:lang w:eastAsia="en-US"/>
              </w:rPr>
            </w:pPr>
            <w:r w:rsidRPr="00E23B7E">
              <w:rPr>
                <w:rFonts w:ascii="Times New Roman" w:eastAsia="Calibri" w:hAnsi="Times New Roman"/>
                <w:sz w:val="20"/>
                <w:szCs w:val="20"/>
                <w:lang w:eastAsia="en-US"/>
              </w:rPr>
              <w:t>ТБО</w:t>
            </w:r>
          </w:p>
        </w:tc>
        <w:tc>
          <w:tcPr>
            <w:tcW w:w="1138" w:type="dxa"/>
          </w:tcPr>
          <w:p w:rsidR="00E23B7E" w:rsidRPr="00E23B7E" w:rsidRDefault="00E23B7E" w:rsidP="00E23B7E">
            <w:pPr>
              <w:spacing w:after="0" w:line="360" w:lineRule="auto"/>
              <w:jc w:val="center"/>
              <w:rPr>
                <w:rFonts w:ascii="Times New Roman" w:eastAsia="Calibri" w:hAnsi="Times New Roman"/>
                <w:b/>
                <w:sz w:val="20"/>
                <w:szCs w:val="20"/>
                <w:lang w:eastAsia="en-US"/>
              </w:rPr>
            </w:pPr>
            <w:r w:rsidRPr="00E23B7E">
              <w:rPr>
                <w:rFonts w:ascii="Times New Roman" w:eastAsia="Calibri" w:hAnsi="Times New Roman"/>
                <w:b/>
                <w:sz w:val="20"/>
                <w:szCs w:val="20"/>
                <w:lang w:eastAsia="en-US"/>
              </w:rPr>
              <w:t>тыс. руб.</w:t>
            </w:r>
          </w:p>
        </w:tc>
        <w:tc>
          <w:tcPr>
            <w:tcW w:w="948" w:type="dxa"/>
            <w:vAlign w:val="center"/>
          </w:tcPr>
          <w:p w:rsidR="00E23B7E" w:rsidRPr="00E23B7E" w:rsidRDefault="00E23B7E" w:rsidP="00E23B7E">
            <w:pPr>
              <w:spacing w:after="0" w:line="240" w:lineRule="auto"/>
              <w:jc w:val="center"/>
              <w:rPr>
                <w:rFonts w:ascii="Times New Roman" w:eastAsia="Calibri" w:hAnsi="Times New Roman"/>
                <w:b/>
                <w:sz w:val="20"/>
                <w:szCs w:val="20"/>
                <w:lang w:eastAsia="en-US"/>
              </w:rPr>
            </w:pPr>
            <w:r w:rsidRPr="00E23B7E">
              <w:rPr>
                <w:rFonts w:ascii="Times New Roman" w:eastAsia="Calibri" w:hAnsi="Times New Roman"/>
                <w:b/>
                <w:sz w:val="20"/>
                <w:szCs w:val="20"/>
                <w:lang w:eastAsia="en-US"/>
              </w:rPr>
              <w:t>3407,5</w:t>
            </w:r>
          </w:p>
        </w:tc>
        <w:tc>
          <w:tcPr>
            <w:tcW w:w="925" w:type="dxa"/>
            <w:vAlign w:val="center"/>
          </w:tcPr>
          <w:p w:rsidR="00E23B7E" w:rsidRPr="00E23B7E" w:rsidRDefault="00E23B7E" w:rsidP="00E23B7E">
            <w:pPr>
              <w:spacing w:after="0" w:line="240" w:lineRule="auto"/>
              <w:jc w:val="center"/>
              <w:rPr>
                <w:rFonts w:ascii="Times New Roman" w:eastAsia="Calibri" w:hAnsi="Times New Roman"/>
                <w:b/>
                <w:sz w:val="20"/>
                <w:szCs w:val="20"/>
                <w:lang w:eastAsia="en-US"/>
              </w:rPr>
            </w:pPr>
            <w:r w:rsidRPr="00E23B7E">
              <w:rPr>
                <w:rFonts w:ascii="Times New Roman" w:eastAsia="Calibri" w:hAnsi="Times New Roman"/>
                <w:b/>
                <w:sz w:val="20"/>
                <w:szCs w:val="20"/>
                <w:lang w:eastAsia="en-US"/>
              </w:rPr>
              <w:t>3407,5</w:t>
            </w:r>
          </w:p>
        </w:tc>
        <w:tc>
          <w:tcPr>
            <w:tcW w:w="944" w:type="dxa"/>
            <w:vAlign w:val="center"/>
          </w:tcPr>
          <w:p w:rsidR="00E23B7E" w:rsidRPr="00E23B7E" w:rsidRDefault="00E23B7E" w:rsidP="00E23B7E">
            <w:pPr>
              <w:spacing w:after="0" w:line="240" w:lineRule="auto"/>
              <w:jc w:val="center"/>
              <w:rPr>
                <w:rFonts w:ascii="Times New Roman" w:eastAsia="Calibri" w:hAnsi="Times New Roman"/>
                <w:b/>
                <w:sz w:val="20"/>
                <w:szCs w:val="20"/>
                <w:lang w:eastAsia="en-US"/>
              </w:rPr>
            </w:pPr>
            <w:r w:rsidRPr="00E23B7E">
              <w:rPr>
                <w:rFonts w:ascii="Times New Roman" w:eastAsia="Calibri" w:hAnsi="Times New Roman"/>
                <w:b/>
                <w:sz w:val="20"/>
                <w:szCs w:val="20"/>
                <w:lang w:eastAsia="en-US"/>
              </w:rPr>
              <w:t>3407,5</w:t>
            </w:r>
          </w:p>
        </w:tc>
        <w:tc>
          <w:tcPr>
            <w:tcW w:w="932" w:type="dxa"/>
            <w:vAlign w:val="center"/>
          </w:tcPr>
          <w:p w:rsidR="00E23B7E" w:rsidRPr="00E23B7E" w:rsidRDefault="00E23B7E" w:rsidP="00E23B7E">
            <w:pPr>
              <w:spacing w:after="0" w:line="240" w:lineRule="auto"/>
              <w:jc w:val="center"/>
              <w:rPr>
                <w:rFonts w:ascii="Times New Roman" w:eastAsia="Calibri" w:hAnsi="Times New Roman"/>
                <w:b/>
                <w:sz w:val="20"/>
                <w:szCs w:val="20"/>
                <w:lang w:eastAsia="en-US"/>
              </w:rPr>
            </w:pPr>
            <w:r w:rsidRPr="00E23B7E">
              <w:rPr>
                <w:rFonts w:ascii="Times New Roman" w:eastAsia="Calibri" w:hAnsi="Times New Roman"/>
                <w:b/>
                <w:sz w:val="20"/>
                <w:szCs w:val="20"/>
                <w:lang w:eastAsia="en-US"/>
              </w:rPr>
              <w:t>3407,5</w:t>
            </w:r>
          </w:p>
        </w:tc>
        <w:tc>
          <w:tcPr>
            <w:tcW w:w="932" w:type="dxa"/>
            <w:vAlign w:val="center"/>
          </w:tcPr>
          <w:p w:rsidR="00E23B7E" w:rsidRPr="00E23B7E" w:rsidRDefault="00E23B7E" w:rsidP="00E23B7E">
            <w:pPr>
              <w:spacing w:after="0" w:line="240" w:lineRule="auto"/>
              <w:jc w:val="center"/>
              <w:rPr>
                <w:rFonts w:ascii="Times New Roman" w:eastAsia="Calibri" w:hAnsi="Times New Roman"/>
                <w:b/>
                <w:sz w:val="20"/>
                <w:szCs w:val="20"/>
                <w:lang w:eastAsia="en-US"/>
              </w:rPr>
            </w:pPr>
            <w:r w:rsidRPr="00E23B7E">
              <w:rPr>
                <w:rFonts w:ascii="Times New Roman" w:eastAsia="Calibri" w:hAnsi="Times New Roman"/>
                <w:b/>
                <w:sz w:val="20"/>
                <w:szCs w:val="20"/>
                <w:lang w:eastAsia="en-US"/>
              </w:rPr>
              <w:t>25,0</w:t>
            </w:r>
          </w:p>
        </w:tc>
        <w:tc>
          <w:tcPr>
            <w:tcW w:w="559" w:type="dxa"/>
            <w:vAlign w:val="center"/>
          </w:tcPr>
          <w:p w:rsidR="00E23B7E" w:rsidRPr="00E23B7E" w:rsidRDefault="00E23B7E" w:rsidP="00E23B7E">
            <w:pPr>
              <w:spacing w:after="0" w:line="240" w:lineRule="auto"/>
              <w:jc w:val="center"/>
              <w:rPr>
                <w:rFonts w:ascii="Times New Roman" w:eastAsia="Calibri" w:hAnsi="Times New Roman"/>
                <w:sz w:val="20"/>
                <w:szCs w:val="20"/>
                <w:lang w:eastAsia="en-US"/>
              </w:rPr>
            </w:pPr>
            <w:r w:rsidRPr="00E23B7E">
              <w:rPr>
                <w:rFonts w:ascii="Times New Roman" w:eastAsia="Calibri" w:hAnsi="Times New Roman"/>
                <w:sz w:val="20"/>
                <w:szCs w:val="20"/>
                <w:lang w:eastAsia="en-US"/>
              </w:rPr>
              <w:t>-</w:t>
            </w:r>
          </w:p>
        </w:tc>
      </w:tr>
      <w:tr w:rsidR="00E23B7E" w:rsidRPr="00E23B7E" w:rsidTr="0071474A">
        <w:trPr>
          <w:jc w:val="center"/>
        </w:trPr>
        <w:tc>
          <w:tcPr>
            <w:tcW w:w="492" w:type="dxa"/>
          </w:tcPr>
          <w:p w:rsidR="00E23B7E" w:rsidRPr="00E23B7E" w:rsidRDefault="00E23B7E" w:rsidP="00E23B7E">
            <w:pPr>
              <w:spacing w:after="0" w:line="360" w:lineRule="auto"/>
              <w:jc w:val="both"/>
              <w:rPr>
                <w:rFonts w:ascii="Times New Roman" w:eastAsia="Calibri" w:hAnsi="Times New Roman"/>
                <w:sz w:val="20"/>
                <w:szCs w:val="20"/>
                <w:lang w:eastAsia="en-US"/>
              </w:rPr>
            </w:pPr>
            <w:r w:rsidRPr="00E23B7E">
              <w:rPr>
                <w:rFonts w:ascii="Times New Roman" w:eastAsia="Calibri" w:hAnsi="Times New Roman"/>
                <w:sz w:val="20"/>
                <w:szCs w:val="20"/>
                <w:lang w:eastAsia="en-US"/>
              </w:rPr>
              <w:t>5</w:t>
            </w:r>
          </w:p>
        </w:tc>
        <w:tc>
          <w:tcPr>
            <w:tcW w:w="2977" w:type="dxa"/>
          </w:tcPr>
          <w:p w:rsidR="00E23B7E" w:rsidRPr="00E23B7E" w:rsidRDefault="00E23B7E" w:rsidP="00E23B7E">
            <w:pPr>
              <w:spacing w:after="0" w:line="360" w:lineRule="auto"/>
              <w:jc w:val="both"/>
              <w:rPr>
                <w:rFonts w:ascii="Times New Roman" w:eastAsia="Calibri" w:hAnsi="Times New Roman"/>
                <w:sz w:val="20"/>
                <w:szCs w:val="20"/>
                <w:lang w:eastAsia="en-US"/>
              </w:rPr>
            </w:pPr>
            <w:r w:rsidRPr="00E23B7E">
              <w:rPr>
                <w:rFonts w:ascii="Times New Roman" w:eastAsia="Calibri" w:hAnsi="Times New Roman"/>
                <w:sz w:val="20"/>
                <w:szCs w:val="20"/>
                <w:lang w:eastAsia="en-US"/>
              </w:rPr>
              <w:t>Приобретение спецтехники</w:t>
            </w:r>
          </w:p>
        </w:tc>
        <w:tc>
          <w:tcPr>
            <w:tcW w:w="1138" w:type="dxa"/>
          </w:tcPr>
          <w:p w:rsidR="00E23B7E" w:rsidRPr="00E23B7E" w:rsidRDefault="00E23B7E" w:rsidP="00E23B7E">
            <w:pPr>
              <w:spacing w:after="0" w:line="360" w:lineRule="auto"/>
              <w:jc w:val="center"/>
              <w:rPr>
                <w:rFonts w:ascii="Times New Roman" w:eastAsia="Calibri" w:hAnsi="Times New Roman"/>
                <w:b/>
                <w:sz w:val="20"/>
                <w:szCs w:val="20"/>
                <w:lang w:eastAsia="en-US"/>
              </w:rPr>
            </w:pPr>
            <w:r w:rsidRPr="00E23B7E">
              <w:rPr>
                <w:rFonts w:ascii="Times New Roman" w:eastAsia="Calibri" w:hAnsi="Times New Roman"/>
                <w:b/>
                <w:sz w:val="20"/>
                <w:szCs w:val="20"/>
                <w:lang w:eastAsia="en-US"/>
              </w:rPr>
              <w:t>тыс. руб.</w:t>
            </w:r>
          </w:p>
        </w:tc>
        <w:tc>
          <w:tcPr>
            <w:tcW w:w="948" w:type="dxa"/>
            <w:vAlign w:val="center"/>
          </w:tcPr>
          <w:p w:rsidR="00E23B7E" w:rsidRPr="00E23B7E" w:rsidRDefault="00E23B7E" w:rsidP="00E23B7E">
            <w:pPr>
              <w:spacing w:after="0" w:line="240" w:lineRule="auto"/>
              <w:jc w:val="center"/>
              <w:rPr>
                <w:rFonts w:ascii="Times New Roman" w:eastAsia="Calibri" w:hAnsi="Times New Roman"/>
                <w:b/>
                <w:sz w:val="20"/>
                <w:szCs w:val="20"/>
                <w:lang w:eastAsia="en-US"/>
              </w:rPr>
            </w:pPr>
          </w:p>
        </w:tc>
        <w:tc>
          <w:tcPr>
            <w:tcW w:w="925" w:type="dxa"/>
            <w:vAlign w:val="center"/>
          </w:tcPr>
          <w:p w:rsidR="00E23B7E" w:rsidRPr="00E23B7E" w:rsidRDefault="00E23B7E" w:rsidP="00E23B7E">
            <w:pPr>
              <w:spacing w:after="0" w:line="240" w:lineRule="auto"/>
              <w:jc w:val="center"/>
              <w:rPr>
                <w:rFonts w:ascii="Times New Roman" w:eastAsia="Calibri" w:hAnsi="Times New Roman"/>
                <w:b/>
                <w:sz w:val="20"/>
                <w:szCs w:val="20"/>
                <w:lang w:eastAsia="en-US"/>
              </w:rPr>
            </w:pPr>
          </w:p>
        </w:tc>
        <w:tc>
          <w:tcPr>
            <w:tcW w:w="944" w:type="dxa"/>
            <w:vAlign w:val="center"/>
          </w:tcPr>
          <w:p w:rsidR="00E23B7E" w:rsidRPr="00E23B7E" w:rsidRDefault="00E23B7E" w:rsidP="00E23B7E">
            <w:pPr>
              <w:spacing w:after="0" w:line="240" w:lineRule="auto"/>
              <w:jc w:val="center"/>
              <w:rPr>
                <w:rFonts w:ascii="Times New Roman" w:eastAsia="Calibri" w:hAnsi="Times New Roman"/>
                <w:b/>
                <w:sz w:val="20"/>
                <w:szCs w:val="20"/>
                <w:lang w:eastAsia="en-US"/>
              </w:rPr>
            </w:pPr>
            <w:r w:rsidRPr="00E23B7E">
              <w:rPr>
                <w:rFonts w:ascii="Times New Roman" w:eastAsia="Calibri" w:hAnsi="Times New Roman"/>
                <w:b/>
                <w:sz w:val="20"/>
                <w:szCs w:val="20"/>
                <w:lang w:eastAsia="en-US"/>
              </w:rPr>
              <w:t>2200,0</w:t>
            </w:r>
          </w:p>
        </w:tc>
        <w:tc>
          <w:tcPr>
            <w:tcW w:w="932" w:type="dxa"/>
            <w:vAlign w:val="center"/>
          </w:tcPr>
          <w:p w:rsidR="00E23B7E" w:rsidRPr="00E23B7E" w:rsidRDefault="00E23B7E" w:rsidP="00E23B7E">
            <w:pPr>
              <w:spacing w:after="0" w:line="240" w:lineRule="auto"/>
              <w:jc w:val="center"/>
              <w:rPr>
                <w:rFonts w:ascii="Times New Roman" w:eastAsia="Calibri" w:hAnsi="Times New Roman"/>
                <w:b/>
                <w:sz w:val="20"/>
                <w:szCs w:val="20"/>
                <w:lang w:eastAsia="en-US"/>
              </w:rPr>
            </w:pPr>
            <w:r w:rsidRPr="00E23B7E">
              <w:rPr>
                <w:rFonts w:ascii="Times New Roman" w:eastAsia="Calibri" w:hAnsi="Times New Roman"/>
                <w:b/>
                <w:sz w:val="20"/>
                <w:szCs w:val="20"/>
                <w:lang w:eastAsia="en-US"/>
              </w:rPr>
              <w:t>783,2</w:t>
            </w:r>
          </w:p>
        </w:tc>
        <w:tc>
          <w:tcPr>
            <w:tcW w:w="932" w:type="dxa"/>
            <w:vAlign w:val="center"/>
          </w:tcPr>
          <w:p w:rsidR="00E23B7E" w:rsidRPr="00E23B7E" w:rsidRDefault="00E23B7E" w:rsidP="00E23B7E">
            <w:pPr>
              <w:spacing w:after="0" w:line="240" w:lineRule="auto"/>
              <w:jc w:val="center"/>
              <w:rPr>
                <w:rFonts w:ascii="Times New Roman" w:eastAsia="Calibri" w:hAnsi="Times New Roman"/>
                <w:b/>
                <w:sz w:val="20"/>
                <w:szCs w:val="20"/>
                <w:lang w:eastAsia="en-US"/>
              </w:rPr>
            </w:pPr>
          </w:p>
        </w:tc>
        <w:tc>
          <w:tcPr>
            <w:tcW w:w="559" w:type="dxa"/>
            <w:vAlign w:val="center"/>
          </w:tcPr>
          <w:p w:rsidR="00E23B7E" w:rsidRPr="00E23B7E" w:rsidRDefault="00E23B7E" w:rsidP="00E23B7E">
            <w:pPr>
              <w:spacing w:after="0" w:line="240" w:lineRule="auto"/>
              <w:jc w:val="center"/>
              <w:rPr>
                <w:rFonts w:ascii="Times New Roman" w:eastAsia="Calibri" w:hAnsi="Times New Roman"/>
                <w:b/>
                <w:sz w:val="20"/>
                <w:szCs w:val="20"/>
                <w:lang w:eastAsia="en-US"/>
              </w:rPr>
            </w:pPr>
            <w:r w:rsidRPr="00E23B7E">
              <w:rPr>
                <w:rFonts w:ascii="Times New Roman" w:eastAsia="Calibri" w:hAnsi="Times New Roman"/>
                <w:b/>
                <w:sz w:val="20"/>
                <w:szCs w:val="20"/>
                <w:lang w:eastAsia="en-US"/>
              </w:rPr>
              <w:t>14100,0</w:t>
            </w:r>
          </w:p>
        </w:tc>
      </w:tr>
      <w:tr w:rsidR="00E23B7E" w:rsidRPr="00E23B7E" w:rsidTr="0071474A">
        <w:trPr>
          <w:jc w:val="center"/>
        </w:trPr>
        <w:tc>
          <w:tcPr>
            <w:tcW w:w="492" w:type="dxa"/>
          </w:tcPr>
          <w:p w:rsidR="00E23B7E" w:rsidRPr="00E23B7E" w:rsidRDefault="00E23B7E" w:rsidP="00E23B7E">
            <w:pPr>
              <w:spacing w:after="0" w:line="360" w:lineRule="auto"/>
              <w:jc w:val="both"/>
              <w:rPr>
                <w:rFonts w:ascii="Times New Roman" w:eastAsia="Calibri" w:hAnsi="Times New Roman"/>
                <w:sz w:val="20"/>
                <w:szCs w:val="20"/>
                <w:lang w:eastAsia="en-US"/>
              </w:rPr>
            </w:pPr>
          </w:p>
        </w:tc>
        <w:tc>
          <w:tcPr>
            <w:tcW w:w="2977" w:type="dxa"/>
          </w:tcPr>
          <w:p w:rsidR="00E23B7E" w:rsidRPr="00E23B7E" w:rsidRDefault="00E23B7E" w:rsidP="00E23B7E">
            <w:pPr>
              <w:spacing w:after="0" w:line="360" w:lineRule="auto"/>
              <w:jc w:val="both"/>
              <w:rPr>
                <w:rFonts w:ascii="Times New Roman" w:eastAsia="Calibri" w:hAnsi="Times New Roman"/>
                <w:b/>
                <w:sz w:val="20"/>
                <w:szCs w:val="20"/>
                <w:lang w:eastAsia="en-US"/>
              </w:rPr>
            </w:pPr>
            <w:r w:rsidRPr="00E23B7E">
              <w:rPr>
                <w:rFonts w:ascii="Times New Roman" w:eastAsia="Calibri" w:hAnsi="Times New Roman"/>
                <w:b/>
                <w:sz w:val="20"/>
                <w:szCs w:val="20"/>
                <w:lang w:eastAsia="en-US"/>
              </w:rPr>
              <w:t>Всего –  90188,2</w:t>
            </w:r>
            <w:r w:rsidRPr="00E23B7E">
              <w:rPr>
                <w:rFonts w:ascii="Times New Roman" w:eastAsia="Calibri" w:hAnsi="Times New Roman"/>
                <w:b/>
                <w:sz w:val="20"/>
                <w:szCs w:val="20"/>
                <w:u w:val="single"/>
                <w:lang w:eastAsia="en-US"/>
              </w:rPr>
              <w:t xml:space="preserve"> млн. руб.</w:t>
            </w:r>
          </w:p>
        </w:tc>
        <w:tc>
          <w:tcPr>
            <w:tcW w:w="1138" w:type="dxa"/>
          </w:tcPr>
          <w:p w:rsidR="00E23B7E" w:rsidRPr="00E23B7E" w:rsidRDefault="00E23B7E" w:rsidP="00E23B7E">
            <w:pPr>
              <w:spacing w:after="0" w:line="360" w:lineRule="auto"/>
              <w:jc w:val="center"/>
              <w:rPr>
                <w:rFonts w:ascii="Times New Roman" w:eastAsia="Calibri" w:hAnsi="Times New Roman"/>
                <w:b/>
                <w:sz w:val="20"/>
                <w:szCs w:val="20"/>
                <w:lang w:eastAsia="en-US"/>
              </w:rPr>
            </w:pPr>
            <w:r w:rsidRPr="00E23B7E">
              <w:rPr>
                <w:rFonts w:ascii="Times New Roman" w:eastAsia="Calibri" w:hAnsi="Times New Roman"/>
                <w:b/>
                <w:sz w:val="20"/>
                <w:szCs w:val="20"/>
                <w:lang w:eastAsia="en-US"/>
              </w:rPr>
              <w:t>тыс. руб.</w:t>
            </w:r>
          </w:p>
        </w:tc>
        <w:tc>
          <w:tcPr>
            <w:tcW w:w="948" w:type="dxa"/>
            <w:vAlign w:val="center"/>
          </w:tcPr>
          <w:p w:rsidR="00E23B7E" w:rsidRPr="00E23B7E" w:rsidRDefault="00E23B7E" w:rsidP="00E23B7E">
            <w:pPr>
              <w:spacing w:after="0" w:line="240" w:lineRule="auto"/>
              <w:jc w:val="center"/>
              <w:rPr>
                <w:rFonts w:ascii="Times New Roman" w:eastAsia="Calibri" w:hAnsi="Times New Roman"/>
                <w:b/>
                <w:color w:val="000000"/>
                <w:sz w:val="20"/>
                <w:szCs w:val="24"/>
              </w:rPr>
            </w:pPr>
            <w:r w:rsidRPr="00E23B7E">
              <w:rPr>
                <w:rFonts w:ascii="Times New Roman" w:eastAsia="Calibri" w:hAnsi="Times New Roman"/>
                <w:b/>
                <w:color w:val="000000"/>
                <w:sz w:val="20"/>
                <w:szCs w:val="24"/>
              </w:rPr>
              <w:t>5357,5</w:t>
            </w:r>
          </w:p>
        </w:tc>
        <w:tc>
          <w:tcPr>
            <w:tcW w:w="925" w:type="dxa"/>
            <w:vAlign w:val="center"/>
          </w:tcPr>
          <w:p w:rsidR="00E23B7E" w:rsidRPr="00E23B7E" w:rsidRDefault="00E23B7E" w:rsidP="00E23B7E">
            <w:pPr>
              <w:spacing w:after="0" w:line="240" w:lineRule="auto"/>
              <w:jc w:val="center"/>
              <w:rPr>
                <w:rFonts w:ascii="Times New Roman" w:eastAsia="Calibri" w:hAnsi="Times New Roman"/>
                <w:b/>
                <w:color w:val="000000"/>
                <w:sz w:val="20"/>
                <w:szCs w:val="24"/>
              </w:rPr>
            </w:pPr>
            <w:r w:rsidRPr="00E23B7E">
              <w:rPr>
                <w:rFonts w:ascii="Times New Roman" w:eastAsia="Calibri" w:hAnsi="Times New Roman"/>
                <w:b/>
                <w:color w:val="000000"/>
                <w:sz w:val="20"/>
                <w:szCs w:val="24"/>
              </w:rPr>
              <w:t>7902,5</w:t>
            </w:r>
          </w:p>
        </w:tc>
        <w:tc>
          <w:tcPr>
            <w:tcW w:w="944" w:type="dxa"/>
            <w:vAlign w:val="center"/>
          </w:tcPr>
          <w:p w:rsidR="00E23B7E" w:rsidRPr="00E23B7E" w:rsidRDefault="00E23B7E" w:rsidP="00E23B7E">
            <w:pPr>
              <w:spacing w:after="0" w:line="240" w:lineRule="auto"/>
              <w:jc w:val="center"/>
              <w:rPr>
                <w:rFonts w:ascii="Times New Roman" w:eastAsia="Calibri" w:hAnsi="Times New Roman"/>
                <w:b/>
                <w:color w:val="000000"/>
                <w:sz w:val="20"/>
                <w:szCs w:val="24"/>
              </w:rPr>
            </w:pPr>
            <w:r w:rsidRPr="00E23B7E">
              <w:rPr>
                <w:rFonts w:ascii="Times New Roman" w:eastAsia="Calibri" w:hAnsi="Times New Roman"/>
                <w:b/>
                <w:color w:val="000000"/>
                <w:sz w:val="20"/>
                <w:szCs w:val="24"/>
              </w:rPr>
              <w:t>18539,5</w:t>
            </w:r>
          </w:p>
        </w:tc>
        <w:tc>
          <w:tcPr>
            <w:tcW w:w="932" w:type="dxa"/>
            <w:vAlign w:val="center"/>
          </w:tcPr>
          <w:p w:rsidR="00E23B7E" w:rsidRPr="00E23B7E" w:rsidRDefault="00E23B7E" w:rsidP="00E23B7E">
            <w:pPr>
              <w:spacing w:after="0" w:line="240" w:lineRule="auto"/>
              <w:jc w:val="center"/>
              <w:rPr>
                <w:rFonts w:ascii="Times New Roman" w:eastAsia="Calibri" w:hAnsi="Times New Roman"/>
                <w:b/>
                <w:color w:val="000000"/>
                <w:sz w:val="20"/>
                <w:szCs w:val="24"/>
              </w:rPr>
            </w:pPr>
            <w:r w:rsidRPr="00E23B7E">
              <w:rPr>
                <w:rFonts w:ascii="Times New Roman" w:eastAsia="Calibri" w:hAnsi="Times New Roman"/>
                <w:b/>
                <w:color w:val="000000"/>
                <w:sz w:val="20"/>
                <w:szCs w:val="24"/>
              </w:rPr>
              <w:t>12072,7</w:t>
            </w:r>
          </w:p>
        </w:tc>
        <w:tc>
          <w:tcPr>
            <w:tcW w:w="932" w:type="dxa"/>
            <w:vAlign w:val="center"/>
          </w:tcPr>
          <w:p w:rsidR="00E23B7E" w:rsidRPr="00E23B7E" w:rsidRDefault="00E23B7E" w:rsidP="00E23B7E">
            <w:pPr>
              <w:spacing w:after="0" w:line="240" w:lineRule="auto"/>
              <w:jc w:val="center"/>
              <w:rPr>
                <w:rFonts w:ascii="Times New Roman" w:eastAsia="Calibri" w:hAnsi="Times New Roman"/>
                <w:b/>
                <w:color w:val="000000"/>
                <w:sz w:val="20"/>
                <w:szCs w:val="24"/>
              </w:rPr>
            </w:pPr>
            <w:r w:rsidRPr="00E23B7E">
              <w:rPr>
                <w:rFonts w:ascii="Times New Roman" w:eastAsia="Calibri" w:hAnsi="Times New Roman"/>
                <w:b/>
                <w:color w:val="000000"/>
                <w:sz w:val="20"/>
                <w:szCs w:val="24"/>
              </w:rPr>
              <w:t>23913,0</w:t>
            </w:r>
          </w:p>
        </w:tc>
        <w:tc>
          <w:tcPr>
            <w:tcW w:w="559" w:type="dxa"/>
            <w:vAlign w:val="center"/>
          </w:tcPr>
          <w:p w:rsidR="00E23B7E" w:rsidRPr="00E23B7E" w:rsidRDefault="00E23B7E" w:rsidP="00E23B7E">
            <w:pPr>
              <w:spacing w:after="0" w:line="240" w:lineRule="auto"/>
              <w:jc w:val="center"/>
              <w:rPr>
                <w:rFonts w:ascii="Times New Roman" w:eastAsia="Calibri" w:hAnsi="Times New Roman"/>
                <w:b/>
                <w:color w:val="000000"/>
                <w:sz w:val="20"/>
                <w:szCs w:val="24"/>
              </w:rPr>
            </w:pPr>
            <w:r w:rsidRPr="00E23B7E">
              <w:rPr>
                <w:rFonts w:ascii="Times New Roman" w:eastAsia="Calibri" w:hAnsi="Times New Roman"/>
                <w:b/>
                <w:color w:val="000000"/>
                <w:sz w:val="20"/>
                <w:szCs w:val="24"/>
              </w:rPr>
              <w:t>22403,0</w:t>
            </w:r>
          </w:p>
        </w:tc>
      </w:tr>
    </w:tbl>
    <w:p w:rsidR="00E23B7E" w:rsidRPr="00E23B7E" w:rsidRDefault="00E23B7E" w:rsidP="00E23B7E">
      <w:pPr>
        <w:autoSpaceDE w:val="0"/>
        <w:autoSpaceDN w:val="0"/>
        <w:adjustRightInd w:val="0"/>
        <w:spacing w:after="0" w:line="360" w:lineRule="auto"/>
        <w:jc w:val="both"/>
        <w:rPr>
          <w:rFonts w:ascii="Times New Roman" w:eastAsia="Calibri" w:hAnsi="Times New Roman"/>
          <w:sz w:val="24"/>
          <w:szCs w:val="24"/>
          <w:lang w:eastAsia="en-US"/>
        </w:rPr>
      </w:pPr>
    </w:p>
    <w:p w:rsidR="00E23B7E" w:rsidRPr="003F025B" w:rsidRDefault="00E23B7E" w:rsidP="00E23B7E">
      <w:pPr>
        <w:spacing w:after="0" w:line="240" w:lineRule="auto"/>
        <w:ind w:firstLine="709"/>
        <w:jc w:val="both"/>
        <w:rPr>
          <w:rFonts w:ascii="Times New Roman" w:hAnsi="Times New Roman"/>
          <w:sz w:val="24"/>
          <w:szCs w:val="24"/>
        </w:rPr>
      </w:pPr>
      <w:r w:rsidRPr="003F025B">
        <w:rPr>
          <w:rFonts w:ascii="Times New Roman" w:eastAsia="Calibri" w:hAnsi="Times New Roman"/>
          <w:sz w:val="24"/>
          <w:szCs w:val="24"/>
          <w:lang w:eastAsia="en-US"/>
        </w:rPr>
        <w:lastRenderedPageBreak/>
        <w:t xml:space="preserve">2. </w:t>
      </w:r>
      <w:r w:rsidRPr="003F025B">
        <w:rPr>
          <w:rFonts w:ascii="Times New Roman" w:hAnsi="Times New Roman"/>
          <w:sz w:val="24"/>
          <w:szCs w:val="24"/>
        </w:rPr>
        <w:t>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E23B7E" w:rsidRPr="003F025B" w:rsidRDefault="00E23B7E" w:rsidP="00E23B7E">
      <w:pPr>
        <w:spacing w:after="0" w:line="240" w:lineRule="auto"/>
        <w:ind w:firstLine="709"/>
        <w:jc w:val="both"/>
        <w:rPr>
          <w:rFonts w:ascii="Times New Roman" w:hAnsi="Times New Roman"/>
          <w:sz w:val="24"/>
          <w:szCs w:val="24"/>
        </w:rPr>
      </w:pPr>
      <w:r w:rsidRPr="003F025B">
        <w:rPr>
          <w:rFonts w:ascii="Times New Roman" w:hAnsi="Times New Roman"/>
          <w:sz w:val="24"/>
          <w:szCs w:val="24"/>
        </w:rPr>
        <w:t>3. Данное постановление вступает в силу с момента его официального опубликования.</w:t>
      </w:r>
    </w:p>
    <w:p w:rsidR="00E23B7E" w:rsidRPr="003F025B" w:rsidRDefault="00E23B7E" w:rsidP="00E23B7E">
      <w:pPr>
        <w:autoSpaceDE w:val="0"/>
        <w:autoSpaceDN w:val="0"/>
        <w:adjustRightInd w:val="0"/>
        <w:spacing w:after="0" w:line="240" w:lineRule="auto"/>
        <w:ind w:firstLine="709"/>
        <w:jc w:val="both"/>
        <w:rPr>
          <w:rFonts w:ascii="Times New Roman" w:hAnsi="Times New Roman"/>
          <w:sz w:val="24"/>
          <w:szCs w:val="24"/>
        </w:rPr>
      </w:pPr>
      <w:r w:rsidRPr="003F025B">
        <w:rPr>
          <w:rFonts w:ascii="Times New Roman" w:eastAsia="Calibri" w:hAnsi="Times New Roman"/>
          <w:sz w:val="24"/>
          <w:szCs w:val="24"/>
          <w:lang w:eastAsia="en-US"/>
        </w:rPr>
        <w:t xml:space="preserve">4. </w:t>
      </w:r>
      <w:r w:rsidRPr="003F025B">
        <w:rPr>
          <w:rFonts w:ascii="Times New Roman" w:hAnsi="Times New Roman"/>
          <w:sz w:val="24"/>
          <w:szCs w:val="24"/>
        </w:rPr>
        <w:t xml:space="preserve">Контроль за </w:t>
      </w:r>
      <w:r w:rsidRPr="003F025B">
        <w:rPr>
          <w:rFonts w:ascii="Times New Roman" w:eastAsia="Calibri" w:hAnsi="Times New Roman"/>
          <w:sz w:val="24"/>
          <w:szCs w:val="24"/>
          <w:lang w:eastAsia="en-US"/>
        </w:rPr>
        <w:t>исполнением</w:t>
      </w:r>
      <w:r w:rsidRPr="003F025B">
        <w:rPr>
          <w:rFonts w:ascii="Times New Roman" w:hAnsi="Times New Roman"/>
          <w:sz w:val="24"/>
          <w:szCs w:val="24"/>
        </w:rPr>
        <w:t xml:space="preserve"> настоящего постановления возложить на заместителя главы администрации Дубровского района по городскому и жилищно-коммунальному хозяйству Самохина И. В.</w:t>
      </w:r>
    </w:p>
    <w:p w:rsidR="00E23B7E" w:rsidRPr="003F025B" w:rsidRDefault="00E23B7E" w:rsidP="00E23B7E">
      <w:pPr>
        <w:spacing w:after="0" w:line="240" w:lineRule="auto"/>
        <w:rPr>
          <w:rFonts w:ascii="Times New Roman" w:hAnsi="Times New Roman"/>
          <w:sz w:val="24"/>
          <w:szCs w:val="24"/>
        </w:rPr>
      </w:pPr>
    </w:p>
    <w:p w:rsidR="00E23B7E" w:rsidRPr="003F025B" w:rsidRDefault="00E23B7E" w:rsidP="00E23B7E">
      <w:pPr>
        <w:spacing w:after="0" w:line="240" w:lineRule="auto"/>
        <w:rPr>
          <w:rFonts w:ascii="Times New Roman" w:hAnsi="Times New Roman"/>
          <w:sz w:val="24"/>
          <w:szCs w:val="24"/>
        </w:rPr>
      </w:pPr>
      <w:r w:rsidRPr="003F025B">
        <w:rPr>
          <w:rFonts w:ascii="Times New Roman" w:hAnsi="Times New Roman"/>
          <w:sz w:val="24"/>
          <w:szCs w:val="24"/>
        </w:rPr>
        <w:t xml:space="preserve">Глава администрации  </w:t>
      </w:r>
    </w:p>
    <w:p w:rsidR="00E23B7E" w:rsidRPr="003F025B" w:rsidRDefault="00E23B7E" w:rsidP="00E23B7E">
      <w:pPr>
        <w:spacing w:after="0" w:line="240" w:lineRule="auto"/>
        <w:rPr>
          <w:rFonts w:ascii="Times New Roman" w:hAnsi="Times New Roman"/>
          <w:sz w:val="24"/>
          <w:szCs w:val="24"/>
        </w:rPr>
      </w:pPr>
      <w:r w:rsidRPr="003F025B">
        <w:rPr>
          <w:rFonts w:ascii="Times New Roman" w:hAnsi="Times New Roman"/>
          <w:sz w:val="24"/>
          <w:szCs w:val="24"/>
        </w:rPr>
        <w:t>Дубровского района                                                                              И.А. Шевелёв</w:t>
      </w:r>
    </w:p>
    <w:p w:rsidR="00E23B7E" w:rsidRPr="003F025B" w:rsidRDefault="00E23B7E" w:rsidP="00E23B7E">
      <w:pPr>
        <w:spacing w:after="0" w:line="240" w:lineRule="auto"/>
        <w:rPr>
          <w:rFonts w:ascii="Times New Roman" w:hAnsi="Times New Roman"/>
          <w:sz w:val="24"/>
          <w:szCs w:val="24"/>
        </w:rPr>
      </w:pPr>
    </w:p>
    <w:p w:rsidR="00E23B7E" w:rsidRPr="003F025B" w:rsidRDefault="00E23B7E" w:rsidP="00E23B7E">
      <w:pPr>
        <w:spacing w:after="0" w:line="240" w:lineRule="auto"/>
        <w:rPr>
          <w:rFonts w:ascii="Times New Roman" w:hAnsi="Times New Roman"/>
          <w:sz w:val="24"/>
          <w:szCs w:val="24"/>
        </w:rPr>
      </w:pPr>
    </w:p>
    <w:p w:rsidR="00E23B7E" w:rsidRPr="00E23B7E" w:rsidRDefault="00E23B7E" w:rsidP="00E23B7E">
      <w:pPr>
        <w:spacing w:after="0" w:line="240" w:lineRule="auto"/>
        <w:rPr>
          <w:rFonts w:ascii="Times New Roman" w:hAnsi="Times New Roman"/>
        </w:rPr>
      </w:pPr>
    </w:p>
    <w:p w:rsidR="00E23B7E" w:rsidRPr="00E23B7E" w:rsidRDefault="00E23B7E" w:rsidP="00E23B7E">
      <w:pPr>
        <w:spacing w:after="0" w:line="240" w:lineRule="auto"/>
        <w:rPr>
          <w:rFonts w:ascii="Times New Roman" w:hAnsi="Times New Roman"/>
        </w:rPr>
      </w:pPr>
    </w:p>
    <w:p w:rsidR="00E23B7E" w:rsidRPr="003F025B" w:rsidRDefault="003F025B" w:rsidP="00E23B7E">
      <w:pPr>
        <w:spacing w:after="0" w:line="240" w:lineRule="auto"/>
        <w:jc w:val="center"/>
        <w:rPr>
          <w:rFonts w:ascii="Times New Roman" w:hAnsi="Times New Roman"/>
          <w:sz w:val="24"/>
          <w:szCs w:val="24"/>
        </w:rPr>
      </w:pPr>
      <w:r w:rsidRPr="003F025B">
        <w:rPr>
          <w:rFonts w:ascii="Times New Roman" w:hAnsi="Times New Roman"/>
          <w:sz w:val="24"/>
          <w:szCs w:val="24"/>
        </w:rPr>
        <w:t xml:space="preserve">1.5.2. </w:t>
      </w:r>
      <w:r w:rsidR="00E23B7E" w:rsidRPr="003F025B">
        <w:rPr>
          <w:rFonts w:ascii="Times New Roman" w:hAnsi="Times New Roman"/>
          <w:sz w:val="24"/>
          <w:szCs w:val="24"/>
        </w:rPr>
        <w:t>Российская Федерация</w:t>
      </w:r>
    </w:p>
    <w:p w:rsidR="00E23B7E" w:rsidRPr="003F025B" w:rsidRDefault="00E23B7E" w:rsidP="00E23B7E">
      <w:pPr>
        <w:spacing w:after="0" w:line="240" w:lineRule="auto"/>
        <w:jc w:val="center"/>
        <w:rPr>
          <w:rFonts w:ascii="Times New Roman" w:hAnsi="Times New Roman"/>
          <w:sz w:val="24"/>
          <w:szCs w:val="24"/>
        </w:rPr>
      </w:pPr>
      <w:r w:rsidRPr="003F025B">
        <w:rPr>
          <w:rFonts w:ascii="Times New Roman" w:hAnsi="Times New Roman"/>
          <w:sz w:val="24"/>
          <w:szCs w:val="24"/>
        </w:rPr>
        <w:t>БРЯНСКАЯ ОБЛАСТЬ</w:t>
      </w:r>
    </w:p>
    <w:p w:rsidR="00E23B7E" w:rsidRPr="003F025B" w:rsidRDefault="00E23B7E" w:rsidP="00E23B7E">
      <w:pPr>
        <w:spacing w:after="0" w:line="480" w:lineRule="auto"/>
        <w:jc w:val="center"/>
        <w:rPr>
          <w:rFonts w:ascii="Times New Roman" w:hAnsi="Times New Roman"/>
          <w:sz w:val="24"/>
          <w:szCs w:val="24"/>
        </w:rPr>
      </w:pPr>
      <w:r w:rsidRPr="003F025B">
        <w:rPr>
          <w:rFonts w:ascii="Times New Roman" w:hAnsi="Times New Roman"/>
          <w:sz w:val="24"/>
          <w:szCs w:val="24"/>
        </w:rPr>
        <w:t>АДМИНИСТРАЦИЯ ДУБРОВСКОГО РАЙОНА</w:t>
      </w:r>
    </w:p>
    <w:p w:rsidR="00E23B7E" w:rsidRPr="003F025B" w:rsidRDefault="00E23B7E" w:rsidP="00E23B7E">
      <w:pPr>
        <w:spacing w:after="0" w:line="480" w:lineRule="auto"/>
        <w:jc w:val="center"/>
        <w:rPr>
          <w:rFonts w:ascii="Times New Roman" w:hAnsi="Times New Roman"/>
          <w:sz w:val="24"/>
          <w:szCs w:val="24"/>
        </w:rPr>
      </w:pPr>
      <w:r w:rsidRPr="003F025B">
        <w:rPr>
          <w:rFonts w:ascii="Times New Roman" w:hAnsi="Times New Roman"/>
          <w:sz w:val="24"/>
          <w:szCs w:val="24"/>
        </w:rPr>
        <w:t>ПОСТАНОВЛЕНИЕ</w:t>
      </w:r>
    </w:p>
    <w:p w:rsidR="00E23B7E" w:rsidRPr="003F025B" w:rsidRDefault="00E23B7E" w:rsidP="00E23B7E">
      <w:pPr>
        <w:spacing w:after="0" w:line="240" w:lineRule="auto"/>
        <w:jc w:val="both"/>
        <w:rPr>
          <w:rFonts w:ascii="Times New Roman" w:hAnsi="Times New Roman"/>
          <w:sz w:val="24"/>
          <w:szCs w:val="24"/>
        </w:rPr>
      </w:pPr>
      <w:r w:rsidRPr="003F025B">
        <w:rPr>
          <w:rFonts w:ascii="Times New Roman" w:hAnsi="Times New Roman"/>
          <w:sz w:val="24"/>
          <w:szCs w:val="24"/>
        </w:rPr>
        <w:t>от 14.04.2021 г.                                                                             № 174</w:t>
      </w:r>
    </w:p>
    <w:p w:rsidR="00E23B7E" w:rsidRPr="003F025B" w:rsidRDefault="00E23B7E" w:rsidP="00E23B7E">
      <w:pPr>
        <w:spacing w:after="0" w:line="480" w:lineRule="auto"/>
        <w:jc w:val="both"/>
        <w:rPr>
          <w:rFonts w:ascii="Times New Roman" w:hAnsi="Times New Roman"/>
          <w:sz w:val="24"/>
          <w:szCs w:val="24"/>
        </w:rPr>
      </w:pPr>
      <w:r w:rsidRPr="003F025B">
        <w:rPr>
          <w:rFonts w:ascii="Times New Roman" w:hAnsi="Times New Roman"/>
          <w:sz w:val="24"/>
          <w:szCs w:val="24"/>
        </w:rPr>
        <w:t xml:space="preserve">  п. Дубровка</w:t>
      </w:r>
    </w:p>
    <w:p w:rsidR="00E23B7E" w:rsidRPr="003F025B" w:rsidRDefault="00E23B7E" w:rsidP="00E23B7E">
      <w:pPr>
        <w:spacing w:after="0" w:line="240" w:lineRule="auto"/>
        <w:rPr>
          <w:rFonts w:ascii="Times New Roman" w:hAnsi="Times New Roman"/>
          <w:sz w:val="24"/>
          <w:szCs w:val="24"/>
        </w:rPr>
      </w:pPr>
      <w:r w:rsidRPr="003F025B">
        <w:rPr>
          <w:rFonts w:ascii="Times New Roman" w:hAnsi="Times New Roman"/>
          <w:sz w:val="24"/>
          <w:szCs w:val="24"/>
        </w:rPr>
        <w:t>О внесении изменения в постановление</w:t>
      </w:r>
    </w:p>
    <w:p w:rsidR="00E23B7E" w:rsidRPr="003F025B" w:rsidRDefault="00E23B7E" w:rsidP="00E23B7E">
      <w:pPr>
        <w:spacing w:after="0" w:line="240" w:lineRule="auto"/>
        <w:rPr>
          <w:rFonts w:ascii="Times New Roman" w:hAnsi="Times New Roman"/>
          <w:sz w:val="24"/>
          <w:szCs w:val="24"/>
        </w:rPr>
      </w:pPr>
      <w:r w:rsidRPr="003F025B">
        <w:rPr>
          <w:rFonts w:ascii="Times New Roman" w:hAnsi="Times New Roman"/>
          <w:sz w:val="24"/>
          <w:szCs w:val="24"/>
        </w:rPr>
        <w:t xml:space="preserve">администрации Дубровского района </w:t>
      </w:r>
    </w:p>
    <w:p w:rsidR="00E23B7E" w:rsidRPr="003F025B" w:rsidRDefault="00E23B7E" w:rsidP="00E23B7E">
      <w:pPr>
        <w:spacing w:after="0" w:line="240" w:lineRule="auto"/>
        <w:rPr>
          <w:rFonts w:ascii="Times New Roman" w:hAnsi="Times New Roman"/>
          <w:sz w:val="24"/>
          <w:szCs w:val="24"/>
        </w:rPr>
      </w:pPr>
      <w:r w:rsidRPr="003F025B">
        <w:rPr>
          <w:rFonts w:ascii="Times New Roman" w:hAnsi="Times New Roman"/>
          <w:sz w:val="24"/>
          <w:szCs w:val="24"/>
        </w:rPr>
        <w:t>от 21.08.2020 № 481 «Об утверждении</w:t>
      </w:r>
    </w:p>
    <w:p w:rsidR="00E23B7E" w:rsidRPr="003F025B" w:rsidRDefault="00E23B7E" w:rsidP="00E23B7E">
      <w:pPr>
        <w:spacing w:after="0" w:line="240" w:lineRule="auto"/>
        <w:rPr>
          <w:rFonts w:ascii="Times New Roman" w:hAnsi="Times New Roman"/>
          <w:sz w:val="24"/>
          <w:szCs w:val="24"/>
        </w:rPr>
      </w:pPr>
      <w:r w:rsidRPr="003F025B">
        <w:rPr>
          <w:rFonts w:ascii="Times New Roman" w:hAnsi="Times New Roman"/>
          <w:sz w:val="24"/>
          <w:szCs w:val="24"/>
        </w:rPr>
        <w:t>Правил персонифицированного финансирования</w:t>
      </w:r>
    </w:p>
    <w:p w:rsidR="00E23B7E" w:rsidRPr="003F025B" w:rsidRDefault="00E23B7E" w:rsidP="00E23B7E">
      <w:pPr>
        <w:spacing w:after="0" w:line="240" w:lineRule="auto"/>
        <w:rPr>
          <w:rFonts w:ascii="Times New Roman" w:hAnsi="Times New Roman"/>
          <w:sz w:val="24"/>
          <w:szCs w:val="24"/>
        </w:rPr>
      </w:pPr>
      <w:r w:rsidRPr="003F025B">
        <w:rPr>
          <w:rFonts w:ascii="Times New Roman" w:hAnsi="Times New Roman"/>
          <w:sz w:val="24"/>
          <w:szCs w:val="24"/>
        </w:rPr>
        <w:t>дополнительного образования детей в Дубровском</w:t>
      </w:r>
    </w:p>
    <w:p w:rsidR="00E23B7E" w:rsidRPr="003F025B" w:rsidRDefault="00E23B7E" w:rsidP="00E23B7E">
      <w:pPr>
        <w:spacing w:after="0" w:line="240" w:lineRule="auto"/>
        <w:rPr>
          <w:rFonts w:ascii="Times New Roman" w:hAnsi="Times New Roman"/>
          <w:sz w:val="24"/>
          <w:szCs w:val="24"/>
        </w:rPr>
      </w:pPr>
      <w:r w:rsidRPr="003F025B">
        <w:rPr>
          <w:rFonts w:ascii="Times New Roman" w:hAnsi="Times New Roman"/>
          <w:sz w:val="24"/>
          <w:szCs w:val="24"/>
        </w:rPr>
        <w:t xml:space="preserve">муниципальном районе Брянской области, а </w:t>
      </w:r>
    </w:p>
    <w:p w:rsidR="00E23B7E" w:rsidRPr="003F025B" w:rsidRDefault="00E23B7E" w:rsidP="00E23B7E">
      <w:pPr>
        <w:spacing w:after="0" w:line="240" w:lineRule="auto"/>
        <w:rPr>
          <w:rFonts w:ascii="Times New Roman" w:hAnsi="Times New Roman"/>
          <w:sz w:val="24"/>
          <w:szCs w:val="24"/>
        </w:rPr>
      </w:pPr>
      <w:r w:rsidRPr="003F025B">
        <w:rPr>
          <w:rFonts w:ascii="Times New Roman" w:hAnsi="Times New Roman"/>
          <w:sz w:val="24"/>
          <w:szCs w:val="24"/>
        </w:rPr>
        <w:t>также Порядка предоставления грантов в форме</w:t>
      </w:r>
    </w:p>
    <w:p w:rsidR="00E23B7E" w:rsidRPr="003F025B" w:rsidRDefault="00E23B7E" w:rsidP="00E23B7E">
      <w:pPr>
        <w:spacing w:after="0" w:line="240" w:lineRule="auto"/>
        <w:rPr>
          <w:rFonts w:ascii="Times New Roman" w:hAnsi="Times New Roman"/>
          <w:sz w:val="24"/>
          <w:szCs w:val="24"/>
        </w:rPr>
      </w:pPr>
      <w:r w:rsidRPr="003F025B">
        <w:rPr>
          <w:rFonts w:ascii="Times New Roman" w:hAnsi="Times New Roman"/>
          <w:sz w:val="24"/>
          <w:szCs w:val="24"/>
        </w:rPr>
        <w:t>субсидии частным образовательным организациям,</w:t>
      </w:r>
    </w:p>
    <w:p w:rsidR="00E23B7E" w:rsidRPr="003F025B" w:rsidRDefault="00E23B7E" w:rsidP="00E23B7E">
      <w:pPr>
        <w:spacing w:after="0" w:line="240" w:lineRule="auto"/>
        <w:rPr>
          <w:rFonts w:ascii="Times New Roman" w:hAnsi="Times New Roman"/>
          <w:sz w:val="24"/>
          <w:szCs w:val="24"/>
        </w:rPr>
      </w:pPr>
      <w:r w:rsidRPr="003F025B">
        <w:rPr>
          <w:rFonts w:ascii="Times New Roman" w:hAnsi="Times New Roman"/>
          <w:sz w:val="24"/>
          <w:szCs w:val="24"/>
        </w:rPr>
        <w:t>организациям, осуществляющим обучение,</w:t>
      </w:r>
    </w:p>
    <w:p w:rsidR="00E23B7E" w:rsidRPr="003F025B" w:rsidRDefault="00E23B7E" w:rsidP="00E23B7E">
      <w:pPr>
        <w:spacing w:after="0" w:line="240" w:lineRule="auto"/>
        <w:rPr>
          <w:rFonts w:ascii="Times New Roman" w:hAnsi="Times New Roman"/>
          <w:sz w:val="24"/>
          <w:szCs w:val="24"/>
        </w:rPr>
      </w:pPr>
      <w:r w:rsidRPr="003F025B">
        <w:rPr>
          <w:rFonts w:ascii="Times New Roman" w:hAnsi="Times New Roman"/>
          <w:sz w:val="24"/>
          <w:szCs w:val="24"/>
        </w:rPr>
        <w:t>индивидуальным предпринимателям, государственным</w:t>
      </w:r>
    </w:p>
    <w:p w:rsidR="00E23B7E" w:rsidRPr="003F025B" w:rsidRDefault="00E23B7E" w:rsidP="00E23B7E">
      <w:pPr>
        <w:spacing w:after="0" w:line="240" w:lineRule="auto"/>
        <w:rPr>
          <w:rFonts w:ascii="Times New Roman" w:hAnsi="Times New Roman"/>
          <w:sz w:val="24"/>
          <w:szCs w:val="24"/>
        </w:rPr>
      </w:pPr>
      <w:r w:rsidRPr="003F025B">
        <w:rPr>
          <w:rFonts w:ascii="Times New Roman" w:hAnsi="Times New Roman"/>
          <w:sz w:val="24"/>
          <w:szCs w:val="24"/>
        </w:rPr>
        <w:t>образовательным организациям, муниципальным,</w:t>
      </w:r>
    </w:p>
    <w:p w:rsidR="00E23B7E" w:rsidRPr="003F025B" w:rsidRDefault="00E23B7E" w:rsidP="00E23B7E">
      <w:pPr>
        <w:spacing w:after="0" w:line="240" w:lineRule="auto"/>
        <w:rPr>
          <w:rFonts w:ascii="Times New Roman" w:hAnsi="Times New Roman"/>
          <w:sz w:val="24"/>
          <w:szCs w:val="24"/>
        </w:rPr>
      </w:pPr>
      <w:r w:rsidRPr="003F025B">
        <w:rPr>
          <w:rFonts w:ascii="Times New Roman" w:hAnsi="Times New Roman"/>
          <w:sz w:val="24"/>
          <w:szCs w:val="24"/>
        </w:rPr>
        <w:t xml:space="preserve">в отношении которых органами местного </w:t>
      </w:r>
    </w:p>
    <w:p w:rsidR="00E23B7E" w:rsidRPr="003F025B" w:rsidRDefault="00E23B7E" w:rsidP="00E23B7E">
      <w:pPr>
        <w:spacing w:after="0" w:line="240" w:lineRule="auto"/>
        <w:rPr>
          <w:rFonts w:ascii="Times New Roman" w:hAnsi="Times New Roman"/>
          <w:sz w:val="24"/>
          <w:szCs w:val="24"/>
        </w:rPr>
      </w:pPr>
      <w:r w:rsidRPr="003F025B">
        <w:rPr>
          <w:rFonts w:ascii="Times New Roman" w:hAnsi="Times New Roman"/>
          <w:sz w:val="24"/>
          <w:szCs w:val="24"/>
        </w:rPr>
        <w:t>самоуправления Дубровского муниципального района</w:t>
      </w:r>
    </w:p>
    <w:p w:rsidR="00E23B7E" w:rsidRPr="003F025B" w:rsidRDefault="00E23B7E" w:rsidP="00E23B7E">
      <w:pPr>
        <w:spacing w:after="0" w:line="240" w:lineRule="auto"/>
        <w:rPr>
          <w:rFonts w:ascii="Times New Roman" w:hAnsi="Times New Roman"/>
          <w:sz w:val="24"/>
          <w:szCs w:val="24"/>
        </w:rPr>
      </w:pPr>
      <w:r w:rsidRPr="003F025B">
        <w:rPr>
          <w:rFonts w:ascii="Times New Roman" w:hAnsi="Times New Roman"/>
          <w:sz w:val="24"/>
          <w:szCs w:val="24"/>
        </w:rPr>
        <w:t>Брянской области не осуществляются функции и</w:t>
      </w:r>
    </w:p>
    <w:p w:rsidR="00E23B7E" w:rsidRPr="003F025B" w:rsidRDefault="00E23B7E" w:rsidP="00E23B7E">
      <w:pPr>
        <w:spacing w:after="0" w:line="240" w:lineRule="auto"/>
        <w:rPr>
          <w:rFonts w:ascii="Times New Roman" w:hAnsi="Times New Roman"/>
          <w:sz w:val="24"/>
          <w:szCs w:val="24"/>
        </w:rPr>
      </w:pPr>
      <w:r w:rsidRPr="003F025B">
        <w:rPr>
          <w:rFonts w:ascii="Times New Roman" w:hAnsi="Times New Roman"/>
          <w:sz w:val="24"/>
          <w:szCs w:val="24"/>
        </w:rPr>
        <w:t>полномочия учредителя, включенными в реестр</w:t>
      </w:r>
    </w:p>
    <w:p w:rsidR="00E23B7E" w:rsidRPr="003F025B" w:rsidRDefault="00E23B7E" w:rsidP="00E23B7E">
      <w:pPr>
        <w:spacing w:after="0" w:line="240" w:lineRule="auto"/>
        <w:rPr>
          <w:rFonts w:ascii="Times New Roman" w:hAnsi="Times New Roman"/>
          <w:sz w:val="24"/>
          <w:szCs w:val="24"/>
        </w:rPr>
      </w:pPr>
      <w:r w:rsidRPr="003F025B">
        <w:rPr>
          <w:rFonts w:ascii="Times New Roman" w:hAnsi="Times New Roman"/>
          <w:sz w:val="24"/>
          <w:szCs w:val="24"/>
        </w:rPr>
        <w:t>поставщиков образовательных услуг в рамках</w:t>
      </w:r>
    </w:p>
    <w:p w:rsidR="00E23B7E" w:rsidRPr="003F025B" w:rsidRDefault="00E23B7E" w:rsidP="00E23B7E">
      <w:pPr>
        <w:spacing w:after="0" w:line="240" w:lineRule="auto"/>
        <w:rPr>
          <w:rFonts w:ascii="Times New Roman" w:hAnsi="Times New Roman"/>
          <w:sz w:val="24"/>
          <w:szCs w:val="24"/>
        </w:rPr>
      </w:pPr>
      <w:r w:rsidRPr="003F025B">
        <w:rPr>
          <w:rFonts w:ascii="Times New Roman" w:hAnsi="Times New Roman"/>
          <w:sz w:val="24"/>
          <w:szCs w:val="24"/>
        </w:rPr>
        <w:t>персонифицированного финансирования, в связи с</w:t>
      </w:r>
    </w:p>
    <w:p w:rsidR="00E23B7E" w:rsidRPr="003F025B" w:rsidRDefault="00E23B7E" w:rsidP="00E23B7E">
      <w:pPr>
        <w:spacing w:after="0" w:line="240" w:lineRule="auto"/>
        <w:rPr>
          <w:rFonts w:ascii="Times New Roman" w:hAnsi="Times New Roman"/>
          <w:sz w:val="24"/>
          <w:szCs w:val="24"/>
        </w:rPr>
      </w:pPr>
      <w:r w:rsidRPr="003F025B">
        <w:rPr>
          <w:rFonts w:ascii="Times New Roman" w:hAnsi="Times New Roman"/>
          <w:sz w:val="24"/>
          <w:szCs w:val="24"/>
        </w:rPr>
        <w:t>оказанием услуг по реализации дополнительных</w:t>
      </w:r>
    </w:p>
    <w:p w:rsidR="00E23B7E" w:rsidRPr="003F025B" w:rsidRDefault="00E23B7E" w:rsidP="00E23B7E">
      <w:pPr>
        <w:spacing w:after="0" w:line="240" w:lineRule="auto"/>
        <w:rPr>
          <w:rFonts w:ascii="Times New Roman" w:hAnsi="Times New Roman"/>
          <w:sz w:val="24"/>
          <w:szCs w:val="24"/>
        </w:rPr>
      </w:pPr>
      <w:r w:rsidRPr="003F025B">
        <w:rPr>
          <w:rFonts w:ascii="Times New Roman" w:hAnsi="Times New Roman"/>
          <w:sz w:val="24"/>
          <w:szCs w:val="24"/>
        </w:rPr>
        <w:t>общеобразовательных программ в рамках системы</w:t>
      </w:r>
    </w:p>
    <w:p w:rsidR="00E23B7E" w:rsidRPr="003F025B" w:rsidRDefault="00E23B7E" w:rsidP="00E23B7E">
      <w:pPr>
        <w:spacing w:after="0" w:line="240" w:lineRule="auto"/>
        <w:rPr>
          <w:rFonts w:ascii="Times New Roman" w:hAnsi="Times New Roman"/>
          <w:sz w:val="24"/>
          <w:szCs w:val="24"/>
        </w:rPr>
      </w:pPr>
      <w:r w:rsidRPr="003F025B">
        <w:rPr>
          <w:rFonts w:ascii="Times New Roman" w:hAnsi="Times New Roman"/>
          <w:sz w:val="24"/>
          <w:szCs w:val="24"/>
        </w:rPr>
        <w:t>персонифицированного финансирования»</w:t>
      </w:r>
    </w:p>
    <w:p w:rsidR="00E23B7E" w:rsidRPr="003F025B" w:rsidRDefault="00E23B7E" w:rsidP="00E23B7E">
      <w:pPr>
        <w:spacing w:after="0" w:line="240" w:lineRule="auto"/>
        <w:jc w:val="both"/>
        <w:rPr>
          <w:rFonts w:ascii="Times New Roman" w:hAnsi="Times New Roman"/>
          <w:sz w:val="24"/>
          <w:szCs w:val="24"/>
        </w:rPr>
      </w:pPr>
    </w:p>
    <w:p w:rsidR="00E23B7E" w:rsidRPr="003F025B" w:rsidRDefault="00E23B7E" w:rsidP="00E23B7E">
      <w:pPr>
        <w:spacing w:after="0" w:line="240" w:lineRule="auto"/>
        <w:jc w:val="both"/>
        <w:rPr>
          <w:rFonts w:ascii="Times New Roman" w:hAnsi="Times New Roman"/>
          <w:sz w:val="24"/>
          <w:szCs w:val="24"/>
        </w:rPr>
      </w:pPr>
    </w:p>
    <w:p w:rsidR="00E23B7E" w:rsidRPr="003F025B" w:rsidRDefault="00E23B7E" w:rsidP="00E23B7E">
      <w:pPr>
        <w:spacing w:after="0" w:line="240" w:lineRule="auto"/>
        <w:ind w:firstLine="709"/>
        <w:jc w:val="both"/>
        <w:rPr>
          <w:rFonts w:ascii="Times New Roman" w:hAnsi="Times New Roman"/>
          <w:sz w:val="24"/>
          <w:szCs w:val="24"/>
        </w:rPr>
      </w:pPr>
      <w:r w:rsidRPr="003F025B">
        <w:rPr>
          <w:rFonts w:ascii="Times New Roman" w:hAnsi="Times New Roman"/>
          <w:sz w:val="24"/>
          <w:szCs w:val="24"/>
        </w:rPr>
        <w:t>В соответствии с Постановлением Правительства РФ от 18.09.2020          N1492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E23B7E" w:rsidRPr="003F025B" w:rsidRDefault="00E23B7E" w:rsidP="00E23B7E">
      <w:pPr>
        <w:spacing w:after="0" w:line="240" w:lineRule="auto"/>
        <w:ind w:firstLine="709"/>
        <w:jc w:val="both"/>
        <w:rPr>
          <w:rFonts w:ascii="Times New Roman" w:hAnsi="Times New Roman"/>
          <w:sz w:val="24"/>
          <w:szCs w:val="24"/>
        </w:rPr>
      </w:pPr>
    </w:p>
    <w:p w:rsidR="00E23B7E" w:rsidRPr="003F025B" w:rsidRDefault="00E23B7E" w:rsidP="00E23B7E">
      <w:pPr>
        <w:spacing w:after="0" w:line="240" w:lineRule="auto"/>
        <w:ind w:firstLine="709"/>
        <w:jc w:val="both"/>
        <w:rPr>
          <w:rFonts w:ascii="Times New Roman" w:hAnsi="Times New Roman"/>
          <w:sz w:val="24"/>
          <w:szCs w:val="24"/>
        </w:rPr>
      </w:pPr>
      <w:r w:rsidRPr="003F025B">
        <w:rPr>
          <w:rFonts w:ascii="Times New Roman" w:hAnsi="Times New Roman"/>
          <w:sz w:val="24"/>
          <w:szCs w:val="24"/>
        </w:rPr>
        <w:t>ПОСТАНОВЛЯЮ:</w:t>
      </w:r>
    </w:p>
    <w:p w:rsidR="00E23B7E" w:rsidRPr="003F025B" w:rsidRDefault="00E23B7E" w:rsidP="00E23B7E">
      <w:pPr>
        <w:spacing w:after="0" w:line="240" w:lineRule="auto"/>
        <w:ind w:firstLine="709"/>
        <w:jc w:val="both"/>
        <w:rPr>
          <w:rFonts w:ascii="Times New Roman" w:hAnsi="Times New Roman"/>
          <w:sz w:val="24"/>
          <w:szCs w:val="24"/>
        </w:rPr>
      </w:pPr>
    </w:p>
    <w:p w:rsidR="00E23B7E" w:rsidRPr="003F025B" w:rsidRDefault="00E23B7E" w:rsidP="00FE266E">
      <w:pPr>
        <w:numPr>
          <w:ilvl w:val="0"/>
          <w:numId w:val="10"/>
        </w:numPr>
        <w:spacing w:after="0" w:line="240" w:lineRule="auto"/>
        <w:ind w:left="0" w:firstLine="709"/>
        <w:jc w:val="both"/>
        <w:rPr>
          <w:rFonts w:ascii="Times New Roman" w:hAnsi="Times New Roman"/>
          <w:sz w:val="24"/>
          <w:szCs w:val="24"/>
        </w:rPr>
      </w:pPr>
      <w:r w:rsidRPr="003F025B">
        <w:rPr>
          <w:rFonts w:ascii="Times New Roman" w:hAnsi="Times New Roman"/>
          <w:sz w:val="24"/>
          <w:szCs w:val="24"/>
        </w:rPr>
        <w:t xml:space="preserve">Внести в постановление администрации Дубровского района от 21.08.2020 № 481 «Об утверждении Правил персонифицированного финансирования дополнительного образования детей в Дубровском муниципальном районе Брянской области, а также Порядка предоставления грантов в </w:t>
      </w:r>
      <w:r w:rsidRPr="003F025B">
        <w:rPr>
          <w:rFonts w:ascii="Times New Roman" w:hAnsi="Times New Roman"/>
          <w:sz w:val="24"/>
          <w:szCs w:val="24"/>
        </w:rPr>
        <w:lastRenderedPageBreak/>
        <w:t>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в отношении которых органами местного  самоуправления Дубровского муниципального района Брянской области не осуществляются функции и полномочия учредителя, включенными в реестр поставщиков образовательных услуг в рамках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 изменение, изложив Приложение №2 в новой редакции согласно приложению к настоящему постановлению.</w:t>
      </w:r>
    </w:p>
    <w:p w:rsidR="00E23B7E" w:rsidRPr="003F025B" w:rsidRDefault="00E23B7E" w:rsidP="00FE266E">
      <w:pPr>
        <w:numPr>
          <w:ilvl w:val="0"/>
          <w:numId w:val="10"/>
        </w:numPr>
        <w:spacing w:after="0" w:line="240" w:lineRule="auto"/>
        <w:ind w:left="0" w:firstLine="709"/>
        <w:jc w:val="both"/>
        <w:rPr>
          <w:rFonts w:ascii="Times New Roman" w:hAnsi="Times New Roman"/>
          <w:sz w:val="24"/>
          <w:szCs w:val="24"/>
        </w:rPr>
      </w:pPr>
      <w:r w:rsidRPr="003F025B">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3F025B">
        <w:rPr>
          <w:rFonts w:ascii="Times New Roman" w:hAnsi="Times New Roman"/>
          <w:sz w:val="24"/>
          <w:szCs w:val="24"/>
        </w:rPr>
        <w:t>и разместить на сайте Дубровского муниципального района Брянской области в сети «Интернет».</w:t>
      </w:r>
    </w:p>
    <w:p w:rsidR="00E23B7E" w:rsidRPr="003F025B" w:rsidRDefault="00E23B7E" w:rsidP="00FE266E">
      <w:pPr>
        <w:numPr>
          <w:ilvl w:val="0"/>
          <w:numId w:val="10"/>
        </w:numPr>
        <w:spacing w:after="0" w:line="240" w:lineRule="auto"/>
        <w:ind w:left="0" w:firstLine="709"/>
        <w:jc w:val="both"/>
        <w:rPr>
          <w:rFonts w:ascii="Times New Roman" w:hAnsi="Times New Roman"/>
          <w:sz w:val="24"/>
          <w:szCs w:val="24"/>
        </w:rPr>
      </w:pPr>
      <w:r w:rsidRPr="003F025B">
        <w:rPr>
          <w:rFonts w:ascii="Times New Roman" w:hAnsi="Times New Roman"/>
          <w:sz w:val="24"/>
          <w:szCs w:val="24"/>
        </w:rPr>
        <w:t>Контроль за исполнением настоящего постановления возложить на заместителя главы администрации Дубровского района                          О.А. Бороновскую.</w:t>
      </w:r>
    </w:p>
    <w:p w:rsidR="00E23B7E" w:rsidRPr="003F025B" w:rsidRDefault="00E23B7E" w:rsidP="00FE266E">
      <w:pPr>
        <w:numPr>
          <w:ilvl w:val="0"/>
          <w:numId w:val="10"/>
        </w:numPr>
        <w:spacing w:after="0" w:line="240" w:lineRule="auto"/>
        <w:ind w:left="0" w:firstLine="709"/>
        <w:jc w:val="both"/>
        <w:rPr>
          <w:rFonts w:ascii="Times New Roman" w:hAnsi="Times New Roman"/>
          <w:sz w:val="24"/>
          <w:szCs w:val="24"/>
        </w:rPr>
      </w:pPr>
      <w:r w:rsidRPr="003F025B">
        <w:rPr>
          <w:rFonts w:ascii="Times New Roman" w:eastAsia="Calibri" w:hAnsi="Times New Roman"/>
          <w:sz w:val="24"/>
          <w:szCs w:val="24"/>
          <w:lang w:eastAsia="en-US"/>
        </w:rPr>
        <w:t>Постановление вступает в силу с момента его официального опубликования.</w:t>
      </w:r>
    </w:p>
    <w:p w:rsidR="00E23B7E" w:rsidRPr="003F025B" w:rsidRDefault="00E23B7E" w:rsidP="00E23B7E">
      <w:pPr>
        <w:spacing w:after="0" w:line="240" w:lineRule="auto"/>
        <w:ind w:firstLine="709"/>
        <w:jc w:val="both"/>
        <w:rPr>
          <w:rFonts w:ascii="Times New Roman" w:hAnsi="Times New Roman"/>
          <w:sz w:val="24"/>
          <w:szCs w:val="24"/>
        </w:rPr>
      </w:pPr>
    </w:p>
    <w:p w:rsidR="00E23B7E" w:rsidRPr="003F025B" w:rsidRDefault="00E23B7E" w:rsidP="00E23B7E">
      <w:pPr>
        <w:spacing w:after="0" w:line="240" w:lineRule="auto"/>
        <w:jc w:val="both"/>
        <w:rPr>
          <w:rFonts w:ascii="Times New Roman" w:hAnsi="Times New Roman"/>
          <w:sz w:val="24"/>
          <w:szCs w:val="24"/>
        </w:rPr>
      </w:pPr>
    </w:p>
    <w:p w:rsidR="00E23B7E" w:rsidRPr="003F025B" w:rsidRDefault="00E23B7E" w:rsidP="00E23B7E">
      <w:pPr>
        <w:spacing w:after="0" w:line="240" w:lineRule="auto"/>
        <w:jc w:val="both"/>
        <w:rPr>
          <w:rFonts w:ascii="Times New Roman" w:hAnsi="Times New Roman"/>
          <w:sz w:val="24"/>
          <w:szCs w:val="24"/>
        </w:rPr>
      </w:pPr>
      <w:r w:rsidRPr="003F025B">
        <w:rPr>
          <w:rFonts w:ascii="Times New Roman" w:hAnsi="Times New Roman"/>
          <w:sz w:val="24"/>
          <w:szCs w:val="24"/>
        </w:rPr>
        <w:t>Глава администрации</w:t>
      </w:r>
    </w:p>
    <w:p w:rsidR="00E23B7E" w:rsidRPr="003F025B" w:rsidRDefault="00E23B7E" w:rsidP="00E23B7E">
      <w:pPr>
        <w:spacing w:after="0" w:line="240" w:lineRule="auto"/>
        <w:jc w:val="both"/>
        <w:rPr>
          <w:rFonts w:ascii="Times New Roman" w:hAnsi="Times New Roman"/>
          <w:sz w:val="24"/>
          <w:szCs w:val="24"/>
        </w:rPr>
      </w:pPr>
      <w:r w:rsidRPr="003F025B">
        <w:rPr>
          <w:rFonts w:ascii="Times New Roman" w:hAnsi="Times New Roman"/>
          <w:sz w:val="24"/>
          <w:szCs w:val="24"/>
        </w:rPr>
        <w:t>Дубровского района                                                                          И.А. Шевелев</w:t>
      </w:r>
    </w:p>
    <w:p w:rsidR="00E23B7E" w:rsidRPr="00E23B7E" w:rsidRDefault="00E23B7E" w:rsidP="003F025B">
      <w:pPr>
        <w:tabs>
          <w:tab w:val="left" w:pos="5175"/>
        </w:tabs>
        <w:spacing w:after="0" w:line="240" w:lineRule="auto"/>
        <w:jc w:val="both"/>
        <w:rPr>
          <w:rFonts w:ascii="Times New Roman" w:hAnsi="Times New Roman"/>
          <w:sz w:val="28"/>
          <w:szCs w:val="28"/>
        </w:rPr>
      </w:pPr>
    </w:p>
    <w:p w:rsidR="00E23B7E" w:rsidRPr="00E23B7E" w:rsidRDefault="00E23B7E" w:rsidP="00E23B7E">
      <w:pPr>
        <w:spacing w:after="0" w:line="240" w:lineRule="auto"/>
        <w:jc w:val="both"/>
        <w:rPr>
          <w:rFonts w:ascii="Times New Roman" w:hAnsi="Times New Roman"/>
          <w:sz w:val="28"/>
          <w:szCs w:val="28"/>
        </w:rPr>
      </w:pPr>
    </w:p>
    <w:p w:rsidR="00E23B7E" w:rsidRPr="00E23B7E" w:rsidRDefault="00E23B7E" w:rsidP="00E23B7E">
      <w:pPr>
        <w:spacing w:after="0" w:line="240" w:lineRule="auto"/>
        <w:jc w:val="both"/>
        <w:rPr>
          <w:rFonts w:ascii="Times New Roman" w:hAnsi="Times New Roman"/>
          <w:sz w:val="24"/>
          <w:szCs w:val="24"/>
        </w:rPr>
      </w:pPr>
      <w:r w:rsidRPr="00E23B7E">
        <w:rPr>
          <w:rFonts w:ascii="Times New Roman" w:hAnsi="Times New Roman"/>
          <w:sz w:val="24"/>
          <w:szCs w:val="24"/>
        </w:rPr>
        <w:t xml:space="preserve">                                                                                     Приложение </w:t>
      </w:r>
    </w:p>
    <w:p w:rsidR="00E23B7E" w:rsidRPr="00E23B7E" w:rsidRDefault="00E23B7E" w:rsidP="00E23B7E">
      <w:pPr>
        <w:spacing w:after="0" w:line="240" w:lineRule="auto"/>
        <w:jc w:val="both"/>
        <w:rPr>
          <w:rFonts w:ascii="Times New Roman" w:hAnsi="Times New Roman"/>
          <w:sz w:val="24"/>
          <w:szCs w:val="24"/>
        </w:rPr>
      </w:pPr>
      <w:r w:rsidRPr="00E23B7E">
        <w:rPr>
          <w:rFonts w:ascii="Times New Roman" w:hAnsi="Times New Roman"/>
          <w:sz w:val="24"/>
          <w:szCs w:val="24"/>
        </w:rPr>
        <w:t xml:space="preserve">                                                                                     к постановлению </w:t>
      </w:r>
    </w:p>
    <w:p w:rsidR="00E23B7E" w:rsidRPr="00E23B7E" w:rsidRDefault="00E23B7E" w:rsidP="00E23B7E">
      <w:pPr>
        <w:spacing w:after="0" w:line="240" w:lineRule="auto"/>
        <w:jc w:val="both"/>
        <w:rPr>
          <w:rFonts w:ascii="Times New Roman" w:hAnsi="Times New Roman"/>
          <w:sz w:val="24"/>
          <w:szCs w:val="24"/>
        </w:rPr>
      </w:pPr>
      <w:r w:rsidRPr="00E23B7E">
        <w:rPr>
          <w:rFonts w:ascii="Times New Roman" w:hAnsi="Times New Roman"/>
          <w:sz w:val="24"/>
          <w:szCs w:val="24"/>
        </w:rPr>
        <w:t xml:space="preserve">                                                                                     администрации Дубровского района</w:t>
      </w:r>
    </w:p>
    <w:p w:rsidR="00E23B7E" w:rsidRPr="00E23B7E" w:rsidRDefault="00E23B7E" w:rsidP="00E23B7E">
      <w:pPr>
        <w:spacing w:after="0" w:line="240" w:lineRule="auto"/>
        <w:jc w:val="both"/>
        <w:rPr>
          <w:rFonts w:ascii="Times New Roman" w:hAnsi="Times New Roman"/>
          <w:sz w:val="24"/>
          <w:szCs w:val="24"/>
        </w:rPr>
      </w:pPr>
      <w:r w:rsidRPr="00E23B7E">
        <w:rPr>
          <w:rFonts w:ascii="Times New Roman" w:hAnsi="Times New Roman"/>
          <w:sz w:val="24"/>
          <w:szCs w:val="24"/>
        </w:rPr>
        <w:t xml:space="preserve">                                                                        </w:t>
      </w:r>
      <w:r w:rsidR="003F025B">
        <w:rPr>
          <w:rFonts w:ascii="Times New Roman" w:hAnsi="Times New Roman"/>
          <w:sz w:val="24"/>
          <w:szCs w:val="24"/>
        </w:rPr>
        <w:t xml:space="preserve">             от 14.04.2021 № 174</w:t>
      </w:r>
    </w:p>
    <w:p w:rsidR="00E23B7E" w:rsidRPr="00E23B7E" w:rsidRDefault="00E23B7E" w:rsidP="00E23B7E">
      <w:pPr>
        <w:spacing w:after="0" w:line="240" w:lineRule="auto"/>
        <w:jc w:val="both"/>
        <w:rPr>
          <w:rFonts w:ascii="Times New Roman" w:hAnsi="Times New Roman"/>
          <w:sz w:val="24"/>
          <w:szCs w:val="24"/>
        </w:rPr>
      </w:pPr>
      <w:r w:rsidRPr="00E23B7E">
        <w:rPr>
          <w:rFonts w:ascii="Times New Roman" w:hAnsi="Times New Roman"/>
          <w:sz w:val="24"/>
          <w:szCs w:val="24"/>
        </w:rPr>
        <w:t xml:space="preserve">                                                               </w:t>
      </w:r>
    </w:p>
    <w:p w:rsidR="00E23B7E" w:rsidRPr="00E23B7E" w:rsidRDefault="00E23B7E" w:rsidP="00E23B7E">
      <w:pPr>
        <w:spacing w:after="0" w:line="240" w:lineRule="auto"/>
        <w:jc w:val="both"/>
        <w:rPr>
          <w:rFonts w:ascii="Times New Roman" w:hAnsi="Times New Roman"/>
          <w:sz w:val="24"/>
          <w:szCs w:val="24"/>
        </w:rPr>
      </w:pPr>
      <w:r w:rsidRPr="00E23B7E">
        <w:rPr>
          <w:rFonts w:ascii="Times New Roman" w:hAnsi="Times New Roman"/>
          <w:sz w:val="24"/>
          <w:szCs w:val="24"/>
        </w:rPr>
        <w:t xml:space="preserve">                                                                                     Приложение № 2</w:t>
      </w:r>
    </w:p>
    <w:p w:rsidR="00E23B7E" w:rsidRPr="00E23B7E" w:rsidRDefault="00E23B7E" w:rsidP="00E23B7E">
      <w:pPr>
        <w:spacing w:after="0" w:line="240" w:lineRule="auto"/>
        <w:jc w:val="both"/>
        <w:rPr>
          <w:rFonts w:ascii="Times New Roman" w:hAnsi="Times New Roman"/>
          <w:sz w:val="24"/>
          <w:szCs w:val="24"/>
        </w:rPr>
      </w:pPr>
      <w:r w:rsidRPr="00E23B7E">
        <w:rPr>
          <w:rFonts w:ascii="Times New Roman" w:hAnsi="Times New Roman"/>
          <w:sz w:val="24"/>
          <w:szCs w:val="24"/>
        </w:rPr>
        <w:t xml:space="preserve">                                                                                     к постановлению </w:t>
      </w:r>
    </w:p>
    <w:p w:rsidR="00E23B7E" w:rsidRPr="00E23B7E" w:rsidRDefault="00E23B7E" w:rsidP="00E23B7E">
      <w:pPr>
        <w:spacing w:after="0" w:line="240" w:lineRule="auto"/>
        <w:jc w:val="both"/>
        <w:rPr>
          <w:rFonts w:ascii="Times New Roman" w:hAnsi="Times New Roman"/>
          <w:sz w:val="24"/>
          <w:szCs w:val="24"/>
        </w:rPr>
      </w:pPr>
      <w:r w:rsidRPr="00E23B7E">
        <w:rPr>
          <w:rFonts w:ascii="Times New Roman" w:hAnsi="Times New Roman"/>
          <w:sz w:val="24"/>
          <w:szCs w:val="24"/>
        </w:rPr>
        <w:t xml:space="preserve">                                                                                     администрации Дубровского района</w:t>
      </w:r>
    </w:p>
    <w:p w:rsidR="00E23B7E" w:rsidRPr="00E23B7E" w:rsidRDefault="00E23B7E" w:rsidP="00E23B7E">
      <w:pPr>
        <w:spacing w:after="0" w:line="240" w:lineRule="auto"/>
        <w:jc w:val="both"/>
        <w:rPr>
          <w:rFonts w:ascii="Times New Roman" w:hAnsi="Times New Roman"/>
          <w:sz w:val="24"/>
          <w:szCs w:val="24"/>
        </w:rPr>
      </w:pPr>
      <w:r w:rsidRPr="00E23B7E">
        <w:rPr>
          <w:rFonts w:ascii="Times New Roman" w:hAnsi="Times New Roman"/>
          <w:sz w:val="24"/>
          <w:szCs w:val="24"/>
        </w:rPr>
        <w:t xml:space="preserve">                                                                                     от 21.08.2020 № 481 (в редакции</w:t>
      </w:r>
    </w:p>
    <w:p w:rsidR="00E23B7E" w:rsidRPr="00E23B7E" w:rsidRDefault="00E23B7E" w:rsidP="00E23B7E">
      <w:pPr>
        <w:spacing w:after="0" w:line="240" w:lineRule="auto"/>
        <w:jc w:val="both"/>
        <w:rPr>
          <w:rFonts w:ascii="Times New Roman" w:hAnsi="Times New Roman"/>
          <w:sz w:val="24"/>
          <w:szCs w:val="24"/>
        </w:rPr>
      </w:pPr>
      <w:r w:rsidRPr="00E23B7E">
        <w:rPr>
          <w:rFonts w:ascii="Times New Roman" w:hAnsi="Times New Roman"/>
          <w:sz w:val="24"/>
          <w:szCs w:val="24"/>
        </w:rPr>
        <w:t xml:space="preserve">                                                                                     постановления администрации</w:t>
      </w:r>
    </w:p>
    <w:p w:rsidR="00E23B7E" w:rsidRPr="00E23B7E" w:rsidRDefault="00E23B7E" w:rsidP="00E23B7E">
      <w:pPr>
        <w:spacing w:after="0" w:line="240" w:lineRule="auto"/>
        <w:jc w:val="both"/>
        <w:rPr>
          <w:rFonts w:ascii="Times New Roman" w:hAnsi="Times New Roman"/>
          <w:sz w:val="24"/>
          <w:szCs w:val="24"/>
        </w:rPr>
      </w:pPr>
      <w:r w:rsidRPr="00E23B7E">
        <w:rPr>
          <w:rFonts w:ascii="Times New Roman" w:hAnsi="Times New Roman"/>
          <w:sz w:val="24"/>
          <w:szCs w:val="24"/>
        </w:rPr>
        <w:t xml:space="preserve">                                                                                     Дубро</w:t>
      </w:r>
      <w:r w:rsidR="00E47BBC">
        <w:rPr>
          <w:rFonts w:ascii="Times New Roman" w:hAnsi="Times New Roman"/>
          <w:sz w:val="24"/>
          <w:szCs w:val="24"/>
        </w:rPr>
        <w:t>вского района от 14.04.2021 №174</w:t>
      </w:r>
      <w:r w:rsidRPr="00E23B7E">
        <w:rPr>
          <w:rFonts w:ascii="Times New Roman" w:hAnsi="Times New Roman"/>
          <w:sz w:val="24"/>
          <w:szCs w:val="24"/>
        </w:rPr>
        <w:t xml:space="preserve">) </w:t>
      </w:r>
    </w:p>
    <w:p w:rsidR="00E23B7E" w:rsidRPr="00E23B7E" w:rsidRDefault="00E23B7E" w:rsidP="00E23B7E">
      <w:pPr>
        <w:spacing w:after="0" w:line="240" w:lineRule="auto"/>
        <w:jc w:val="both"/>
        <w:rPr>
          <w:rFonts w:ascii="Times New Roman" w:hAnsi="Times New Roman"/>
          <w:sz w:val="24"/>
          <w:szCs w:val="24"/>
        </w:rPr>
      </w:pPr>
    </w:p>
    <w:p w:rsidR="00E23B7E" w:rsidRPr="00E23B7E" w:rsidRDefault="00E23B7E" w:rsidP="00E23B7E">
      <w:pPr>
        <w:spacing w:after="0" w:line="240" w:lineRule="auto"/>
        <w:jc w:val="both"/>
        <w:rPr>
          <w:rFonts w:ascii="Times New Roman" w:hAnsi="Times New Roman"/>
          <w:sz w:val="28"/>
          <w:szCs w:val="28"/>
        </w:rPr>
      </w:pPr>
    </w:p>
    <w:p w:rsidR="00E23B7E" w:rsidRPr="00E47BBC" w:rsidRDefault="00E23B7E" w:rsidP="00E23B7E">
      <w:pPr>
        <w:widowControl w:val="0"/>
        <w:tabs>
          <w:tab w:val="left" w:pos="0"/>
          <w:tab w:val="left" w:pos="993"/>
        </w:tabs>
        <w:autoSpaceDE w:val="0"/>
        <w:autoSpaceDN w:val="0"/>
        <w:adjustRightInd w:val="0"/>
        <w:spacing w:after="0" w:line="240" w:lineRule="atLeast"/>
        <w:ind w:firstLine="709"/>
        <w:contextualSpacing/>
        <w:jc w:val="center"/>
        <w:rPr>
          <w:rFonts w:ascii="Times New Roman" w:hAnsi="Times New Roman"/>
          <w:b/>
          <w:bCs/>
          <w:sz w:val="24"/>
          <w:szCs w:val="24"/>
        </w:rPr>
      </w:pPr>
      <w:r w:rsidRPr="00E47BBC">
        <w:rPr>
          <w:rFonts w:ascii="Times New Roman" w:hAnsi="Times New Roman"/>
          <w:b/>
          <w:bCs/>
          <w:caps/>
          <w:sz w:val="24"/>
          <w:szCs w:val="24"/>
        </w:rPr>
        <w:t>Порядок</w:t>
      </w:r>
    </w:p>
    <w:p w:rsidR="00E23B7E" w:rsidRPr="00E47BBC" w:rsidRDefault="00E23B7E" w:rsidP="00E23B7E">
      <w:pPr>
        <w:widowControl w:val="0"/>
        <w:tabs>
          <w:tab w:val="left" w:pos="0"/>
          <w:tab w:val="left" w:pos="993"/>
        </w:tabs>
        <w:autoSpaceDE w:val="0"/>
        <w:autoSpaceDN w:val="0"/>
        <w:adjustRightInd w:val="0"/>
        <w:spacing w:after="0" w:line="240" w:lineRule="atLeast"/>
        <w:ind w:firstLine="709"/>
        <w:contextualSpacing/>
        <w:jc w:val="center"/>
        <w:rPr>
          <w:rFonts w:ascii="Times New Roman" w:hAnsi="Times New Roman"/>
          <w:b/>
          <w:bCs/>
          <w:sz w:val="24"/>
          <w:szCs w:val="24"/>
        </w:rPr>
      </w:pPr>
      <w:r w:rsidRPr="00E47BBC">
        <w:rPr>
          <w:rFonts w:ascii="Times New Roman" w:hAnsi="Times New Roman"/>
          <w:b/>
          <w:bCs/>
          <w:sz w:val="24"/>
          <w:szCs w:val="24"/>
        </w:rPr>
        <w:t>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Дубровского муниципального района Брянской области не осуществляются функции и полномочия учредителя, включенными в реестр исполнителей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w:t>
      </w:r>
    </w:p>
    <w:p w:rsidR="00E23B7E" w:rsidRPr="00E47BBC" w:rsidRDefault="00E23B7E" w:rsidP="00E23B7E">
      <w:pPr>
        <w:widowControl w:val="0"/>
        <w:tabs>
          <w:tab w:val="left" w:pos="0"/>
          <w:tab w:val="left" w:pos="993"/>
        </w:tabs>
        <w:autoSpaceDE w:val="0"/>
        <w:autoSpaceDN w:val="0"/>
        <w:adjustRightInd w:val="0"/>
        <w:spacing w:after="0" w:line="240" w:lineRule="atLeast"/>
        <w:ind w:firstLine="709"/>
        <w:contextualSpacing/>
        <w:jc w:val="both"/>
        <w:rPr>
          <w:rFonts w:ascii="Times New Roman" w:hAnsi="Times New Roman"/>
          <w:sz w:val="24"/>
          <w:szCs w:val="24"/>
        </w:rPr>
      </w:pPr>
    </w:p>
    <w:p w:rsidR="00E23B7E" w:rsidRPr="00E47BBC" w:rsidRDefault="00E23B7E" w:rsidP="00E23B7E">
      <w:pPr>
        <w:spacing w:after="0" w:line="240" w:lineRule="atLeast"/>
        <w:ind w:firstLine="709"/>
        <w:contextualSpacing/>
        <w:jc w:val="center"/>
        <w:rPr>
          <w:rFonts w:ascii="Times New Roman" w:hAnsi="Times New Roman"/>
          <w:b/>
          <w:bCs/>
          <w:sz w:val="24"/>
          <w:szCs w:val="24"/>
        </w:rPr>
      </w:pPr>
      <w:r w:rsidRPr="00E47BBC">
        <w:rPr>
          <w:rFonts w:ascii="Times New Roman" w:hAnsi="Times New Roman"/>
          <w:b/>
          <w:bCs/>
          <w:sz w:val="24"/>
          <w:szCs w:val="24"/>
        </w:rPr>
        <w:t>Раздел I. Общие положения</w:t>
      </w:r>
    </w:p>
    <w:p w:rsidR="00E23B7E" w:rsidRPr="00E47BBC" w:rsidRDefault="00E23B7E" w:rsidP="00E23B7E">
      <w:pPr>
        <w:spacing w:after="0" w:line="240" w:lineRule="atLeast"/>
        <w:ind w:firstLine="709"/>
        <w:contextualSpacing/>
        <w:jc w:val="both"/>
        <w:rPr>
          <w:rFonts w:ascii="Times New Roman" w:hAnsi="Times New Roman"/>
          <w:b/>
          <w:bCs/>
          <w:sz w:val="24"/>
          <w:szCs w:val="24"/>
        </w:rPr>
      </w:pPr>
    </w:p>
    <w:p w:rsidR="00E23B7E" w:rsidRPr="00E47BBC" w:rsidRDefault="00E23B7E" w:rsidP="00FE266E">
      <w:pPr>
        <w:numPr>
          <w:ilvl w:val="0"/>
          <w:numId w:val="11"/>
        </w:numPr>
        <w:tabs>
          <w:tab w:val="left" w:pos="993"/>
        </w:tabs>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 xml:space="preserve">Настоящий порядок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Дубровского муниципального района Брянской области не осуществляются функции и полномочия учредителя, включенными в реестр исполнителей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 (далее − порядок) устанавливает цели, условия и порядок предоставления грантов в </w:t>
      </w:r>
      <w:r w:rsidRPr="00E47BBC">
        <w:rPr>
          <w:rFonts w:ascii="Times New Roman" w:hAnsi="Times New Roman"/>
          <w:sz w:val="24"/>
          <w:szCs w:val="24"/>
          <w:lang w:val="x-none" w:eastAsia="x-none"/>
        </w:rPr>
        <w:lastRenderedPageBreak/>
        <w:t xml:space="preserve">форме субсидий исполнителям услуг </w:t>
      </w:r>
      <w:r w:rsidRPr="00E47BBC">
        <w:rPr>
          <w:rFonts w:ascii="Times New Roman" w:hAnsi="Times New Roman"/>
          <w:color w:val="000000"/>
          <w:sz w:val="24"/>
          <w:szCs w:val="24"/>
          <w:lang w:val="x-none" w:eastAsia="x-none"/>
        </w:rPr>
        <w:t>администрацией Дубровского района</w:t>
      </w:r>
      <w:r w:rsidRPr="00E47BBC">
        <w:rPr>
          <w:rFonts w:ascii="Times New Roman" w:hAnsi="Times New Roman"/>
          <w:sz w:val="24"/>
          <w:szCs w:val="24"/>
          <w:lang w:val="x-none" w:eastAsia="x-none"/>
        </w:rPr>
        <w:t>, требования к отчетности, требования об осуществлении контроля за соблюдением условий, целей и порядка предоставления грантов в форме субсидий исполнителям услуг и ответственности за их нарушение.</w:t>
      </w:r>
    </w:p>
    <w:p w:rsidR="00E23B7E" w:rsidRPr="00E47BBC" w:rsidRDefault="00E23B7E" w:rsidP="00FE266E">
      <w:pPr>
        <w:numPr>
          <w:ilvl w:val="0"/>
          <w:numId w:val="11"/>
        </w:numPr>
        <w:tabs>
          <w:tab w:val="left" w:pos="993"/>
        </w:tabs>
        <w:spacing w:after="0" w:line="240" w:lineRule="atLeast"/>
        <w:ind w:firstLine="709"/>
        <w:contextualSpacing/>
        <w:jc w:val="both"/>
        <w:rPr>
          <w:rFonts w:ascii="Times New Roman" w:hAnsi="Times New Roman"/>
          <w:sz w:val="24"/>
          <w:szCs w:val="24"/>
          <w:lang w:val="x-none" w:eastAsia="x-none"/>
        </w:rPr>
      </w:pPr>
      <w:bookmarkStart w:id="8" w:name="_Ref56163217"/>
      <w:r w:rsidRPr="00E47BBC">
        <w:rPr>
          <w:rFonts w:ascii="Times New Roman" w:hAnsi="Times New Roman"/>
          <w:sz w:val="24"/>
          <w:szCs w:val="24"/>
          <w:lang w:val="x-none" w:eastAsia="x-none"/>
        </w:rPr>
        <w:t>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в рамках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w:t>
      </w:r>
      <w:bookmarkEnd w:id="8"/>
    </w:p>
    <w:p w:rsidR="00E23B7E" w:rsidRPr="00E47BBC" w:rsidRDefault="00E23B7E" w:rsidP="00FE266E">
      <w:pPr>
        <w:numPr>
          <w:ilvl w:val="0"/>
          <w:numId w:val="11"/>
        </w:numPr>
        <w:tabs>
          <w:tab w:val="left" w:pos="993"/>
        </w:tabs>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Основные понятия, используемые в настоящем порядке:</w:t>
      </w:r>
    </w:p>
    <w:p w:rsidR="00E23B7E" w:rsidRPr="00E47BBC" w:rsidRDefault="00E23B7E" w:rsidP="00FE266E">
      <w:pPr>
        <w:numPr>
          <w:ilvl w:val="0"/>
          <w:numId w:val="12"/>
        </w:numPr>
        <w:tabs>
          <w:tab w:val="left" w:pos="993"/>
        </w:tabs>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образовательная услуга – образовательная услуга по реализации дополнительной общеобразовательной программы, включенной в реестр сертифицированных программ в рамках системы персонифицированного финансирования;</w:t>
      </w:r>
    </w:p>
    <w:p w:rsidR="00E23B7E" w:rsidRPr="00E47BBC" w:rsidRDefault="00E23B7E" w:rsidP="00FE266E">
      <w:pPr>
        <w:numPr>
          <w:ilvl w:val="0"/>
          <w:numId w:val="12"/>
        </w:numPr>
        <w:tabs>
          <w:tab w:val="left" w:pos="993"/>
        </w:tabs>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потребитель услуг – родитель (законный представитель) обучающегося – участника системы персонифицированного финансирования, имеющего сертификат дополнительного образования, обучающийся, достигший возраста 14 лет – участник системы персонифицированного финансирования, имеющий сертификат дополнительного образования;</w:t>
      </w:r>
    </w:p>
    <w:p w:rsidR="00E23B7E" w:rsidRPr="00E47BBC" w:rsidRDefault="00E23B7E" w:rsidP="00FE266E">
      <w:pPr>
        <w:numPr>
          <w:ilvl w:val="0"/>
          <w:numId w:val="12"/>
        </w:numPr>
        <w:tabs>
          <w:tab w:val="left" w:pos="993"/>
        </w:tabs>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исполнитель услуг – участник отбора в форме запроса предложений, являющийся частной образовательной организацией, организацией, осуществляющей обучение, индивидуальным предпринимателем, государственной образовательной организацией, муниципальной образовательной организацией, в отношении которой органами местного самоуправления Дубровского муниципального района Брянской области не осуществляются функции и полномочия учредителя, включенной в реестр исполнителей образовательных услуг в рамках системы персонифицированного финансирования;</w:t>
      </w:r>
    </w:p>
    <w:p w:rsidR="00E23B7E" w:rsidRPr="00E47BBC" w:rsidRDefault="00E23B7E" w:rsidP="00FE266E">
      <w:pPr>
        <w:numPr>
          <w:ilvl w:val="0"/>
          <w:numId w:val="12"/>
        </w:numPr>
        <w:tabs>
          <w:tab w:val="left" w:pos="993"/>
        </w:tabs>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гранты в форме субсидии − средства, предоставляемые исполнителям услуг администрацией Дубровского района на безвозмездной и безвозвратной основе по результатам отбора в связи с оказанием образовательных услуг в рамках системы персонифицированного финансирования;</w:t>
      </w:r>
    </w:p>
    <w:p w:rsidR="00E23B7E" w:rsidRPr="00E47BBC" w:rsidRDefault="00E23B7E" w:rsidP="00FE266E">
      <w:pPr>
        <w:numPr>
          <w:ilvl w:val="0"/>
          <w:numId w:val="12"/>
        </w:numPr>
        <w:tabs>
          <w:tab w:val="left" w:pos="993"/>
        </w:tabs>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отбор исполнителей услуг – совокупность действий, которые осуществляются потребителями услуг с целью выбора образовательной услуги в соответствии с требованиями, установленными региональными Правилами;</w:t>
      </w:r>
    </w:p>
    <w:p w:rsidR="00E23B7E" w:rsidRPr="00E47BBC" w:rsidRDefault="00E23B7E" w:rsidP="00FE266E">
      <w:pPr>
        <w:numPr>
          <w:ilvl w:val="0"/>
          <w:numId w:val="12"/>
        </w:numPr>
        <w:tabs>
          <w:tab w:val="left" w:pos="993"/>
        </w:tabs>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уполномоченный орган – а</w:t>
      </w:r>
      <w:r w:rsidRPr="00E47BBC">
        <w:rPr>
          <w:rFonts w:ascii="Times New Roman" w:hAnsi="Times New Roman"/>
          <w:color w:val="000000"/>
          <w:sz w:val="24"/>
          <w:szCs w:val="24"/>
          <w:lang w:val="x-none" w:eastAsia="x-none"/>
        </w:rPr>
        <w:t xml:space="preserve">дминистрация </w:t>
      </w:r>
      <w:r w:rsidRPr="00E47BBC">
        <w:rPr>
          <w:rFonts w:ascii="Times New Roman" w:hAnsi="Times New Roman"/>
          <w:sz w:val="24"/>
          <w:szCs w:val="24"/>
          <w:lang w:val="x-none" w:eastAsia="x-none"/>
        </w:rPr>
        <w:t>Дубровского района,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 уполномоченный на проведение отбора и предоставление гранта в форме субсидии;</w:t>
      </w:r>
    </w:p>
    <w:p w:rsidR="00E23B7E" w:rsidRPr="00E47BBC" w:rsidRDefault="00E23B7E" w:rsidP="00FE266E">
      <w:pPr>
        <w:numPr>
          <w:ilvl w:val="0"/>
          <w:numId w:val="12"/>
        </w:numPr>
        <w:tabs>
          <w:tab w:val="left" w:pos="993"/>
        </w:tabs>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color w:val="000000"/>
          <w:sz w:val="24"/>
          <w:szCs w:val="24"/>
          <w:lang w:val="x-none" w:eastAsia="x-none"/>
        </w:rPr>
        <w:t>региональные Правила – Правила персонифицированного финансирования дополнительного образования детей в Брянской области, утвержденные приказом Департамента образования и науки Брянской области от 09.07.2020 № 690 «О системе персонифицированного финансирования дополнительного образования детей в Брянской области</w:t>
      </w:r>
      <w:r w:rsidRPr="00E47BBC">
        <w:rPr>
          <w:rFonts w:ascii="Times New Roman" w:hAnsi="Times New Roman"/>
          <w:color w:val="000000"/>
          <w:sz w:val="24"/>
          <w:szCs w:val="24"/>
          <w:lang w:eastAsia="x-none"/>
        </w:rPr>
        <w:t>»</w:t>
      </w:r>
      <w:r w:rsidRPr="00E47BBC">
        <w:rPr>
          <w:rFonts w:ascii="Times New Roman" w:hAnsi="Times New Roman"/>
          <w:color w:val="000000"/>
          <w:sz w:val="24"/>
          <w:szCs w:val="24"/>
          <w:lang w:val="x-none" w:eastAsia="x-none"/>
        </w:rPr>
        <w:t>.</w:t>
      </w:r>
    </w:p>
    <w:p w:rsidR="00E23B7E" w:rsidRPr="00E47BBC" w:rsidRDefault="00E23B7E" w:rsidP="00E23B7E">
      <w:pPr>
        <w:spacing w:after="0" w:line="240" w:lineRule="atLeast"/>
        <w:ind w:firstLine="709"/>
        <w:contextualSpacing/>
        <w:jc w:val="both"/>
        <w:rPr>
          <w:rFonts w:ascii="Times New Roman" w:hAnsi="Times New Roman"/>
          <w:sz w:val="24"/>
          <w:szCs w:val="24"/>
        </w:rPr>
      </w:pPr>
      <w:r w:rsidRPr="00E47BBC">
        <w:rPr>
          <w:rFonts w:ascii="Times New Roman" w:hAnsi="Times New Roman"/>
          <w:color w:val="000000"/>
          <w:sz w:val="24"/>
          <w:szCs w:val="24"/>
        </w:rPr>
        <w:t>Понятия, используемые в настоящем порядке, не определенные настоящим пунктом, применяются в том значении, в каком они используются в региональных Правилах.</w:t>
      </w:r>
    </w:p>
    <w:p w:rsidR="00E23B7E" w:rsidRPr="00E47BBC" w:rsidRDefault="00E23B7E" w:rsidP="00FE266E">
      <w:pPr>
        <w:numPr>
          <w:ilvl w:val="0"/>
          <w:numId w:val="11"/>
        </w:numPr>
        <w:tabs>
          <w:tab w:val="left" w:pos="993"/>
        </w:tabs>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Уполномоченный орган осуществляет предоставление грантов в форме субсидии из бюджета Дубровского муниципального района Брянской области в соответствии с решением Дубровского районного Совета народных депутатов о бюджете Дубровского муниципального района Брянской области на текущий финансовый год и плановый период в пределах утвержденных лимитов бюджетных обязательств в рамках муниципальн</w:t>
      </w:r>
      <w:r w:rsidRPr="00E47BBC">
        <w:rPr>
          <w:rFonts w:ascii="Times New Roman" w:hAnsi="Times New Roman"/>
          <w:sz w:val="24"/>
          <w:szCs w:val="24"/>
          <w:lang w:eastAsia="x-none"/>
        </w:rPr>
        <w:t>ых</w:t>
      </w:r>
      <w:r w:rsidRPr="00E47BBC">
        <w:rPr>
          <w:rFonts w:ascii="Times New Roman" w:hAnsi="Times New Roman"/>
          <w:sz w:val="24"/>
          <w:szCs w:val="24"/>
          <w:lang w:val="x-none" w:eastAsia="x-none"/>
        </w:rPr>
        <w:t xml:space="preserve"> программ «Развитие образования Дубровского муниципального района Брянской области (2021-2023 год</w:t>
      </w:r>
      <w:r w:rsidRPr="00E47BBC">
        <w:rPr>
          <w:rFonts w:ascii="Times New Roman" w:hAnsi="Times New Roman"/>
          <w:sz w:val="24"/>
          <w:szCs w:val="24"/>
          <w:lang w:eastAsia="x-none"/>
        </w:rPr>
        <w:t>ы</w:t>
      </w:r>
      <w:r w:rsidRPr="00E47BBC">
        <w:rPr>
          <w:rFonts w:ascii="Times New Roman" w:hAnsi="Times New Roman"/>
          <w:sz w:val="24"/>
          <w:szCs w:val="24"/>
          <w:lang w:val="x-none" w:eastAsia="x-none"/>
        </w:rPr>
        <w:t>)»</w:t>
      </w:r>
      <w:r w:rsidRPr="00E47BBC">
        <w:rPr>
          <w:rFonts w:ascii="Times New Roman" w:hAnsi="Times New Roman"/>
          <w:sz w:val="24"/>
          <w:szCs w:val="24"/>
          <w:lang w:eastAsia="x-none"/>
        </w:rPr>
        <w:t xml:space="preserve">, «Развитие культуры и сохранение культурного </w:t>
      </w:r>
      <w:r w:rsidRPr="00E47BBC">
        <w:rPr>
          <w:rFonts w:ascii="Times New Roman" w:hAnsi="Times New Roman"/>
          <w:sz w:val="24"/>
          <w:szCs w:val="24"/>
          <w:lang w:eastAsia="x-none"/>
        </w:rPr>
        <w:lastRenderedPageBreak/>
        <w:t>наследия Дубровского муниципального района Брянской области (2021-2023 годы)», «Реализация отдельных полномочий Дубровского муниципального района Брянской области (2021-2023 годы)».</w:t>
      </w:r>
    </w:p>
    <w:p w:rsidR="00E23B7E" w:rsidRPr="00E47BBC" w:rsidRDefault="00E23B7E" w:rsidP="00FE266E">
      <w:pPr>
        <w:numPr>
          <w:ilvl w:val="0"/>
          <w:numId w:val="11"/>
        </w:numPr>
        <w:tabs>
          <w:tab w:val="left" w:pos="993"/>
        </w:tabs>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Гранты в форме субсидии предоставляются в рамках мероприятия «Обеспечение внедрения персонифицированного финансирования» муниципальн</w:t>
      </w:r>
      <w:r w:rsidRPr="00E47BBC">
        <w:rPr>
          <w:rFonts w:ascii="Times New Roman" w:hAnsi="Times New Roman"/>
          <w:sz w:val="24"/>
          <w:szCs w:val="24"/>
          <w:lang w:eastAsia="x-none"/>
        </w:rPr>
        <w:t>ых</w:t>
      </w:r>
      <w:r w:rsidRPr="00E47BBC">
        <w:rPr>
          <w:rFonts w:ascii="Times New Roman" w:hAnsi="Times New Roman"/>
          <w:sz w:val="24"/>
          <w:szCs w:val="24"/>
          <w:lang w:val="x-none" w:eastAsia="x-none"/>
        </w:rPr>
        <w:t xml:space="preserve"> программ «Развитие образования Дубровского муниципального района Брянской области (2021-2023 годы)»</w:t>
      </w:r>
      <w:r w:rsidRPr="00E47BBC">
        <w:rPr>
          <w:rFonts w:ascii="Times New Roman" w:hAnsi="Times New Roman"/>
          <w:sz w:val="24"/>
          <w:szCs w:val="24"/>
          <w:lang w:eastAsia="x-none"/>
        </w:rPr>
        <w:t>, «Развитие культуры и сохранение культурного наследия Дубровского муниципального района Брянской области (2021-2023 годы)», «Реализация отдельных полномочий Дубровского муниципального района Брянской области (2021-2023 годы)»</w:t>
      </w:r>
      <w:r w:rsidRPr="00E47BBC">
        <w:rPr>
          <w:rFonts w:ascii="Times New Roman" w:hAnsi="Times New Roman"/>
          <w:sz w:val="24"/>
          <w:szCs w:val="24"/>
          <w:lang w:val="x-none" w:eastAsia="x-none"/>
        </w:rPr>
        <w:t>.</w:t>
      </w:r>
      <w:r w:rsidRPr="00E47BBC">
        <w:rPr>
          <w:rFonts w:ascii="Times New Roman" w:hAnsi="Times New Roman"/>
          <w:sz w:val="24"/>
          <w:szCs w:val="24"/>
          <w:lang w:eastAsia="x-none"/>
        </w:rPr>
        <w:t xml:space="preserve"> </w:t>
      </w:r>
      <w:r w:rsidRPr="00E47BBC">
        <w:rPr>
          <w:rFonts w:ascii="Times New Roman" w:hAnsi="Times New Roman"/>
          <w:sz w:val="24"/>
          <w:szCs w:val="24"/>
          <w:lang w:val="x-none" w:eastAsia="x-none"/>
        </w:rPr>
        <w:t>Действие настоящего порядка не распространяется на осуществление финансовой (грантовой) поддержки в рамках иных муниципальных программ (подпрограмм) Дубровского муниципального района Брянской области.</w:t>
      </w:r>
    </w:p>
    <w:p w:rsidR="00E23B7E" w:rsidRPr="00E47BBC" w:rsidRDefault="00E23B7E" w:rsidP="00FE266E">
      <w:pPr>
        <w:numPr>
          <w:ilvl w:val="0"/>
          <w:numId w:val="11"/>
        </w:numPr>
        <w:tabs>
          <w:tab w:val="left" w:pos="993"/>
        </w:tabs>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shd w:val="clear" w:color="auto" w:fill="FFFFFF"/>
          <w:lang w:val="x-none" w:eastAsia="x-none"/>
        </w:rPr>
        <w:t>Информация о сведениях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решения о бюджете (проекта решения о внесении изменений в решение о бюджете).</w:t>
      </w:r>
    </w:p>
    <w:p w:rsidR="00E23B7E" w:rsidRPr="00E47BBC" w:rsidRDefault="00E23B7E" w:rsidP="00E23B7E">
      <w:pPr>
        <w:spacing w:after="0" w:line="240" w:lineRule="atLeast"/>
        <w:ind w:firstLine="709"/>
        <w:contextualSpacing/>
        <w:jc w:val="both"/>
        <w:rPr>
          <w:rFonts w:ascii="Times New Roman" w:hAnsi="Times New Roman"/>
          <w:b/>
          <w:bCs/>
          <w:sz w:val="24"/>
          <w:szCs w:val="24"/>
        </w:rPr>
      </w:pPr>
    </w:p>
    <w:p w:rsidR="00E23B7E" w:rsidRPr="00E47BBC" w:rsidRDefault="00E23B7E" w:rsidP="00E23B7E">
      <w:pPr>
        <w:spacing w:after="0" w:line="240" w:lineRule="atLeast"/>
        <w:ind w:firstLine="709"/>
        <w:contextualSpacing/>
        <w:jc w:val="center"/>
        <w:rPr>
          <w:rFonts w:ascii="Times New Roman" w:hAnsi="Times New Roman"/>
          <w:b/>
          <w:bCs/>
          <w:sz w:val="24"/>
          <w:szCs w:val="24"/>
        </w:rPr>
      </w:pPr>
      <w:r w:rsidRPr="00E47BBC">
        <w:rPr>
          <w:rFonts w:ascii="Times New Roman" w:hAnsi="Times New Roman"/>
          <w:b/>
          <w:bCs/>
          <w:sz w:val="24"/>
          <w:szCs w:val="24"/>
        </w:rPr>
        <w:t>Раздел II. Порядок проведения отбора исполнителей услуг</w:t>
      </w:r>
    </w:p>
    <w:p w:rsidR="00E23B7E" w:rsidRPr="00E47BBC" w:rsidRDefault="00E23B7E" w:rsidP="00E23B7E">
      <w:pPr>
        <w:spacing w:after="0" w:line="240" w:lineRule="atLeast"/>
        <w:ind w:firstLine="709"/>
        <w:contextualSpacing/>
        <w:jc w:val="both"/>
        <w:rPr>
          <w:rFonts w:ascii="Times New Roman" w:hAnsi="Times New Roman"/>
          <w:b/>
          <w:bCs/>
          <w:sz w:val="24"/>
          <w:szCs w:val="24"/>
        </w:rPr>
      </w:pPr>
    </w:p>
    <w:p w:rsidR="00E23B7E" w:rsidRPr="00E47BBC" w:rsidRDefault="00E23B7E" w:rsidP="00FE266E">
      <w:pPr>
        <w:numPr>
          <w:ilvl w:val="0"/>
          <w:numId w:val="11"/>
        </w:numPr>
        <w:tabs>
          <w:tab w:val="left" w:pos="993"/>
        </w:tabs>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Отбор исполнителей услуг производится в форме запроса предложений на основании заявок, направленных участниками отбора для участия в отборе,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 реестра сертифицированных образовательных программ, а также выполнением участниками системы персонифицированного финансирования действий, предусмотренных региональными Правилами.</w:t>
      </w:r>
    </w:p>
    <w:p w:rsidR="00E23B7E" w:rsidRPr="00E47BBC" w:rsidRDefault="00E23B7E" w:rsidP="00FE266E">
      <w:pPr>
        <w:numPr>
          <w:ilvl w:val="0"/>
          <w:numId w:val="11"/>
        </w:numPr>
        <w:tabs>
          <w:tab w:val="left" w:pos="993"/>
        </w:tabs>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 xml:space="preserve"> Объявление о проведении отбора размещается на едином портале не позднее чем за 30 календарных дней до даты начала проведения отбора.</w:t>
      </w:r>
    </w:p>
    <w:p w:rsidR="00E23B7E" w:rsidRPr="00E47BBC" w:rsidRDefault="00E23B7E" w:rsidP="00E23B7E">
      <w:pPr>
        <w:tabs>
          <w:tab w:val="left" w:pos="993"/>
        </w:tabs>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Отбор проводится ежегодно с 1 января по 5 декабря.</w:t>
      </w:r>
    </w:p>
    <w:p w:rsidR="00E23B7E" w:rsidRPr="00E47BBC" w:rsidRDefault="00E23B7E" w:rsidP="00E23B7E">
      <w:pPr>
        <w:tabs>
          <w:tab w:val="left" w:pos="993"/>
        </w:tabs>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В объявлении о проведении отбора указываются следующие сведения:</w:t>
      </w:r>
    </w:p>
    <w:p w:rsidR="00E23B7E" w:rsidRPr="00E47BBC" w:rsidRDefault="00E23B7E" w:rsidP="00E47BBC">
      <w:pPr>
        <w:numPr>
          <w:ilvl w:val="0"/>
          <w:numId w:val="22"/>
        </w:numPr>
        <w:tabs>
          <w:tab w:val="left" w:pos="993"/>
        </w:tabs>
        <w:spacing w:after="0" w:line="240" w:lineRule="atLeast"/>
        <w:ind w:left="-142" w:firstLine="851"/>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сроки проведения отбора (даты и времени начала (окончания) подачи (приема) заявок исполнителей услуг), которые не могут быть меньше 30 календарных дней, следующих за днем размещения объявления о проведении отбора;</w:t>
      </w:r>
    </w:p>
    <w:p w:rsidR="00E23B7E" w:rsidRPr="00E47BBC" w:rsidRDefault="00E23B7E" w:rsidP="00E47BBC">
      <w:pPr>
        <w:numPr>
          <w:ilvl w:val="0"/>
          <w:numId w:val="22"/>
        </w:numPr>
        <w:tabs>
          <w:tab w:val="left" w:pos="993"/>
        </w:tabs>
        <w:spacing w:after="0" w:line="240" w:lineRule="atLeast"/>
        <w:ind w:left="-142" w:firstLine="851"/>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наименование, место нахождения, почтовый адрес, адрес электронной почты уполномоченного органа;</w:t>
      </w:r>
    </w:p>
    <w:p w:rsidR="00E23B7E" w:rsidRPr="00E47BBC" w:rsidRDefault="00E23B7E" w:rsidP="00E47BBC">
      <w:pPr>
        <w:numPr>
          <w:ilvl w:val="0"/>
          <w:numId w:val="22"/>
        </w:numPr>
        <w:tabs>
          <w:tab w:val="left" w:pos="993"/>
        </w:tabs>
        <w:spacing w:after="0" w:line="240" w:lineRule="atLeast"/>
        <w:ind w:left="-142" w:firstLine="851"/>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 xml:space="preserve">цели предоставления субсидии в соответствии с пунктом </w:t>
      </w:r>
      <w:r w:rsidRPr="00E47BBC">
        <w:rPr>
          <w:rFonts w:ascii="Times New Roman" w:hAnsi="Times New Roman"/>
          <w:sz w:val="24"/>
          <w:szCs w:val="24"/>
          <w:lang w:val="x-none" w:eastAsia="x-none"/>
        </w:rPr>
        <w:fldChar w:fldCharType="begin"/>
      </w:r>
      <w:r w:rsidRPr="00E47BBC">
        <w:rPr>
          <w:rFonts w:ascii="Times New Roman" w:hAnsi="Times New Roman"/>
          <w:sz w:val="24"/>
          <w:szCs w:val="24"/>
          <w:lang w:val="x-none" w:eastAsia="x-none"/>
        </w:rPr>
        <w:instrText xml:space="preserve"> REF _Ref56163217 \r \h  \* MERGEFORMAT </w:instrText>
      </w:r>
      <w:r w:rsidRPr="00E47BBC">
        <w:rPr>
          <w:rFonts w:ascii="Times New Roman" w:hAnsi="Times New Roman"/>
          <w:sz w:val="24"/>
          <w:szCs w:val="24"/>
          <w:lang w:val="x-none" w:eastAsia="x-none"/>
        </w:rPr>
      </w:r>
      <w:r w:rsidRPr="00E47BBC">
        <w:rPr>
          <w:rFonts w:ascii="Times New Roman" w:hAnsi="Times New Roman"/>
          <w:sz w:val="24"/>
          <w:szCs w:val="24"/>
          <w:lang w:val="x-none" w:eastAsia="x-none"/>
        </w:rPr>
        <w:fldChar w:fldCharType="separate"/>
      </w:r>
      <w:r w:rsidRPr="00E47BBC">
        <w:rPr>
          <w:rFonts w:ascii="Times New Roman" w:hAnsi="Times New Roman"/>
          <w:sz w:val="24"/>
          <w:szCs w:val="24"/>
          <w:lang w:val="x-none" w:eastAsia="x-none"/>
        </w:rPr>
        <w:t>2</w:t>
      </w:r>
      <w:r w:rsidRPr="00E47BBC">
        <w:rPr>
          <w:rFonts w:ascii="Times New Roman" w:hAnsi="Times New Roman"/>
          <w:sz w:val="24"/>
          <w:szCs w:val="24"/>
          <w:lang w:val="x-none" w:eastAsia="x-none"/>
        </w:rPr>
        <w:fldChar w:fldCharType="end"/>
      </w:r>
      <w:r w:rsidRPr="00E47BBC">
        <w:rPr>
          <w:rFonts w:ascii="Times New Roman" w:hAnsi="Times New Roman"/>
          <w:sz w:val="24"/>
          <w:szCs w:val="24"/>
          <w:lang w:val="x-none" w:eastAsia="x-none"/>
        </w:rPr>
        <w:t xml:space="preserve"> настоящего Порядка, а также результаты предоставления субсидии в соответствии с пунктом </w:t>
      </w:r>
      <w:r w:rsidRPr="00E47BBC">
        <w:rPr>
          <w:rFonts w:ascii="Times New Roman" w:hAnsi="Times New Roman"/>
          <w:sz w:val="24"/>
          <w:szCs w:val="24"/>
          <w:lang w:val="x-none" w:eastAsia="x-none"/>
        </w:rPr>
        <w:fldChar w:fldCharType="begin"/>
      </w:r>
      <w:r w:rsidRPr="00E47BBC">
        <w:rPr>
          <w:rFonts w:ascii="Times New Roman" w:hAnsi="Times New Roman"/>
          <w:sz w:val="24"/>
          <w:szCs w:val="24"/>
          <w:lang w:val="x-none" w:eastAsia="x-none"/>
        </w:rPr>
        <w:instrText xml:space="preserve"> REF _Ref56163238 \r \h  \* MERGEFORMAT </w:instrText>
      </w:r>
      <w:r w:rsidRPr="00E47BBC">
        <w:rPr>
          <w:rFonts w:ascii="Times New Roman" w:hAnsi="Times New Roman"/>
          <w:sz w:val="24"/>
          <w:szCs w:val="24"/>
          <w:lang w:val="x-none" w:eastAsia="x-none"/>
        </w:rPr>
      </w:r>
      <w:r w:rsidRPr="00E47BBC">
        <w:rPr>
          <w:rFonts w:ascii="Times New Roman" w:hAnsi="Times New Roman"/>
          <w:sz w:val="24"/>
          <w:szCs w:val="24"/>
          <w:lang w:val="x-none" w:eastAsia="x-none"/>
        </w:rPr>
        <w:fldChar w:fldCharType="separate"/>
      </w:r>
      <w:r w:rsidRPr="00E47BBC">
        <w:rPr>
          <w:rFonts w:ascii="Times New Roman" w:hAnsi="Times New Roman"/>
          <w:sz w:val="24"/>
          <w:szCs w:val="24"/>
          <w:lang w:val="x-none" w:eastAsia="x-none"/>
        </w:rPr>
        <w:t>33</w:t>
      </w:r>
      <w:r w:rsidRPr="00E47BBC">
        <w:rPr>
          <w:rFonts w:ascii="Times New Roman" w:hAnsi="Times New Roman"/>
          <w:sz w:val="24"/>
          <w:szCs w:val="24"/>
          <w:lang w:val="x-none" w:eastAsia="x-none"/>
        </w:rPr>
        <w:fldChar w:fldCharType="end"/>
      </w:r>
      <w:r w:rsidRPr="00E47BBC">
        <w:rPr>
          <w:rFonts w:ascii="Times New Roman" w:hAnsi="Times New Roman"/>
          <w:sz w:val="24"/>
          <w:szCs w:val="24"/>
          <w:lang w:val="x-none" w:eastAsia="x-none"/>
        </w:rPr>
        <w:t xml:space="preserve"> настоящего Порядка;</w:t>
      </w:r>
    </w:p>
    <w:p w:rsidR="00E23B7E" w:rsidRPr="00E47BBC" w:rsidRDefault="00E23B7E" w:rsidP="00E47BBC">
      <w:pPr>
        <w:numPr>
          <w:ilvl w:val="0"/>
          <w:numId w:val="22"/>
        </w:numPr>
        <w:tabs>
          <w:tab w:val="left" w:pos="993"/>
        </w:tabs>
        <w:spacing w:after="0" w:line="240" w:lineRule="atLeast"/>
        <w:ind w:left="-142" w:firstLine="851"/>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отбора;</w:t>
      </w:r>
    </w:p>
    <w:p w:rsidR="00E23B7E" w:rsidRPr="00E47BBC" w:rsidRDefault="00E23B7E" w:rsidP="00E47BBC">
      <w:pPr>
        <w:numPr>
          <w:ilvl w:val="0"/>
          <w:numId w:val="22"/>
        </w:numPr>
        <w:tabs>
          <w:tab w:val="left" w:pos="993"/>
        </w:tabs>
        <w:spacing w:after="0" w:line="240" w:lineRule="atLeast"/>
        <w:ind w:left="-142" w:firstLine="851"/>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 xml:space="preserve">требования к исполнителям услуг в соответствии с пунктом </w:t>
      </w:r>
      <w:r w:rsidRPr="00E47BBC">
        <w:rPr>
          <w:rFonts w:ascii="Times New Roman" w:hAnsi="Times New Roman"/>
          <w:sz w:val="24"/>
          <w:szCs w:val="24"/>
          <w:lang w:val="x-none" w:eastAsia="x-none"/>
        </w:rPr>
        <w:fldChar w:fldCharType="begin"/>
      </w:r>
      <w:r w:rsidRPr="00E47BBC">
        <w:rPr>
          <w:rFonts w:ascii="Times New Roman" w:hAnsi="Times New Roman"/>
          <w:sz w:val="24"/>
          <w:szCs w:val="24"/>
          <w:lang w:val="x-none" w:eastAsia="x-none"/>
        </w:rPr>
        <w:instrText xml:space="preserve"> REF _Ref30949936 \r \h  \* MERGEFORMAT </w:instrText>
      </w:r>
      <w:r w:rsidRPr="00E47BBC">
        <w:rPr>
          <w:rFonts w:ascii="Times New Roman" w:hAnsi="Times New Roman"/>
          <w:sz w:val="24"/>
          <w:szCs w:val="24"/>
          <w:lang w:val="x-none" w:eastAsia="x-none"/>
        </w:rPr>
      </w:r>
      <w:r w:rsidRPr="00E47BBC">
        <w:rPr>
          <w:rFonts w:ascii="Times New Roman" w:hAnsi="Times New Roman"/>
          <w:sz w:val="24"/>
          <w:szCs w:val="24"/>
          <w:lang w:val="x-none" w:eastAsia="x-none"/>
        </w:rPr>
        <w:fldChar w:fldCharType="separate"/>
      </w:r>
      <w:r w:rsidRPr="00E47BBC">
        <w:rPr>
          <w:rFonts w:ascii="Times New Roman" w:hAnsi="Times New Roman"/>
          <w:sz w:val="24"/>
          <w:szCs w:val="24"/>
          <w:lang w:val="x-none" w:eastAsia="x-none"/>
        </w:rPr>
        <w:t>9</w:t>
      </w:r>
      <w:r w:rsidRPr="00E47BBC">
        <w:rPr>
          <w:rFonts w:ascii="Times New Roman" w:hAnsi="Times New Roman"/>
          <w:sz w:val="24"/>
          <w:szCs w:val="24"/>
          <w:lang w:val="x-none" w:eastAsia="x-none"/>
        </w:rPr>
        <w:fldChar w:fldCharType="end"/>
      </w:r>
      <w:r w:rsidRPr="00E47BBC">
        <w:rPr>
          <w:rFonts w:ascii="Times New Roman" w:hAnsi="Times New Roman"/>
          <w:sz w:val="24"/>
          <w:szCs w:val="24"/>
          <w:lang w:val="x-none" w:eastAsia="x-none"/>
        </w:rPr>
        <w:t xml:space="preserve"> настоящего Порядка и перечень документов, представляемых исполнителями услуг для подтверждения их соответствия указанным требованиям;</w:t>
      </w:r>
    </w:p>
    <w:p w:rsidR="00E23B7E" w:rsidRPr="00E47BBC" w:rsidRDefault="00E23B7E" w:rsidP="00E47BBC">
      <w:pPr>
        <w:numPr>
          <w:ilvl w:val="0"/>
          <w:numId w:val="22"/>
        </w:numPr>
        <w:tabs>
          <w:tab w:val="left" w:pos="993"/>
        </w:tabs>
        <w:spacing w:after="0" w:line="240" w:lineRule="atLeast"/>
        <w:ind w:left="-142" w:firstLine="851"/>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 xml:space="preserve">порядок подачи заявок исполнителями услуг и требований, предъявляемых к форме и содержанию заявок, подаваемых исполнителями услуг, в соответствии с пунктом </w:t>
      </w:r>
      <w:r w:rsidRPr="00E47BBC">
        <w:rPr>
          <w:rFonts w:ascii="Times New Roman" w:hAnsi="Times New Roman"/>
          <w:sz w:val="24"/>
          <w:szCs w:val="24"/>
          <w:lang w:val="x-none" w:eastAsia="x-none"/>
        </w:rPr>
        <w:fldChar w:fldCharType="begin"/>
      </w:r>
      <w:r w:rsidRPr="00E47BBC">
        <w:rPr>
          <w:rFonts w:ascii="Times New Roman" w:hAnsi="Times New Roman"/>
          <w:sz w:val="24"/>
          <w:szCs w:val="24"/>
          <w:lang w:val="x-none" w:eastAsia="x-none"/>
        </w:rPr>
        <w:instrText xml:space="preserve"> REF _Ref56176578 \r \h  \* MERGEFORMAT </w:instrText>
      </w:r>
      <w:r w:rsidRPr="00E47BBC">
        <w:rPr>
          <w:rFonts w:ascii="Times New Roman" w:hAnsi="Times New Roman"/>
          <w:sz w:val="24"/>
          <w:szCs w:val="24"/>
          <w:lang w:val="x-none" w:eastAsia="x-none"/>
        </w:rPr>
      </w:r>
      <w:r w:rsidRPr="00E47BBC">
        <w:rPr>
          <w:rFonts w:ascii="Times New Roman" w:hAnsi="Times New Roman"/>
          <w:sz w:val="24"/>
          <w:szCs w:val="24"/>
          <w:lang w:val="x-none" w:eastAsia="x-none"/>
        </w:rPr>
        <w:fldChar w:fldCharType="separate"/>
      </w:r>
      <w:r w:rsidRPr="00E47BBC">
        <w:rPr>
          <w:rFonts w:ascii="Times New Roman" w:hAnsi="Times New Roman"/>
          <w:sz w:val="24"/>
          <w:szCs w:val="24"/>
          <w:lang w:val="x-none" w:eastAsia="x-none"/>
        </w:rPr>
        <w:t>10</w:t>
      </w:r>
      <w:r w:rsidRPr="00E47BBC">
        <w:rPr>
          <w:rFonts w:ascii="Times New Roman" w:hAnsi="Times New Roman"/>
          <w:sz w:val="24"/>
          <w:szCs w:val="24"/>
          <w:lang w:val="x-none" w:eastAsia="x-none"/>
        </w:rPr>
        <w:fldChar w:fldCharType="end"/>
      </w:r>
      <w:r w:rsidRPr="00E47BBC">
        <w:rPr>
          <w:rFonts w:ascii="Times New Roman" w:hAnsi="Times New Roman"/>
          <w:sz w:val="24"/>
          <w:szCs w:val="24"/>
          <w:lang w:val="x-none" w:eastAsia="x-none"/>
        </w:rPr>
        <w:t xml:space="preserve"> настоящего Порядка;</w:t>
      </w:r>
    </w:p>
    <w:p w:rsidR="00E23B7E" w:rsidRPr="00E47BBC" w:rsidRDefault="00E23B7E" w:rsidP="00E47BBC">
      <w:pPr>
        <w:numPr>
          <w:ilvl w:val="0"/>
          <w:numId w:val="22"/>
        </w:numPr>
        <w:tabs>
          <w:tab w:val="left" w:pos="993"/>
        </w:tabs>
        <w:spacing w:after="0" w:line="240" w:lineRule="atLeast"/>
        <w:ind w:left="-142" w:firstLine="851"/>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порядок отзыва заявок исполнителей услуг, порядок возврата заявок исполнителей услуг, определяющий в том числе основания для возврата заявок исполнителей услуг, порядок внесения изменений в заявки исполнителей услуг;</w:t>
      </w:r>
    </w:p>
    <w:p w:rsidR="00E23B7E" w:rsidRPr="00E47BBC" w:rsidRDefault="00E23B7E" w:rsidP="00E47BBC">
      <w:pPr>
        <w:numPr>
          <w:ilvl w:val="0"/>
          <w:numId w:val="22"/>
        </w:numPr>
        <w:tabs>
          <w:tab w:val="left" w:pos="993"/>
        </w:tabs>
        <w:spacing w:after="0" w:line="240" w:lineRule="atLeast"/>
        <w:ind w:left="-142" w:firstLine="851"/>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 xml:space="preserve">правила рассмотрения и оценки заявок исполнителей услуг в соответствии с пунктом </w:t>
      </w:r>
      <w:r w:rsidRPr="00E47BBC">
        <w:rPr>
          <w:rFonts w:ascii="Times New Roman" w:hAnsi="Times New Roman"/>
          <w:sz w:val="24"/>
          <w:szCs w:val="24"/>
          <w:lang w:val="x-none" w:eastAsia="x-none"/>
        </w:rPr>
        <w:fldChar w:fldCharType="begin"/>
      </w:r>
      <w:r w:rsidRPr="00E47BBC">
        <w:rPr>
          <w:rFonts w:ascii="Times New Roman" w:hAnsi="Times New Roman"/>
          <w:sz w:val="24"/>
          <w:szCs w:val="24"/>
          <w:lang w:val="x-none" w:eastAsia="x-none"/>
        </w:rPr>
        <w:instrText xml:space="preserve"> REF _Ref56178150 \r \h  \* MERGEFORMAT </w:instrText>
      </w:r>
      <w:r w:rsidRPr="00E47BBC">
        <w:rPr>
          <w:rFonts w:ascii="Times New Roman" w:hAnsi="Times New Roman"/>
          <w:sz w:val="24"/>
          <w:szCs w:val="24"/>
          <w:lang w:val="x-none" w:eastAsia="x-none"/>
        </w:rPr>
      </w:r>
      <w:r w:rsidRPr="00E47BBC">
        <w:rPr>
          <w:rFonts w:ascii="Times New Roman" w:hAnsi="Times New Roman"/>
          <w:sz w:val="24"/>
          <w:szCs w:val="24"/>
          <w:lang w:val="x-none" w:eastAsia="x-none"/>
        </w:rPr>
        <w:fldChar w:fldCharType="separate"/>
      </w:r>
      <w:r w:rsidRPr="00E47BBC">
        <w:rPr>
          <w:rFonts w:ascii="Times New Roman" w:hAnsi="Times New Roman"/>
          <w:sz w:val="24"/>
          <w:szCs w:val="24"/>
          <w:lang w:val="x-none" w:eastAsia="x-none"/>
        </w:rPr>
        <w:t>13</w:t>
      </w:r>
      <w:r w:rsidRPr="00E47BBC">
        <w:rPr>
          <w:rFonts w:ascii="Times New Roman" w:hAnsi="Times New Roman"/>
          <w:sz w:val="24"/>
          <w:szCs w:val="24"/>
          <w:lang w:val="x-none" w:eastAsia="x-none"/>
        </w:rPr>
        <w:fldChar w:fldCharType="end"/>
      </w:r>
      <w:r w:rsidRPr="00E47BBC">
        <w:rPr>
          <w:rFonts w:ascii="Times New Roman" w:hAnsi="Times New Roman"/>
          <w:sz w:val="24"/>
          <w:szCs w:val="24"/>
          <w:lang w:val="x-none" w:eastAsia="x-none"/>
        </w:rPr>
        <w:t xml:space="preserve"> настоящего Порядка;</w:t>
      </w:r>
    </w:p>
    <w:p w:rsidR="00E23B7E" w:rsidRPr="00E47BBC" w:rsidRDefault="00E23B7E" w:rsidP="00E47BBC">
      <w:pPr>
        <w:numPr>
          <w:ilvl w:val="0"/>
          <w:numId w:val="22"/>
        </w:numPr>
        <w:tabs>
          <w:tab w:val="left" w:pos="993"/>
        </w:tabs>
        <w:spacing w:after="0" w:line="240" w:lineRule="atLeast"/>
        <w:ind w:left="-142" w:firstLine="851"/>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порядок предоставления исполнителям услуг разъяснений положений объявления о проведении отбора, даты начала и окончания срока такого предоставления;</w:t>
      </w:r>
    </w:p>
    <w:p w:rsidR="00E23B7E" w:rsidRPr="00E47BBC" w:rsidRDefault="00E23B7E" w:rsidP="00E47BBC">
      <w:pPr>
        <w:numPr>
          <w:ilvl w:val="0"/>
          <w:numId w:val="22"/>
        </w:numPr>
        <w:tabs>
          <w:tab w:val="left" w:pos="993"/>
        </w:tabs>
        <w:spacing w:after="0" w:line="240" w:lineRule="atLeast"/>
        <w:ind w:left="-142" w:firstLine="851"/>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срок, в течение которого победитель (победители) отбора должны подписать рамочное соглашение;</w:t>
      </w:r>
    </w:p>
    <w:p w:rsidR="00E23B7E" w:rsidRPr="00E47BBC" w:rsidRDefault="00E23B7E" w:rsidP="00E47BBC">
      <w:pPr>
        <w:numPr>
          <w:ilvl w:val="0"/>
          <w:numId w:val="22"/>
        </w:numPr>
        <w:tabs>
          <w:tab w:val="left" w:pos="993"/>
        </w:tabs>
        <w:spacing w:after="0" w:line="240" w:lineRule="atLeast"/>
        <w:ind w:left="-142" w:firstLine="851"/>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lastRenderedPageBreak/>
        <w:t>условия признания победителя (победителей) отбора уклонившимся от заключения соглашения;</w:t>
      </w:r>
    </w:p>
    <w:p w:rsidR="00E23B7E" w:rsidRPr="00E47BBC" w:rsidRDefault="00E23B7E" w:rsidP="00E47BBC">
      <w:pPr>
        <w:numPr>
          <w:ilvl w:val="0"/>
          <w:numId w:val="22"/>
        </w:numPr>
        <w:tabs>
          <w:tab w:val="left" w:pos="993"/>
        </w:tabs>
        <w:spacing w:after="0" w:line="240" w:lineRule="atLeast"/>
        <w:ind w:left="-142" w:firstLine="851"/>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дата размещения результатов отбора на едином портале, которая не может быть позднее 14-го календарного дня, следующего за днем определения победителя отбора.</w:t>
      </w:r>
    </w:p>
    <w:p w:rsidR="00E23B7E" w:rsidRPr="00E47BBC" w:rsidRDefault="00E23B7E" w:rsidP="00E47BBC">
      <w:pPr>
        <w:numPr>
          <w:ilvl w:val="0"/>
          <w:numId w:val="11"/>
        </w:numPr>
        <w:spacing w:after="0" w:line="240" w:lineRule="atLeast"/>
        <w:ind w:left="284" w:hanging="258"/>
        <w:contextualSpacing/>
        <w:jc w:val="both"/>
        <w:rPr>
          <w:rFonts w:ascii="Times New Roman" w:hAnsi="Times New Roman"/>
          <w:sz w:val="24"/>
          <w:szCs w:val="24"/>
          <w:lang w:val="x-none" w:eastAsia="x-none"/>
        </w:rPr>
      </w:pPr>
      <w:bookmarkStart w:id="9" w:name="_Ref30949936"/>
      <w:r w:rsidRPr="00E47BBC">
        <w:rPr>
          <w:rFonts w:ascii="Times New Roman" w:hAnsi="Times New Roman"/>
          <w:sz w:val="24"/>
          <w:szCs w:val="24"/>
          <w:lang w:val="x-none" w:eastAsia="x-none"/>
        </w:rPr>
        <w:t>Исполнитель услуг вправе участвовать в отборе исполнителей услуг при одновременном соблюдении на 1 число месяца, в котором им подается заявка на участие в отборе, следующих условий:</w:t>
      </w:r>
      <w:bookmarkEnd w:id="9"/>
    </w:p>
    <w:p w:rsidR="00E23B7E" w:rsidRPr="00E47BBC" w:rsidRDefault="00E23B7E" w:rsidP="00E47BBC">
      <w:pPr>
        <w:widowControl w:val="0"/>
        <w:numPr>
          <w:ilvl w:val="0"/>
          <w:numId w:val="14"/>
        </w:numPr>
        <w:tabs>
          <w:tab w:val="left" w:pos="0"/>
        </w:tabs>
        <w:autoSpaceDE w:val="0"/>
        <w:autoSpaceDN w:val="0"/>
        <w:adjustRightInd w:val="0"/>
        <w:spacing w:after="0" w:line="240" w:lineRule="atLeast"/>
        <w:ind w:left="284" w:hanging="258"/>
        <w:contextualSpacing/>
        <w:jc w:val="both"/>
        <w:rPr>
          <w:rFonts w:ascii="Times New Roman" w:hAnsi="Times New Roman"/>
          <w:sz w:val="24"/>
          <w:szCs w:val="24"/>
        </w:rPr>
      </w:pPr>
      <w:r w:rsidRPr="00E47BBC">
        <w:rPr>
          <w:rFonts w:ascii="Times New Roman" w:hAnsi="Times New Roman"/>
          <w:sz w:val="24"/>
          <w:szCs w:val="24"/>
        </w:rPr>
        <w:t>исполнитель услуг включен в реестр исполнителей образовательных услуг;</w:t>
      </w:r>
    </w:p>
    <w:p w:rsidR="00E23B7E" w:rsidRPr="00E47BBC" w:rsidRDefault="00E23B7E" w:rsidP="00E47BBC">
      <w:pPr>
        <w:widowControl w:val="0"/>
        <w:numPr>
          <w:ilvl w:val="0"/>
          <w:numId w:val="14"/>
        </w:numPr>
        <w:tabs>
          <w:tab w:val="left" w:pos="0"/>
        </w:tabs>
        <w:autoSpaceDE w:val="0"/>
        <w:autoSpaceDN w:val="0"/>
        <w:adjustRightInd w:val="0"/>
        <w:spacing w:after="0" w:line="240" w:lineRule="atLeast"/>
        <w:ind w:left="284" w:hanging="258"/>
        <w:contextualSpacing/>
        <w:jc w:val="both"/>
        <w:rPr>
          <w:rFonts w:ascii="Times New Roman" w:hAnsi="Times New Roman"/>
          <w:sz w:val="24"/>
          <w:szCs w:val="24"/>
        </w:rPr>
      </w:pPr>
      <w:r w:rsidRPr="00E47BBC">
        <w:rPr>
          <w:rFonts w:ascii="Times New Roman" w:hAnsi="Times New Roman"/>
          <w:sz w:val="24"/>
          <w:szCs w:val="24"/>
        </w:rPr>
        <w:t>образовательная услуга включена в реестр сертифицированных программ;</w:t>
      </w:r>
    </w:p>
    <w:p w:rsidR="00E23B7E" w:rsidRPr="00E47BBC" w:rsidRDefault="00E23B7E" w:rsidP="00E47BBC">
      <w:pPr>
        <w:widowControl w:val="0"/>
        <w:numPr>
          <w:ilvl w:val="0"/>
          <w:numId w:val="14"/>
        </w:numPr>
        <w:tabs>
          <w:tab w:val="left" w:pos="0"/>
        </w:tabs>
        <w:autoSpaceDE w:val="0"/>
        <w:autoSpaceDN w:val="0"/>
        <w:adjustRightInd w:val="0"/>
        <w:spacing w:after="0" w:line="240" w:lineRule="atLeast"/>
        <w:ind w:left="284" w:hanging="258"/>
        <w:contextualSpacing/>
        <w:jc w:val="both"/>
        <w:rPr>
          <w:rFonts w:ascii="Times New Roman" w:hAnsi="Times New Roman"/>
          <w:sz w:val="24"/>
          <w:szCs w:val="24"/>
        </w:rPr>
      </w:pPr>
      <w:r w:rsidRPr="00E47BBC">
        <w:rPr>
          <w:rFonts w:ascii="Times New Roman" w:hAnsi="Times New Roman"/>
          <w:sz w:val="24"/>
          <w:szCs w:val="24"/>
        </w:rP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w:t>
      </w:r>
      <w:hyperlink r:id="rId32" w:history="1">
        <w:r w:rsidRPr="00E47BBC">
          <w:rPr>
            <w:rFonts w:ascii="Times New Roman" w:hAnsi="Times New Roman"/>
            <w:sz w:val="24"/>
            <w:szCs w:val="24"/>
          </w:rPr>
          <w:t>перечень</w:t>
        </w:r>
      </w:hyperlink>
      <w:r w:rsidRPr="00E47BBC">
        <w:rPr>
          <w:rFonts w:ascii="Times New Roman" w:hAnsi="Times New Roman"/>
          <w:sz w:val="24"/>
          <w:szCs w:val="24"/>
        </w:rPr>
        <w:t>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E23B7E" w:rsidRPr="00E47BBC" w:rsidRDefault="00E23B7E" w:rsidP="00E47BBC">
      <w:pPr>
        <w:widowControl w:val="0"/>
        <w:numPr>
          <w:ilvl w:val="0"/>
          <w:numId w:val="14"/>
        </w:numPr>
        <w:tabs>
          <w:tab w:val="left" w:pos="0"/>
          <w:tab w:val="left" w:pos="993"/>
        </w:tabs>
        <w:autoSpaceDE w:val="0"/>
        <w:autoSpaceDN w:val="0"/>
        <w:adjustRightInd w:val="0"/>
        <w:spacing w:after="0" w:line="240" w:lineRule="atLeast"/>
        <w:ind w:left="142" w:hanging="142"/>
        <w:contextualSpacing/>
        <w:jc w:val="both"/>
        <w:rPr>
          <w:rFonts w:ascii="Times New Roman" w:hAnsi="Times New Roman"/>
          <w:sz w:val="24"/>
          <w:szCs w:val="24"/>
        </w:rPr>
      </w:pPr>
      <w:r w:rsidRPr="00E47BBC">
        <w:rPr>
          <w:rFonts w:ascii="Times New Roman" w:hAnsi="Times New Roman"/>
          <w:sz w:val="24"/>
          <w:szCs w:val="24"/>
        </w:rPr>
        <w:t>участник отбора не получает в текущем финансовом году средства из бюджета Дубровского муниципального района Брянской области в соответствии с иными правовыми актами на цели, установленные настоящим порядком;</w:t>
      </w:r>
    </w:p>
    <w:p w:rsidR="00E23B7E" w:rsidRPr="00E47BBC" w:rsidRDefault="00E23B7E" w:rsidP="00E47BBC">
      <w:pPr>
        <w:widowControl w:val="0"/>
        <w:numPr>
          <w:ilvl w:val="0"/>
          <w:numId w:val="14"/>
        </w:numPr>
        <w:tabs>
          <w:tab w:val="left" w:pos="0"/>
          <w:tab w:val="left" w:pos="993"/>
        </w:tabs>
        <w:autoSpaceDE w:val="0"/>
        <w:autoSpaceDN w:val="0"/>
        <w:adjustRightInd w:val="0"/>
        <w:spacing w:after="0" w:line="240" w:lineRule="atLeast"/>
        <w:ind w:left="142" w:hanging="142"/>
        <w:contextualSpacing/>
        <w:jc w:val="both"/>
        <w:rPr>
          <w:rFonts w:ascii="Times New Roman" w:hAnsi="Times New Roman"/>
          <w:sz w:val="24"/>
          <w:szCs w:val="24"/>
        </w:rPr>
      </w:pPr>
      <w:r w:rsidRPr="00E47BBC">
        <w:rPr>
          <w:rFonts w:ascii="Times New Roman" w:hAnsi="Times New Roman"/>
          <w:sz w:val="24"/>
          <w:szCs w:val="24"/>
        </w:rPr>
        <w:t>у участника отбора на начало финансового года отсутствует просроченная задолженность по возврату в бюджет Дубровского муниципального района Брянской области субсидий, бюджетных инвестиций, предоставленных в том числе в соответствии с иными правовыми актами;</w:t>
      </w:r>
    </w:p>
    <w:p w:rsidR="00E23B7E" w:rsidRPr="00E47BBC" w:rsidRDefault="00E23B7E" w:rsidP="00E47BBC">
      <w:pPr>
        <w:widowControl w:val="0"/>
        <w:numPr>
          <w:ilvl w:val="0"/>
          <w:numId w:val="14"/>
        </w:numPr>
        <w:tabs>
          <w:tab w:val="left" w:pos="0"/>
          <w:tab w:val="left" w:pos="993"/>
        </w:tabs>
        <w:autoSpaceDE w:val="0"/>
        <w:autoSpaceDN w:val="0"/>
        <w:adjustRightInd w:val="0"/>
        <w:spacing w:after="0" w:line="240" w:lineRule="atLeast"/>
        <w:ind w:left="142" w:hanging="142"/>
        <w:contextualSpacing/>
        <w:jc w:val="both"/>
        <w:rPr>
          <w:rFonts w:ascii="Times New Roman" w:hAnsi="Times New Roman"/>
          <w:sz w:val="24"/>
          <w:szCs w:val="24"/>
        </w:rPr>
      </w:pPr>
      <w:r w:rsidRPr="00E47BBC">
        <w:rPr>
          <w:rFonts w:ascii="Times New Roman" w:hAnsi="Times New Roman"/>
          <w:sz w:val="24"/>
          <w:szCs w:val="24"/>
        </w:rPr>
        <w:t>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начало финансового года;</w:t>
      </w:r>
    </w:p>
    <w:p w:rsidR="00E23B7E" w:rsidRPr="00E47BBC" w:rsidRDefault="00E23B7E" w:rsidP="00E47BBC">
      <w:pPr>
        <w:widowControl w:val="0"/>
        <w:numPr>
          <w:ilvl w:val="0"/>
          <w:numId w:val="14"/>
        </w:numPr>
        <w:tabs>
          <w:tab w:val="left" w:pos="0"/>
          <w:tab w:val="left" w:pos="993"/>
        </w:tabs>
        <w:autoSpaceDE w:val="0"/>
        <w:autoSpaceDN w:val="0"/>
        <w:adjustRightInd w:val="0"/>
        <w:spacing w:after="0" w:line="240" w:lineRule="atLeast"/>
        <w:ind w:left="142" w:hanging="142"/>
        <w:contextualSpacing/>
        <w:jc w:val="both"/>
        <w:rPr>
          <w:rFonts w:ascii="Times New Roman" w:hAnsi="Times New Roman"/>
          <w:sz w:val="24"/>
          <w:szCs w:val="24"/>
        </w:rPr>
      </w:pPr>
      <w:r w:rsidRPr="00E47BBC">
        <w:rPr>
          <w:rFonts w:ascii="Times New Roman" w:hAnsi="Times New Roman"/>
          <w:sz w:val="24"/>
          <w:szCs w:val="24"/>
        </w:rPr>
        <w:t>участник отбора, являющийся юридическим лицом, на дату предоставления гранта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на дату предоставления гранта не должен прекратить деятельность в качестве индивидуального предпринимателя;</w:t>
      </w:r>
    </w:p>
    <w:p w:rsidR="00E23B7E" w:rsidRPr="00E47BBC" w:rsidRDefault="00E23B7E" w:rsidP="00E47BBC">
      <w:pPr>
        <w:widowControl w:val="0"/>
        <w:numPr>
          <w:ilvl w:val="0"/>
          <w:numId w:val="14"/>
        </w:numPr>
        <w:tabs>
          <w:tab w:val="left" w:pos="0"/>
          <w:tab w:val="left" w:pos="993"/>
        </w:tabs>
        <w:autoSpaceDE w:val="0"/>
        <w:autoSpaceDN w:val="0"/>
        <w:adjustRightInd w:val="0"/>
        <w:spacing w:after="0" w:line="240" w:lineRule="atLeast"/>
        <w:ind w:left="142" w:hanging="142"/>
        <w:contextualSpacing/>
        <w:jc w:val="both"/>
        <w:rPr>
          <w:rFonts w:ascii="Times New Roman" w:hAnsi="Times New Roman"/>
          <w:sz w:val="24"/>
          <w:szCs w:val="24"/>
        </w:rPr>
      </w:pPr>
      <w:r w:rsidRPr="00E47BBC">
        <w:rPr>
          <w:rFonts w:ascii="Times New Roman" w:hAnsi="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E23B7E" w:rsidRPr="00E47BBC" w:rsidRDefault="00E23B7E" w:rsidP="00E47BBC">
      <w:pPr>
        <w:widowControl w:val="0"/>
        <w:numPr>
          <w:ilvl w:val="0"/>
          <w:numId w:val="14"/>
        </w:numPr>
        <w:tabs>
          <w:tab w:val="left" w:pos="0"/>
          <w:tab w:val="left" w:pos="993"/>
        </w:tabs>
        <w:autoSpaceDE w:val="0"/>
        <w:autoSpaceDN w:val="0"/>
        <w:adjustRightInd w:val="0"/>
        <w:spacing w:after="0" w:line="240" w:lineRule="atLeast"/>
        <w:ind w:left="142" w:hanging="142"/>
        <w:contextualSpacing/>
        <w:jc w:val="both"/>
        <w:rPr>
          <w:rFonts w:ascii="Times New Roman" w:hAnsi="Times New Roman"/>
          <w:sz w:val="24"/>
          <w:szCs w:val="24"/>
        </w:rPr>
      </w:pPr>
      <w:r w:rsidRPr="00E47BBC">
        <w:rPr>
          <w:rFonts w:ascii="Times New Roman" w:hAnsi="Times New Roman"/>
          <w:sz w:val="24"/>
          <w:szCs w:val="24"/>
        </w:rPr>
        <w:t>участник отбора, являющийся бюджетным или автономным учреждением, предоставил согласие органа, осуществляющего функции и полномочия учредителя в отношении этого учреждения, на участие в отборе, оформленное на бланке указанного органа.</w:t>
      </w:r>
    </w:p>
    <w:p w:rsidR="00E23B7E" w:rsidRPr="00E47BBC" w:rsidRDefault="00E23B7E" w:rsidP="00E23B7E">
      <w:pPr>
        <w:widowControl w:val="0"/>
        <w:tabs>
          <w:tab w:val="left" w:pos="0"/>
          <w:tab w:val="left" w:pos="993"/>
        </w:tabs>
        <w:autoSpaceDE w:val="0"/>
        <w:autoSpaceDN w:val="0"/>
        <w:adjustRightInd w:val="0"/>
        <w:spacing w:after="0" w:line="240" w:lineRule="atLeast"/>
        <w:ind w:firstLine="709"/>
        <w:contextualSpacing/>
        <w:jc w:val="both"/>
        <w:rPr>
          <w:rFonts w:ascii="Times New Roman" w:hAnsi="Times New Roman"/>
          <w:sz w:val="24"/>
          <w:szCs w:val="24"/>
        </w:rPr>
      </w:pPr>
      <w:r w:rsidRPr="00E47BBC">
        <w:rPr>
          <w:rFonts w:ascii="Times New Roman" w:hAnsi="Times New Roman"/>
          <w:spacing w:val="2"/>
          <w:sz w:val="24"/>
          <w:szCs w:val="24"/>
          <w:shd w:val="clear" w:color="auto" w:fill="FFFFFF"/>
        </w:rPr>
        <w:tab/>
        <w:t xml:space="preserve">Документы, подтверждающие соответствие исполнителя услуг критериям, указанным в пункте </w:t>
      </w:r>
      <w:r w:rsidRPr="00E47BBC">
        <w:rPr>
          <w:rFonts w:ascii="Times New Roman" w:hAnsi="Times New Roman"/>
          <w:sz w:val="24"/>
          <w:szCs w:val="24"/>
        </w:rPr>
        <w:fldChar w:fldCharType="begin"/>
      </w:r>
      <w:r w:rsidRPr="00E47BBC">
        <w:rPr>
          <w:rFonts w:ascii="Times New Roman" w:hAnsi="Times New Roman"/>
          <w:sz w:val="24"/>
          <w:szCs w:val="24"/>
        </w:rPr>
        <w:instrText xml:space="preserve"> REF _Ref30949936 \r \h  \* MERGEFORMAT </w:instrText>
      </w:r>
      <w:r w:rsidRPr="00E47BBC">
        <w:rPr>
          <w:rFonts w:ascii="Times New Roman" w:hAnsi="Times New Roman"/>
          <w:sz w:val="24"/>
          <w:szCs w:val="24"/>
        </w:rPr>
      </w:r>
      <w:r w:rsidRPr="00E47BBC">
        <w:rPr>
          <w:rFonts w:ascii="Times New Roman" w:hAnsi="Times New Roman"/>
          <w:sz w:val="24"/>
          <w:szCs w:val="24"/>
        </w:rPr>
        <w:fldChar w:fldCharType="separate"/>
      </w:r>
      <w:r w:rsidRPr="00E47BBC">
        <w:rPr>
          <w:rFonts w:ascii="Times New Roman" w:hAnsi="Times New Roman"/>
          <w:sz w:val="24"/>
          <w:szCs w:val="24"/>
        </w:rPr>
        <w:t>9</w:t>
      </w:r>
      <w:r w:rsidRPr="00E47BBC">
        <w:rPr>
          <w:rFonts w:ascii="Times New Roman" w:hAnsi="Times New Roman"/>
          <w:sz w:val="24"/>
          <w:szCs w:val="24"/>
        </w:rPr>
        <w:fldChar w:fldCharType="end"/>
      </w:r>
      <w:r w:rsidRPr="00E47BBC">
        <w:rPr>
          <w:rFonts w:ascii="Times New Roman" w:hAnsi="Times New Roman"/>
          <w:spacing w:val="2"/>
          <w:sz w:val="24"/>
          <w:szCs w:val="24"/>
          <w:shd w:val="clear" w:color="auto" w:fill="FFFFFF"/>
        </w:rPr>
        <w:t xml:space="preserve"> настоящего Порядка,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 в распоряжении которых находятся указанные документы (сведения, содержащиеся в них), в том числе в электронной форме с использованием системы межведомственного электронного взаимодействия, если исполнитель услуг не представил указанные документы по собственной инициативе</w:t>
      </w:r>
      <w:r w:rsidRPr="00E47BBC">
        <w:rPr>
          <w:rFonts w:ascii="Times New Roman" w:hAnsi="Times New Roman"/>
          <w:sz w:val="24"/>
          <w:szCs w:val="24"/>
        </w:rPr>
        <w:t>.</w:t>
      </w:r>
    </w:p>
    <w:p w:rsidR="00E23B7E" w:rsidRPr="00E47BBC" w:rsidRDefault="00E23B7E" w:rsidP="00E47BBC">
      <w:pPr>
        <w:numPr>
          <w:ilvl w:val="0"/>
          <w:numId w:val="11"/>
        </w:numPr>
        <w:spacing w:after="0" w:line="240" w:lineRule="atLeast"/>
        <w:ind w:left="-142" w:firstLine="709"/>
        <w:contextualSpacing/>
        <w:jc w:val="both"/>
        <w:rPr>
          <w:rFonts w:ascii="Times New Roman" w:hAnsi="Times New Roman"/>
          <w:sz w:val="24"/>
          <w:szCs w:val="24"/>
          <w:lang w:val="x-none" w:eastAsia="x-none"/>
        </w:rPr>
      </w:pPr>
      <w:bookmarkStart w:id="10" w:name="_Ref56176578"/>
      <w:r w:rsidRPr="00E47BBC">
        <w:rPr>
          <w:rFonts w:ascii="Times New Roman" w:hAnsi="Times New Roman"/>
          <w:sz w:val="24"/>
          <w:szCs w:val="24"/>
          <w:lang w:val="x-none" w:eastAsia="x-none"/>
        </w:rPr>
        <w:t>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информационно-телекоммуникационных сетей общего пользования и автоматизированной информационной системы «Навигатор дополнительного образования в Брянской области» (далее – информационная система) путем заполнения соответствующих экранных форм в личном кабинете направляет  в уполномоченный орган  заявку на участие в отборе и заключение с уполномоченным органом рамочного соглашения о предоставлении грантов в форме субсидий (далее – рамочное соглашение), содержащую, в том числе, согласие на публикацию (размещение) в информационно-телекоммуникационной сети "Интернет" информации об исполнителе услуг, о подаваемой исполнителем услуг заявке, иной информации об исполнителе услуг, связанной с соответствующим отбором.</w:t>
      </w:r>
      <w:bookmarkEnd w:id="10"/>
    </w:p>
    <w:p w:rsidR="00E23B7E" w:rsidRPr="00E47BBC" w:rsidRDefault="00E23B7E" w:rsidP="00E23B7E">
      <w:pPr>
        <w:tabs>
          <w:tab w:val="left" w:pos="993"/>
        </w:tabs>
        <w:spacing w:after="0" w:line="240" w:lineRule="atLeast"/>
        <w:ind w:firstLine="709"/>
        <w:contextualSpacing/>
        <w:jc w:val="both"/>
        <w:rPr>
          <w:rFonts w:ascii="Times New Roman" w:hAnsi="Times New Roman"/>
          <w:sz w:val="24"/>
          <w:szCs w:val="24"/>
        </w:rPr>
      </w:pPr>
      <w:r w:rsidRPr="00E47BBC">
        <w:rPr>
          <w:rFonts w:ascii="Times New Roman" w:hAnsi="Times New Roman"/>
          <w:sz w:val="24"/>
          <w:szCs w:val="24"/>
        </w:rPr>
        <w:lastRenderedPageBreak/>
        <w:t>Исполнители услуг, являющиеся индивидуальными предпринимателями, одновременно с направлением заявки на участие в отборе или в течение 2 рабочих дней после подачи заявки на участие в отборе должны явиться в уполномоченный орган для подписания согласия на обработку персональных данных.</w:t>
      </w:r>
    </w:p>
    <w:p w:rsidR="00E23B7E" w:rsidRPr="00E47BBC" w:rsidRDefault="00E23B7E" w:rsidP="00E47BBC">
      <w:pPr>
        <w:numPr>
          <w:ilvl w:val="0"/>
          <w:numId w:val="11"/>
        </w:numPr>
        <w:tabs>
          <w:tab w:val="left" w:pos="0"/>
        </w:tabs>
        <w:spacing w:after="0" w:line="240" w:lineRule="atLeast"/>
        <w:ind w:left="426" w:firstLine="567"/>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Исполнитель услуг вправе отозвать заявку на участие в отборе, путем направления в уполномоченный орган соответствующего заявления. При поступлении соответствующего заявления уполномоченный орган в течение одного рабочего дня исключает заявку на участие в отборе исполнителя услуг из проведения отбора.</w:t>
      </w:r>
    </w:p>
    <w:p w:rsidR="00E23B7E" w:rsidRPr="00E47BBC" w:rsidRDefault="00E23B7E" w:rsidP="00E47BBC">
      <w:pPr>
        <w:numPr>
          <w:ilvl w:val="0"/>
          <w:numId w:val="11"/>
        </w:numPr>
        <w:tabs>
          <w:tab w:val="left" w:pos="0"/>
        </w:tabs>
        <w:spacing w:after="0" w:line="240" w:lineRule="atLeast"/>
        <w:ind w:left="426" w:firstLine="567"/>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Изменения в заявку на участие в отборе вносятся по заявлению исполнителя услуг, направленному в адрес уполномоченного органа, в течение двух рабочих дней после поступления такого заявления.</w:t>
      </w:r>
    </w:p>
    <w:p w:rsidR="00E23B7E" w:rsidRPr="00E47BBC" w:rsidRDefault="00E23B7E" w:rsidP="00E47BBC">
      <w:pPr>
        <w:numPr>
          <w:ilvl w:val="0"/>
          <w:numId w:val="11"/>
        </w:numPr>
        <w:tabs>
          <w:tab w:val="left" w:pos="0"/>
        </w:tabs>
        <w:spacing w:after="0" w:line="240" w:lineRule="atLeast"/>
        <w:ind w:left="426" w:firstLine="567"/>
        <w:contextualSpacing/>
        <w:jc w:val="both"/>
        <w:rPr>
          <w:rFonts w:ascii="Times New Roman" w:hAnsi="Times New Roman"/>
          <w:sz w:val="24"/>
          <w:szCs w:val="24"/>
          <w:lang w:val="x-none" w:eastAsia="x-none"/>
        </w:rPr>
      </w:pPr>
      <w:bookmarkStart w:id="11" w:name="_Ref56178150"/>
      <w:r w:rsidRPr="00E47BBC">
        <w:rPr>
          <w:rFonts w:ascii="Times New Roman" w:hAnsi="Times New Roman"/>
          <w:sz w:val="24"/>
          <w:szCs w:val="24"/>
          <w:lang w:val="x-none" w:eastAsia="x-none"/>
        </w:rPr>
        <w:t>Должностные лица уполномоченного органа рассматривают заявку исполнителя услуг на участие в отборе и в течение 5-ти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заключении рамочного соглашения с исполнителем услуг.</w:t>
      </w:r>
      <w:bookmarkEnd w:id="11"/>
    </w:p>
    <w:p w:rsidR="00E23B7E" w:rsidRPr="00E47BBC" w:rsidRDefault="00E23B7E" w:rsidP="00E47BBC">
      <w:pPr>
        <w:tabs>
          <w:tab w:val="left" w:pos="0"/>
        </w:tabs>
        <w:spacing w:after="0" w:line="240" w:lineRule="atLeast"/>
        <w:ind w:left="426" w:firstLine="567"/>
        <w:contextualSpacing/>
        <w:jc w:val="both"/>
        <w:rPr>
          <w:rFonts w:ascii="Times New Roman" w:hAnsi="Times New Roman"/>
          <w:sz w:val="24"/>
          <w:szCs w:val="24"/>
        </w:rPr>
      </w:pPr>
      <w:r w:rsidRPr="00E47BBC">
        <w:rPr>
          <w:rFonts w:ascii="Times New Roman" w:hAnsi="Times New Roman"/>
          <w:sz w:val="24"/>
          <w:szCs w:val="24"/>
        </w:rPr>
        <w:tab/>
        <w:t>В случае принятия решения о заключении рамочного соглашения с исполнителем услуг, уполномоченный орган в течение 2-х рабочих дней направляет исполнителю услуг рамочное соглашение по форме в соответствии с приложением к настоящему Порядку, подписанное в двух экземплярах. Исполнитель услуг обязан в течение 5 рабочих дней с момента получения подписанного уполномоченным органом рамочного соглашения, подписать рамочное соглашение и направить один подписанный экземпляр в уполномоченный орган.</w:t>
      </w:r>
    </w:p>
    <w:p w:rsidR="00E23B7E" w:rsidRPr="00E47BBC" w:rsidRDefault="00E23B7E" w:rsidP="00FE266E">
      <w:pPr>
        <w:numPr>
          <w:ilvl w:val="0"/>
          <w:numId w:val="11"/>
        </w:numPr>
        <w:tabs>
          <w:tab w:val="left" w:pos="993"/>
        </w:tabs>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Решение об отклонении заявки на стадии рассмотрения и об отказе в заключении рамочного соглашения с исполнителем услуг принимается уполномоченным органом в следующих случаях:</w:t>
      </w:r>
    </w:p>
    <w:p w:rsidR="00E23B7E" w:rsidRPr="00E47BBC" w:rsidRDefault="00E23B7E" w:rsidP="00FE266E">
      <w:pPr>
        <w:numPr>
          <w:ilvl w:val="0"/>
          <w:numId w:val="23"/>
        </w:numPr>
        <w:tabs>
          <w:tab w:val="left" w:pos="993"/>
        </w:tabs>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 xml:space="preserve">несоответствие исполнителя услуг требованиям, установленным пунктом </w:t>
      </w:r>
      <w:r w:rsidRPr="00E47BBC">
        <w:rPr>
          <w:rFonts w:ascii="Times New Roman" w:hAnsi="Times New Roman"/>
          <w:sz w:val="24"/>
          <w:szCs w:val="24"/>
          <w:lang w:val="x-none" w:eastAsia="x-none"/>
        </w:rPr>
        <w:fldChar w:fldCharType="begin"/>
      </w:r>
      <w:r w:rsidRPr="00E47BBC">
        <w:rPr>
          <w:rFonts w:ascii="Times New Roman" w:hAnsi="Times New Roman"/>
          <w:sz w:val="24"/>
          <w:szCs w:val="24"/>
          <w:lang w:val="x-none" w:eastAsia="x-none"/>
        </w:rPr>
        <w:instrText xml:space="preserve"> REF _Ref30949936 \r \h  \* MERGEFORMAT </w:instrText>
      </w:r>
      <w:r w:rsidRPr="00E47BBC">
        <w:rPr>
          <w:rFonts w:ascii="Times New Roman" w:hAnsi="Times New Roman"/>
          <w:sz w:val="24"/>
          <w:szCs w:val="24"/>
          <w:lang w:val="x-none" w:eastAsia="x-none"/>
        </w:rPr>
      </w:r>
      <w:r w:rsidRPr="00E47BBC">
        <w:rPr>
          <w:rFonts w:ascii="Times New Roman" w:hAnsi="Times New Roman"/>
          <w:sz w:val="24"/>
          <w:szCs w:val="24"/>
          <w:lang w:val="x-none" w:eastAsia="x-none"/>
        </w:rPr>
        <w:fldChar w:fldCharType="separate"/>
      </w:r>
      <w:r w:rsidRPr="00E47BBC">
        <w:rPr>
          <w:rFonts w:ascii="Times New Roman" w:hAnsi="Times New Roman"/>
          <w:sz w:val="24"/>
          <w:szCs w:val="24"/>
          <w:lang w:val="x-none" w:eastAsia="x-none"/>
        </w:rPr>
        <w:t>9</w:t>
      </w:r>
      <w:r w:rsidRPr="00E47BBC">
        <w:rPr>
          <w:rFonts w:ascii="Times New Roman" w:hAnsi="Times New Roman"/>
          <w:sz w:val="24"/>
          <w:szCs w:val="24"/>
          <w:lang w:val="x-none" w:eastAsia="x-none"/>
        </w:rPr>
        <w:fldChar w:fldCharType="end"/>
      </w:r>
      <w:r w:rsidRPr="00E47BBC">
        <w:rPr>
          <w:rFonts w:ascii="Times New Roman" w:hAnsi="Times New Roman"/>
          <w:sz w:val="24"/>
          <w:szCs w:val="24"/>
          <w:lang w:val="x-none" w:eastAsia="x-none"/>
        </w:rPr>
        <w:t xml:space="preserve"> настоящего Порядка;</w:t>
      </w:r>
      <w:bookmarkStart w:id="12" w:name="dst100079"/>
      <w:bookmarkEnd w:id="12"/>
    </w:p>
    <w:p w:rsidR="00E23B7E" w:rsidRPr="00E47BBC" w:rsidRDefault="00E23B7E" w:rsidP="00FE266E">
      <w:pPr>
        <w:numPr>
          <w:ilvl w:val="0"/>
          <w:numId w:val="23"/>
        </w:numPr>
        <w:tabs>
          <w:tab w:val="left" w:pos="993"/>
        </w:tabs>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несоответствие представленной исполнителем услуг заявки требованиям к заявкам участников отбора, установленным в объявлении о проведении отбора;</w:t>
      </w:r>
      <w:bookmarkStart w:id="13" w:name="dst100080"/>
      <w:bookmarkEnd w:id="13"/>
    </w:p>
    <w:p w:rsidR="00E23B7E" w:rsidRPr="00E47BBC" w:rsidRDefault="00E23B7E" w:rsidP="00FE266E">
      <w:pPr>
        <w:numPr>
          <w:ilvl w:val="0"/>
          <w:numId w:val="23"/>
        </w:numPr>
        <w:tabs>
          <w:tab w:val="left" w:pos="993"/>
        </w:tabs>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недостоверность представленной исполнителем услуг информации, в том числе информации о месте нахождения и адресе юридического лица;</w:t>
      </w:r>
      <w:bookmarkStart w:id="14" w:name="dst100081"/>
      <w:bookmarkEnd w:id="14"/>
    </w:p>
    <w:p w:rsidR="00E23B7E" w:rsidRPr="00E47BBC" w:rsidRDefault="00E23B7E" w:rsidP="00FE266E">
      <w:pPr>
        <w:numPr>
          <w:ilvl w:val="0"/>
          <w:numId w:val="23"/>
        </w:numPr>
        <w:tabs>
          <w:tab w:val="left" w:pos="993"/>
        </w:tabs>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подача исполнителем услуг заявки после даты, определенной для подачи заявок;</w:t>
      </w:r>
    </w:p>
    <w:p w:rsidR="00E23B7E" w:rsidRPr="00E47BBC" w:rsidRDefault="00E23B7E" w:rsidP="00E23B7E">
      <w:pPr>
        <w:tabs>
          <w:tab w:val="left" w:pos="993"/>
        </w:tabs>
        <w:spacing w:after="0" w:line="240" w:lineRule="atLeast"/>
        <w:ind w:firstLine="709"/>
        <w:contextualSpacing/>
        <w:jc w:val="both"/>
        <w:rPr>
          <w:rFonts w:ascii="Times New Roman" w:hAnsi="Times New Roman"/>
          <w:sz w:val="24"/>
          <w:szCs w:val="24"/>
        </w:rPr>
      </w:pPr>
      <w:r w:rsidRPr="00E47BBC">
        <w:rPr>
          <w:rFonts w:ascii="Times New Roman" w:hAnsi="Times New Roman"/>
          <w:sz w:val="24"/>
          <w:szCs w:val="24"/>
        </w:rPr>
        <w:t>5) 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w:t>
      </w:r>
    </w:p>
    <w:p w:rsidR="00E23B7E" w:rsidRPr="00E47BBC" w:rsidRDefault="00E23B7E" w:rsidP="00FE266E">
      <w:pPr>
        <w:numPr>
          <w:ilvl w:val="0"/>
          <w:numId w:val="11"/>
        </w:numPr>
        <w:tabs>
          <w:tab w:val="left" w:pos="993"/>
        </w:tabs>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Информация о результатах рассмотрения заявок размещается на едином портале не позднее чем через 30 календарных дней после получения заявки исполнителя услуг и должна содержать:</w:t>
      </w:r>
    </w:p>
    <w:p w:rsidR="00E23B7E" w:rsidRPr="00E47BBC" w:rsidRDefault="00E23B7E" w:rsidP="00E23B7E">
      <w:pPr>
        <w:tabs>
          <w:tab w:val="left" w:pos="993"/>
        </w:tabs>
        <w:spacing w:after="0" w:line="240" w:lineRule="atLeast"/>
        <w:ind w:left="720"/>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а) дата, время и место проведения рассмотрения заявок;</w:t>
      </w:r>
    </w:p>
    <w:p w:rsidR="00E23B7E" w:rsidRPr="00E47BBC" w:rsidRDefault="00E23B7E" w:rsidP="00E23B7E">
      <w:pPr>
        <w:tabs>
          <w:tab w:val="left" w:pos="993"/>
        </w:tabs>
        <w:spacing w:after="0" w:line="240" w:lineRule="atLeast"/>
        <w:ind w:left="709"/>
        <w:contextualSpacing/>
        <w:jc w:val="both"/>
        <w:rPr>
          <w:rFonts w:ascii="Times New Roman" w:hAnsi="Times New Roman"/>
          <w:sz w:val="24"/>
          <w:szCs w:val="24"/>
          <w:lang w:eastAsia="x-none"/>
        </w:rPr>
      </w:pPr>
      <w:r w:rsidRPr="00E47BBC">
        <w:rPr>
          <w:rFonts w:ascii="Times New Roman" w:hAnsi="Times New Roman"/>
          <w:sz w:val="24"/>
          <w:szCs w:val="24"/>
          <w:lang w:val="x-none" w:eastAsia="x-none"/>
        </w:rPr>
        <w:t>б) информация об исполнителях услуг, заявки которых были</w:t>
      </w:r>
    </w:p>
    <w:p w:rsidR="00E23B7E" w:rsidRPr="00E47BBC" w:rsidRDefault="00E23B7E" w:rsidP="00E23B7E">
      <w:pPr>
        <w:tabs>
          <w:tab w:val="left" w:pos="993"/>
        </w:tabs>
        <w:spacing w:after="0" w:line="240" w:lineRule="atLeast"/>
        <w:ind w:left="709"/>
        <w:contextualSpacing/>
        <w:rPr>
          <w:rFonts w:ascii="Times New Roman" w:hAnsi="Times New Roman"/>
          <w:sz w:val="24"/>
          <w:szCs w:val="24"/>
          <w:lang w:val="x-none" w:eastAsia="x-none"/>
        </w:rPr>
      </w:pPr>
      <w:r w:rsidRPr="00E47BBC">
        <w:rPr>
          <w:rFonts w:ascii="Times New Roman" w:hAnsi="Times New Roman"/>
          <w:sz w:val="24"/>
          <w:szCs w:val="24"/>
          <w:lang w:val="x-none" w:eastAsia="x-none"/>
        </w:rPr>
        <w:t>рассмотрены;</w:t>
      </w:r>
    </w:p>
    <w:p w:rsidR="00E23B7E" w:rsidRPr="00E47BBC" w:rsidRDefault="00E23B7E" w:rsidP="00E23B7E">
      <w:pPr>
        <w:tabs>
          <w:tab w:val="left" w:pos="993"/>
        </w:tabs>
        <w:spacing w:after="0" w:line="240" w:lineRule="atLeast"/>
        <w:ind w:left="720"/>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в) информация об исполнителях услуг,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23B7E" w:rsidRPr="00E47BBC" w:rsidRDefault="00E23B7E" w:rsidP="00E23B7E">
      <w:pPr>
        <w:tabs>
          <w:tab w:val="left" w:pos="993"/>
        </w:tabs>
        <w:spacing w:after="0" w:line="240" w:lineRule="atLeast"/>
        <w:ind w:left="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г) наименование получателя (получателей) субсидии, с которым заключается соглашение, и порядок расчета размера предоставляемой получателю (получателям) субсидии.</w:t>
      </w:r>
    </w:p>
    <w:p w:rsidR="00E23B7E" w:rsidRPr="00E47BBC" w:rsidRDefault="00E23B7E" w:rsidP="00FE266E">
      <w:pPr>
        <w:numPr>
          <w:ilvl w:val="0"/>
          <w:numId w:val="11"/>
        </w:numPr>
        <w:tabs>
          <w:tab w:val="left" w:pos="993"/>
        </w:tabs>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Рамочное соглашение с исполнителем услуг должно содержать следующие положения:</w:t>
      </w:r>
    </w:p>
    <w:p w:rsidR="00E23B7E" w:rsidRPr="00E47BBC" w:rsidRDefault="00E23B7E" w:rsidP="00FE266E">
      <w:pPr>
        <w:widowControl w:val="0"/>
        <w:numPr>
          <w:ilvl w:val="0"/>
          <w:numId w:val="17"/>
        </w:numPr>
        <w:tabs>
          <w:tab w:val="left" w:pos="0"/>
        </w:tabs>
        <w:autoSpaceDE w:val="0"/>
        <w:autoSpaceDN w:val="0"/>
        <w:adjustRightInd w:val="0"/>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наименование исполнителя услуг и уполномоченного органа;</w:t>
      </w:r>
    </w:p>
    <w:p w:rsidR="00E23B7E" w:rsidRPr="00E47BBC" w:rsidRDefault="00E23B7E" w:rsidP="00FE266E">
      <w:pPr>
        <w:widowControl w:val="0"/>
        <w:numPr>
          <w:ilvl w:val="0"/>
          <w:numId w:val="17"/>
        </w:numPr>
        <w:tabs>
          <w:tab w:val="left" w:pos="0"/>
        </w:tabs>
        <w:autoSpaceDE w:val="0"/>
        <w:autoSpaceDN w:val="0"/>
        <w:adjustRightInd w:val="0"/>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 xml:space="preserve">обязательство исполнителя услуг о приеме на обучение по образовательной программе (части образовательной программы) определенного числа обучающихся; </w:t>
      </w:r>
    </w:p>
    <w:p w:rsidR="00E23B7E" w:rsidRPr="00E47BBC" w:rsidRDefault="00E23B7E" w:rsidP="00FE266E">
      <w:pPr>
        <w:widowControl w:val="0"/>
        <w:numPr>
          <w:ilvl w:val="0"/>
          <w:numId w:val="17"/>
        </w:numPr>
        <w:tabs>
          <w:tab w:val="left" w:pos="0"/>
        </w:tabs>
        <w:autoSpaceDE w:val="0"/>
        <w:autoSpaceDN w:val="0"/>
        <w:adjustRightInd w:val="0"/>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 xml:space="preserve">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 </w:t>
      </w:r>
    </w:p>
    <w:p w:rsidR="00E23B7E" w:rsidRPr="00E47BBC" w:rsidRDefault="00E23B7E" w:rsidP="00E47BBC">
      <w:pPr>
        <w:widowControl w:val="0"/>
        <w:numPr>
          <w:ilvl w:val="0"/>
          <w:numId w:val="17"/>
        </w:numPr>
        <w:tabs>
          <w:tab w:val="left" w:pos="0"/>
        </w:tabs>
        <w:autoSpaceDE w:val="0"/>
        <w:autoSpaceDN w:val="0"/>
        <w:adjustRightInd w:val="0"/>
        <w:spacing w:after="0" w:line="240" w:lineRule="atLeast"/>
        <w:ind w:left="-142"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 xml:space="preserve">условие о согласии исполнителя услуг на осуществление в отношении него проверки </w:t>
      </w:r>
      <w:r w:rsidRPr="00E47BBC">
        <w:rPr>
          <w:rFonts w:ascii="Times New Roman" w:hAnsi="Times New Roman"/>
          <w:sz w:val="24"/>
          <w:szCs w:val="24"/>
          <w:lang w:val="x-none" w:eastAsia="x-none"/>
        </w:rPr>
        <w:lastRenderedPageBreak/>
        <w:t>уполномоченным органом и органом муниципального финансового контроля соблюдения целей, условий и порядка предоставления гранта;</w:t>
      </w:r>
    </w:p>
    <w:p w:rsidR="00E23B7E" w:rsidRPr="00E47BBC" w:rsidRDefault="00E23B7E" w:rsidP="00E47BBC">
      <w:pPr>
        <w:widowControl w:val="0"/>
        <w:numPr>
          <w:ilvl w:val="0"/>
          <w:numId w:val="17"/>
        </w:numPr>
        <w:tabs>
          <w:tab w:val="left" w:pos="0"/>
        </w:tabs>
        <w:autoSpaceDE w:val="0"/>
        <w:autoSpaceDN w:val="0"/>
        <w:adjustRightInd w:val="0"/>
        <w:spacing w:after="0" w:line="240" w:lineRule="atLeast"/>
        <w:ind w:left="-142"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грантов в форме субсидии.</w:t>
      </w:r>
    </w:p>
    <w:p w:rsidR="00E23B7E" w:rsidRPr="00E47BBC" w:rsidRDefault="00E23B7E" w:rsidP="00E47BBC">
      <w:pPr>
        <w:spacing w:after="0" w:line="240" w:lineRule="atLeast"/>
        <w:ind w:left="-142" w:firstLine="709"/>
        <w:contextualSpacing/>
        <w:jc w:val="both"/>
        <w:rPr>
          <w:rFonts w:ascii="Times New Roman" w:hAnsi="Times New Roman"/>
          <w:sz w:val="24"/>
          <w:szCs w:val="24"/>
        </w:rPr>
      </w:pPr>
    </w:p>
    <w:p w:rsidR="00E23B7E" w:rsidRPr="00E47BBC" w:rsidRDefault="00E23B7E" w:rsidP="00E23B7E">
      <w:pPr>
        <w:spacing w:after="0" w:line="240" w:lineRule="atLeast"/>
        <w:ind w:firstLine="709"/>
        <w:contextualSpacing/>
        <w:jc w:val="center"/>
        <w:rPr>
          <w:rFonts w:ascii="Times New Roman" w:hAnsi="Times New Roman"/>
          <w:b/>
          <w:bCs/>
          <w:sz w:val="24"/>
          <w:szCs w:val="24"/>
        </w:rPr>
      </w:pPr>
      <w:r w:rsidRPr="00E47BBC">
        <w:rPr>
          <w:rFonts w:ascii="Times New Roman" w:hAnsi="Times New Roman"/>
          <w:b/>
          <w:bCs/>
          <w:sz w:val="24"/>
          <w:szCs w:val="24"/>
        </w:rPr>
        <w:t>Раздел II</w:t>
      </w:r>
      <w:r w:rsidRPr="00E47BBC">
        <w:rPr>
          <w:rFonts w:ascii="Times New Roman" w:hAnsi="Times New Roman"/>
          <w:b/>
          <w:bCs/>
          <w:sz w:val="24"/>
          <w:szCs w:val="24"/>
          <w:lang w:val="en-US"/>
        </w:rPr>
        <w:t>I</w:t>
      </w:r>
      <w:r w:rsidRPr="00E47BBC">
        <w:rPr>
          <w:rFonts w:ascii="Times New Roman" w:hAnsi="Times New Roman"/>
          <w:b/>
          <w:bCs/>
          <w:sz w:val="24"/>
          <w:szCs w:val="24"/>
        </w:rPr>
        <w:t>. Условия и порядок предоставления грантов</w:t>
      </w:r>
    </w:p>
    <w:p w:rsidR="00E23B7E" w:rsidRPr="00E47BBC" w:rsidRDefault="00E23B7E" w:rsidP="00E47BBC">
      <w:pPr>
        <w:spacing w:after="0" w:line="240" w:lineRule="atLeast"/>
        <w:ind w:hanging="993"/>
        <w:contextualSpacing/>
        <w:jc w:val="both"/>
        <w:rPr>
          <w:rFonts w:ascii="Times New Roman" w:hAnsi="Times New Roman"/>
          <w:b/>
          <w:bCs/>
          <w:sz w:val="24"/>
          <w:szCs w:val="24"/>
        </w:rPr>
      </w:pPr>
    </w:p>
    <w:p w:rsidR="00E23B7E" w:rsidRPr="00E47BBC" w:rsidRDefault="00E23B7E" w:rsidP="00E47BBC">
      <w:pPr>
        <w:numPr>
          <w:ilvl w:val="0"/>
          <w:numId w:val="11"/>
        </w:numPr>
        <w:tabs>
          <w:tab w:val="left" w:pos="993"/>
        </w:tabs>
        <w:spacing w:after="0" w:line="240" w:lineRule="atLeast"/>
        <w:ind w:hanging="993"/>
        <w:contextualSpacing/>
        <w:jc w:val="both"/>
        <w:rPr>
          <w:rFonts w:ascii="Times New Roman" w:hAnsi="Times New Roman"/>
          <w:sz w:val="24"/>
          <w:szCs w:val="24"/>
          <w:lang w:val="x-none" w:eastAsia="x-none"/>
        </w:rPr>
      </w:pPr>
      <w:bookmarkStart w:id="15" w:name="_Ref25498205"/>
      <w:r w:rsidRPr="00E47BBC">
        <w:rPr>
          <w:rFonts w:ascii="Times New Roman" w:hAnsi="Times New Roman"/>
          <w:sz w:val="24"/>
          <w:szCs w:val="24"/>
          <w:lang w:val="x-none" w:eastAsia="x-none"/>
        </w:rPr>
        <w:t>Размер гранта в форме субсидии исполнителей услуг, заключивших рамочное соглашение, рассчитывается на основании выбора потребителями услуг образовательной услуги и/или отдельной части образовательной услуги в порядке, установленном региональными Правилами.</w:t>
      </w:r>
    </w:p>
    <w:p w:rsidR="00E23B7E" w:rsidRPr="00E47BBC" w:rsidRDefault="00E23B7E" w:rsidP="00E47BBC">
      <w:pPr>
        <w:numPr>
          <w:ilvl w:val="0"/>
          <w:numId w:val="11"/>
        </w:numPr>
        <w:tabs>
          <w:tab w:val="left" w:pos="993"/>
        </w:tabs>
        <w:spacing w:after="0" w:line="240" w:lineRule="atLeast"/>
        <w:ind w:hanging="993"/>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Исполнитель услуг ежемесячно в срок, установленный уполномоченным органом, формирует и направляет посредством информационной системы в уполномоченный орган заявку на авансирование средств из местного бюджета, содержащую сумму и месяц авансирования, и реестр договоров об образовании, по которым запрашивается авансирование (далее – реестр договоров на авансирование).</w:t>
      </w:r>
      <w:bookmarkEnd w:id="15"/>
    </w:p>
    <w:p w:rsidR="00E23B7E" w:rsidRPr="00E47BBC" w:rsidRDefault="00E23B7E" w:rsidP="00E47BBC">
      <w:pPr>
        <w:numPr>
          <w:ilvl w:val="0"/>
          <w:numId w:val="11"/>
        </w:numPr>
        <w:tabs>
          <w:tab w:val="left" w:pos="993"/>
        </w:tabs>
        <w:spacing w:after="0" w:line="240" w:lineRule="atLeast"/>
        <w:ind w:hanging="993"/>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Реестр договоров на авансирование содержит следующие сведения:</w:t>
      </w:r>
    </w:p>
    <w:p w:rsidR="00E23B7E" w:rsidRPr="00E47BBC" w:rsidRDefault="00E23B7E" w:rsidP="00E47BBC">
      <w:pPr>
        <w:widowControl w:val="0"/>
        <w:numPr>
          <w:ilvl w:val="0"/>
          <w:numId w:val="18"/>
        </w:numPr>
        <w:tabs>
          <w:tab w:val="left" w:pos="0"/>
        </w:tabs>
        <w:autoSpaceDE w:val="0"/>
        <w:autoSpaceDN w:val="0"/>
        <w:adjustRightInd w:val="0"/>
        <w:spacing w:after="0" w:line="240" w:lineRule="atLeast"/>
        <w:ind w:hanging="993"/>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наименование исполнителя услуг;</w:t>
      </w:r>
    </w:p>
    <w:p w:rsidR="00E23B7E" w:rsidRPr="00E47BBC" w:rsidRDefault="00E23B7E" w:rsidP="00E47BBC">
      <w:pPr>
        <w:widowControl w:val="0"/>
        <w:numPr>
          <w:ilvl w:val="0"/>
          <w:numId w:val="18"/>
        </w:numPr>
        <w:tabs>
          <w:tab w:val="left" w:pos="0"/>
        </w:tabs>
        <w:autoSpaceDE w:val="0"/>
        <w:autoSpaceDN w:val="0"/>
        <w:adjustRightInd w:val="0"/>
        <w:spacing w:after="0" w:line="240" w:lineRule="atLeast"/>
        <w:ind w:hanging="993"/>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E23B7E" w:rsidRPr="00E47BBC" w:rsidRDefault="00E23B7E" w:rsidP="00E47BBC">
      <w:pPr>
        <w:widowControl w:val="0"/>
        <w:numPr>
          <w:ilvl w:val="0"/>
          <w:numId w:val="18"/>
        </w:numPr>
        <w:tabs>
          <w:tab w:val="left" w:pos="0"/>
        </w:tabs>
        <w:autoSpaceDE w:val="0"/>
        <w:autoSpaceDN w:val="0"/>
        <w:adjustRightInd w:val="0"/>
        <w:spacing w:after="0" w:line="240" w:lineRule="atLeast"/>
        <w:ind w:hanging="993"/>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месяц, на который предполагается авансирование;</w:t>
      </w:r>
    </w:p>
    <w:p w:rsidR="00E23B7E" w:rsidRPr="00E47BBC" w:rsidRDefault="00E23B7E" w:rsidP="00E47BBC">
      <w:pPr>
        <w:widowControl w:val="0"/>
        <w:numPr>
          <w:ilvl w:val="0"/>
          <w:numId w:val="18"/>
        </w:numPr>
        <w:tabs>
          <w:tab w:val="left" w:pos="0"/>
        </w:tabs>
        <w:autoSpaceDE w:val="0"/>
        <w:autoSpaceDN w:val="0"/>
        <w:adjustRightInd w:val="0"/>
        <w:spacing w:after="0" w:line="240" w:lineRule="atLeast"/>
        <w:ind w:hanging="993"/>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идентификаторы (номера) сертификатов дополнительного образования;</w:t>
      </w:r>
    </w:p>
    <w:p w:rsidR="00E23B7E" w:rsidRPr="00E47BBC" w:rsidRDefault="00E23B7E" w:rsidP="00E47BBC">
      <w:pPr>
        <w:widowControl w:val="0"/>
        <w:numPr>
          <w:ilvl w:val="0"/>
          <w:numId w:val="18"/>
        </w:numPr>
        <w:tabs>
          <w:tab w:val="left" w:pos="0"/>
        </w:tabs>
        <w:autoSpaceDE w:val="0"/>
        <w:autoSpaceDN w:val="0"/>
        <w:adjustRightInd w:val="0"/>
        <w:spacing w:after="0" w:line="240" w:lineRule="atLeast"/>
        <w:ind w:hanging="993"/>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реквизиты (даты и номера заключения) договоров об образовании;</w:t>
      </w:r>
    </w:p>
    <w:p w:rsidR="00E23B7E" w:rsidRPr="00E47BBC" w:rsidRDefault="00E23B7E" w:rsidP="00E47BBC">
      <w:pPr>
        <w:widowControl w:val="0"/>
        <w:numPr>
          <w:ilvl w:val="0"/>
          <w:numId w:val="18"/>
        </w:numPr>
        <w:tabs>
          <w:tab w:val="left" w:pos="0"/>
        </w:tabs>
        <w:autoSpaceDE w:val="0"/>
        <w:autoSpaceDN w:val="0"/>
        <w:adjustRightInd w:val="0"/>
        <w:spacing w:after="0" w:line="240" w:lineRule="atLeast"/>
        <w:ind w:left="993" w:hanging="993"/>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объем финансовых обязательств на текущий месяц в соответствии с договорами об образовании.</w:t>
      </w:r>
    </w:p>
    <w:p w:rsidR="00E23B7E" w:rsidRPr="00E47BBC" w:rsidRDefault="00E23B7E" w:rsidP="00E47BBC">
      <w:pPr>
        <w:numPr>
          <w:ilvl w:val="0"/>
          <w:numId w:val="11"/>
        </w:numPr>
        <w:tabs>
          <w:tab w:val="left" w:pos="993"/>
        </w:tabs>
        <w:spacing w:after="0" w:line="240" w:lineRule="atLeast"/>
        <w:ind w:hanging="993"/>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Заявка на авансирование исполнителя услуг предусматривает оплату ему в объеме не более 80 процентов от совокупных финансовых обязательств на текущий месяц в соответствии с договорами об образовании, включенными в реестр договоров на авансирование.</w:t>
      </w:r>
    </w:p>
    <w:p w:rsidR="00E23B7E" w:rsidRPr="00E47BBC" w:rsidRDefault="00E23B7E" w:rsidP="00E47BBC">
      <w:pPr>
        <w:numPr>
          <w:ilvl w:val="0"/>
          <w:numId w:val="11"/>
        </w:numPr>
        <w:tabs>
          <w:tab w:val="left" w:pos="993"/>
        </w:tabs>
        <w:spacing w:after="0" w:line="240" w:lineRule="atLeast"/>
        <w:ind w:hanging="993"/>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В случае наличия переплаты в отношении исполнителя услуг, образовавшейся в предыдущие месяцы, объем перечисляемых средств в соответствии с заявкой на авансирование снижается на величину соответствующей переплаты.</w:t>
      </w:r>
    </w:p>
    <w:p w:rsidR="00E23B7E" w:rsidRPr="00E47BBC" w:rsidRDefault="00E23B7E" w:rsidP="00E47BBC">
      <w:pPr>
        <w:numPr>
          <w:ilvl w:val="0"/>
          <w:numId w:val="11"/>
        </w:numPr>
        <w:tabs>
          <w:tab w:val="left" w:pos="993"/>
        </w:tabs>
        <w:spacing w:after="0" w:line="240" w:lineRule="atLeast"/>
        <w:ind w:hanging="993"/>
        <w:contextualSpacing/>
        <w:jc w:val="both"/>
        <w:rPr>
          <w:rFonts w:ascii="Times New Roman" w:hAnsi="Times New Roman"/>
          <w:sz w:val="24"/>
          <w:szCs w:val="24"/>
          <w:lang w:val="x-none" w:eastAsia="x-none"/>
        </w:rPr>
      </w:pPr>
      <w:bookmarkStart w:id="16" w:name="_Ref8587839"/>
      <w:r w:rsidRPr="00E47BBC">
        <w:rPr>
          <w:rFonts w:ascii="Times New Roman" w:hAnsi="Times New Roman"/>
          <w:sz w:val="24"/>
          <w:szCs w:val="24"/>
          <w:lang w:val="x-none" w:eastAsia="x-none"/>
        </w:rPr>
        <w:t>Исполнитель услуг ежемесячно не позднее последнего дня месяца (далее – отчетный месяц), определяет объем оказания образовательных услуг в отчетном месяце, не превышающий общий объем, установленный договорами об образовании.</w:t>
      </w:r>
      <w:bookmarkEnd w:id="16"/>
    </w:p>
    <w:p w:rsidR="00E23B7E" w:rsidRPr="00E47BBC" w:rsidRDefault="00E23B7E" w:rsidP="00E47BBC">
      <w:pPr>
        <w:numPr>
          <w:ilvl w:val="0"/>
          <w:numId w:val="11"/>
        </w:numPr>
        <w:tabs>
          <w:tab w:val="left" w:pos="993"/>
        </w:tabs>
        <w:spacing w:after="0" w:line="240" w:lineRule="atLeast"/>
        <w:ind w:hanging="993"/>
        <w:contextualSpacing/>
        <w:jc w:val="both"/>
        <w:rPr>
          <w:rFonts w:ascii="Times New Roman" w:hAnsi="Times New Roman"/>
          <w:sz w:val="24"/>
          <w:szCs w:val="24"/>
          <w:lang w:val="x-none" w:eastAsia="x-none"/>
        </w:rPr>
      </w:pPr>
      <w:bookmarkStart w:id="17" w:name="_Ref8587840"/>
      <w:r w:rsidRPr="00E47BBC">
        <w:rPr>
          <w:rFonts w:ascii="Times New Roman" w:hAnsi="Times New Roman"/>
          <w:sz w:val="24"/>
          <w:szCs w:val="24"/>
          <w:lang w:val="x-none" w:eastAsia="x-none"/>
        </w:rPr>
        <w:t>Исполнитель услуг ежемесячно в срок, установленный уполномоченным органом, формирует и направляет посредством информационной системы в уполномоченный орган заявку на перечисление средств из местного бюджета, а также реестр договоров об образовании, по которым были оказаны образовательные услуги за отчетный месяц (далее – реестр договоров на оплату).</w:t>
      </w:r>
      <w:bookmarkEnd w:id="17"/>
      <w:r w:rsidRPr="00E47BBC">
        <w:rPr>
          <w:rFonts w:ascii="Times New Roman" w:hAnsi="Times New Roman"/>
          <w:sz w:val="24"/>
          <w:szCs w:val="24"/>
          <w:lang w:val="x-none" w:eastAsia="x-none"/>
        </w:rPr>
        <w:t xml:space="preserve"> </w:t>
      </w:r>
    </w:p>
    <w:p w:rsidR="00E23B7E" w:rsidRPr="00E47BBC" w:rsidRDefault="00E23B7E" w:rsidP="00FE266E">
      <w:pPr>
        <w:numPr>
          <w:ilvl w:val="0"/>
          <w:numId w:val="11"/>
        </w:numPr>
        <w:tabs>
          <w:tab w:val="left" w:pos="993"/>
        </w:tabs>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Реестр договоров на оплату должен содержать следующие сведения:</w:t>
      </w:r>
    </w:p>
    <w:p w:rsidR="00E23B7E" w:rsidRPr="00E47BBC" w:rsidRDefault="00E23B7E" w:rsidP="00FE266E">
      <w:pPr>
        <w:widowControl w:val="0"/>
        <w:numPr>
          <w:ilvl w:val="0"/>
          <w:numId w:val="15"/>
        </w:numPr>
        <w:tabs>
          <w:tab w:val="left" w:pos="0"/>
        </w:tabs>
        <w:autoSpaceDE w:val="0"/>
        <w:autoSpaceDN w:val="0"/>
        <w:adjustRightInd w:val="0"/>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наименование исполнителя услуг;</w:t>
      </w:r>
    </w:p>
    <w:p w:rsidR="00E23B7E" w:rsidRPr="00E47BBC" w:rsidRDefault="00E23B7E" w:rsidP="00FE266E">
      <w:pPr>
        <w:widowControl w:val="0"/>
        <w:numPr>
          <w:ilvl w:val="0"/>
          <w:numId w:val="15"/>
        </w:numPr>
        <w:tabs>
          <w:tab w:val="left" w:pos="0"/>
        </w:tabs>
        <w:autoSpaceDE w:val="0"/>
        <w:autoSpaceDN w:val="0"/>
        <w:adjustRightInd w:val="0"/>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E23B7E" w:rsidRPr="00E47BBC" w:rsidRDefault="00E23B7E" w:rsidP="00FE266E">
      <w:pPr>
        <w:widowControl w:val="0"/>
        <w:numPr>
          <w:ilvl w:val="0"/>
          <w:numId w:val="15"/>
        </w:numPr>
        <w:tabs>
          <w:tab w:val="left" w:pos="0"/>
        </w:tabs>
        <w:autoSpaceDE w:val="0"/>
        <w:autoSpaceDN w:val="0"/>
        <w:adjustRightInd w:val="0"/>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месяц, за который сформирован реестр;</w:t>
      </w:r>
    </w:p>
    <w:p w:rsidR="00E23B7E" w:rsidRPr="00E47BBC" w:rsidRDefault="00E23B7E" w:rsidP="00FE266E">
      <w:pPr>
        <w:widowControl w:val="0"/>
        <w:numPr>
          <w:ilvl w:val="0"/>
          <w:numId w:val="15"/>
        </w:numPr>
        <w:tabs>
          <w:tab w:val="left" w:pos="0"/>
        </w:tabs>
        <w:autoSpaceDE w:val="0"/>
        <w:autoSpaceDN w:val="0"/>
        <w:adjustRightInd w:val="0"/>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идентификаторы (номера) сертификатов дополнительного образования;</w:t>
      </w:r>
    </w:p>
    <w:p w:rsidR="00E23B7E" w:rsidRPr="00E47BBC" w:rsidRDefault="00E23B7E" w:rsidP="00FE266E">
      <w:pPr>
        <w:widowControl w:val="0"/>
        <w:numPr>
          <w:ilvl w:val="0"/>
          <w:numId w:val="15"/>
        </w:numPr>
        <w:tabs>
          <w:tab w:val="left" w:pos="0"/>
        </w:tabs>
        <w:autoSpaceDE w:val="0"/>
        <w:autoSpaceDN w:val="0"/>
        <w:adjustRightInd w:val="0"/>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реквизиты (даты и номера заключения) договоров об образовании;</w:t>
      </w:r>
    </w:p>
    <w:p w:rsidR="00E23B7E" w:rsidRPr="00E47BBC" w:rsidRDefault="00E23B7E" w:rsidP="00FE266E">
      <w:pPr>
        <w:widowControl w:val="0"/>
        <w:numPr>
          <w:ilvl w:val="0"/>
          <w:numId w:val="15"/>
        </w:numPr>
        <w:tabs>
          <w:tab w:val="left" w:pos="0"/>
        </w:tabs>
        <w:autoSpaceDE w:val="0"/>
        <w:autoSpaceDN w:val="0"/>
        <w:adjustRightInd w:val="0"/>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долю образовательных услуг, оказанных за отчетный месяц, в общем количестве образовательных услуг, предусмотренных договорами об образовании (в процентах);</w:t>
      </w:r>
    </w:p>
    <w:p w:rsidR="00E23B7E" w:rsidRPr="00E47BBC" w:rsidRDefault="00E23B7E" w:rsidP="00FE266E">
      <w:pPr>
        <w:widowControl w:val="0"/>
        <w:numPr>
          <w:ilvl w:val="0"/>
          <w:numId w:val="15"/>
        </w:numPr>
        <w:tabs>
          <w:tab w:val="left" w:pos="0"/>
        </w:tabs>
        <w:autoSpaceDE w:val="0"/>
        <w:autoSpaceDN w:val="0"/>
        <w:adjustRightInd w:val="0"/>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объем финансовых обязательств за отчетный месяц с учетом объема образовательных услуг, оказанных за отчетный месяц.</w:t>
      </w:r>
    </w:p>
    <w:p w:rsidR="00E23B7E" w:rsidRPr="00E47BBC" w:rsidRDefault="00E23B7E" w:rsidP="00FE266E">
      <w:pPr>
        <w:numPr>
          <w:ilvl w:val="0"/>
          <w:numId w:val="11"/>
        </w:numPr>
        <w:tabs>
          <w:tab w:val="left" w:pos="993"/>
        </w:tabs>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lastRenderedPageBreak/>
        <w:t>Заявка на перечисление средств выставляется на сумму, определяемую как разница между совокупным объемом финансовых обязательств за отчетный месяц перед исполнителем услуг и объемом средств, перечисленных по заявке на авансирование исполнителя услуг. В случае, если размер оплаты, произведенной по заявке на авансирование исполнителя услуг, превышает совокупный объем обязательств за отчетный месяц, заявка на перечисление средств не выставляется, а размер переплаты за образовательные услуги, оказанные за отчетный месяц, учитывается при произведении авансирования исполнителя услуг в последующие периоды.</w:t>
      </w:r>
    </w:p>
    <w:p w:rsidR="00E23B7E" w:rsidRPr="00E47BBC" w:rsidRDefault="00E23B7E" w:rsidP="00FE266E">
      <w:pPr>
        <w:numPr>
          <w:ilvl w:val="0"/>
          <w:numId w:val="11"/>
        </w:numPr>
        <w:tabs>
          <w:tab w:val="left" w:pos="993"/>
        </w:tabs>
        <w:spacing w:after="0" w:line="240" w:lineRule="atLeast"/>
        <w:ind w:firstLine="709"/>
        <w:contextualSpacing/>
        <w:jc w:val="both"/>
        <w:rPr>
          <w:rFonts w:ascii="Times New Roman" w:hAnsi="Times New Roman"/>
          <w:sz w:val="24"/>
          <w:szCs w:val="24"/>
          <w:lang w:val="x-none" w:eastAsia="x-none"/>
        </w:rPr>
      </w:pPr>
      <w:bookmarkStart w:id="18" w:name="_Ref25498208"/>
      <w:r w:rsidRPr="00E47BBC">
        <w:rPr>
          <w:rFonts w:ascii="Times New Roman" w:hAnsi="Times New Roman"/>
          <w:sz w:val="24"/>
          <w:szCs w:val="24"/>
          <w:lang w:val="x-none" w:eastAsia="x-none"/>
        </w:rPr>
        <w:t xml:space="preserve">Выполнение действий, предусмотренных пунктом </w:t>
      </w:r>
      <w:r w:rsidRPr="00E47BBC">
        <w:rPr>
          <w:rFonts w:ascii="Times New Roman" w:hAnsi="Times New Roman"/>
          <w:sz w:val="24"/>
          <w:szCs w:val="24"/>
          <w:lang w:val="x-none" w:eastAsia="x-none"/>
        </w:rPr>
        <w:fldChar w:fldCharType="begin"/>
      </w:r>
      <w:r w:rsidRPr="00E47BBC">
        <w:rPr>
          <w:rFonts w:ascii="Times New Roman" w:hAnsi="Times New Roman"/>
          <w:sz w:val="24"/>
          <w:szCs w:val="24"/>
          <w:lang w:val="x-none" w:eastAsia="x-none"/>
        </w:rPr>
        <w:instrText xml:space="preserve"> REF _Ref8587840 \r \h  \* MERGEFORMAT </w:instrText>
      </w:r>
      <w:r w:rsidRPr="00E47BBC">
        <w:rPr>
          <w:rFonts w:ascii="Times New Roman" w:hAnsi="Times New Roman"/>
          <w:sz w:val="24"/>
          <w:szCs w:val="24"/>
          <w:lang w:val="x-none" w:eastAsia="x-none"/>
        </w:rPr>
      </w:r>
      <w:r w:rsidRPr="00E47BBC">
        <w:rPr>
          <w:rFonts w:ascii="Times New Roman" w:hAnsi="Times New Roman"/>
          <w:sz w:val="24"/>
          <w:szCs w:val="24"/>
          <w:lang w:val="x-none" w:eastAsia="x-none"/>
        </w:rPr>
        <w:fldChar w:fldCharType="separate"/>
      </w:r>
      <w:r w:rsidRPr="00E47BBC">
        <w:rPr>
          <w:rFonts w:ascii="Times New Roman" w:hAnsi="Times New Roman"/>
          <w:sz w:val="24"/>
          <w:szCs w:val="24"/>
          <w:lang w:val="x-none" w:eastAsia="x-none"/>
        </w:rPr>
        <w:t>23</w:t>
      </w:r>
      <w:r w:rsidRPr="00E47BBC">
        <w:rPr>
          <w:rFonts w:ascii="Times New Roman" w:hAnsi="Times New Roman"/>
          <w:sz w:val="24"/>
          <w:szCs w:val="24"/>
          <w:lang w:val="x-none" w:eastAsia="x-none"/>
        </w:rPr>
        <w:fldChar w:fldCharType="end"/>
      </w:r>
      <w:r w:rsidRPr="00E47BBC">
        <w:rPr>
          <w:rFonts w:ascii="Times New Roman" w:hAnsi="Times New Roman"/>
          <w:sz w:val="24"/>
          <w:szCs w:val="24"/>
          <w:lang w:val="x-none" w:eastAsia="x-none"/>
        </w:rPr>
        <w:t xml:space="preserve"> настоящего порядка, при перечислении средств за образовательные услуги, оказанные в декабре месяце, осуществляется до 15 декабря текущего года.</w:t>
      </w:r>
      <w:bookmarkEnd w:id="18"/>
    </w:p>
    <w:p w:rsidR="00E23B7E" w:rsidRPr="00E47BBC" w:rsidRDefault="00E23B7E" w:rsidP="00FE266E">
      <w:pPr>
        <w:numPr>
          <w:ilvl w:val="0"/>
          <w:numId w:val="11"/>
        </w:numPr>
        <w:tabs>
          <w:tab w:val="left" w:pos="993"/>
        </w:tabs>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В предоставлении гранта может быть отказано в следующих случаях:</w:t>
      </w:r>
    </w:p>
    <w:p w:rsidR="00E23B7E" w:rsidRPr="00E47BBC" w:rsidRDefault="00E23B7E" w:rsidP="00FE266E">
      <w:pPr>
        <w:numPr>
          <w:ilvl w:val="0"/>
          <w:numId w:val="24"/>
        </w:numPr>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несоответствие представленных исполнителем услуг документов требованиям настоящего порядка, или непредставление (представление не в полном объеме) указанных документов;</w:t>
      </w:r>
    </w:p>
    <w:p w:rsidR="00E23B7E" w:rsidRPr="00E47BBC" w:rsidRDefault="00E23B7E" w:rsidP="00FE266E">
      <w:pPr>
        <w:numPr>
          <w:ilvl w:val="0"/>
          <w:numId w:val="24"/>
        </w:numPr>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установление факта недостоверности представленной исполнителем услуг информации.</w:t>
      </w:r>
    </w:p>
    <w:p w:rsidR="00E23B7E" w:rsidRPr="00E47BBC" w:rsidRDefault="00E23B7E" w:rsidP="00FE266E">
      <w:pPr>
        <w:numPr>
          <w:ilvl w:val="0"/>
          <w:numId w:val="11"/>
        </w:numPr>
        <w:tabs>
          <w:tab w:val="left" w:pos="993"/>
        </w:tabs>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Уполномоченный орган в течение 5 рабочих дней с момента получения заявки на авансирование средств из местного бюджета (заявки на перечисление средств из местного бюджета) формирует и направляет соглашение о предоставлении исполнителю услуг гранта в форме субсидии в форме безотзывной оферты, содержащее следующие положения:</w:t>
      </w:r>
    </w:p>
    <w:p w:rsidR="00E23B7E" w:rsidRPr="00E47BBC" w:rsidRDefault="00E23B7E" w:rsidP="00FE266E">
      <w:pPr>
        <w:widowControl w:val="0"/>
        <w:numPr>
          <w:ilvl w:val="0"/>
          <w:numId w:val="16"/>
        </w:numPr>
        <w:tabs>
          <w:tab w:val="left" w:pos="0"/>
        </w:tabs>
        <w:autoSpaceDE w:val="0"/>
        <w:autoSpaceDN w:val="0"/>
        <w:adjustRightInd w:val="0"/>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наименование исполнителя услуг и уполномоченного органа;</w:t>
      </w:r>
    </w:p>
    <w:p w:rsidR="00E23B7E" w:rsidRPr="00E47BBC" w:rsidRDefault="00E23B7E" w:rsidP="00FE266E">
      <w:pPr>
        <w:widowControl w:val="0"/>
        <w:numPr>
          <w:ilvl w:val="0"/>
          <w:numId w:val="16"/>
        </w:numPr>
        <w:tabs>
          <w:tab w:val="left" w:pos="0"/>
        </w:tabs>
        <w:autoSpaceDE w:val="0"/>
        <w:autoSpaceDN w:val="0"/>
        <w:adjustRightInd w:val="0"/>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размер гранта в форме субсидии, соответствующий объему финансовых обязательств уполномоченного органа, предусмотренных договорами об образовании;</w:t>
      </w:r>
    </w:p>
    <w:p w:rsidR="00E23B7E" w:rsidRPr="00E47BBC" w:rsidRDefault="00E23B7E" w:rsidP="00FE266E">
      <w:pPr>
        <w:widowControl w:val="0"/>
        <w:numPr>
          <w:ilvl w:val="0"/>
          <w:numId w:val="16"/>
        </w:numPr>
        <w:tabs>
          <w:tab w:val="left" w:pos="0"/>
        </w:tabs>
        <w:autoSpaceDE w:val="0"/>
        <w:autoSpaceDN w:val="0"/>
        <w:adjustRightInd w:val="0"/>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обязательство уполномоченного органа о перечислении средств местного бюджета исполнителю услуг;</w:t>
      </w:r>
    </w:p>
    <w:p w:rsidR="00E23B7E" w:rsidRPr="00E47BBC" w:rsidRDefault="00E23B7E" w:rsidP="00FE266E">
      <w:pPr>
        <w:widowControl w:val="0"/>
        <w:numPr>
          <w:ilvl w:val="0"/>
          <w:numId w:val="16"/>
        </w:numPr>
        <w:tabs>
          <w:tab w:val="left" w:pos="0"/>
        </w:tabs>
        <w:autoSpaceDE w:val="0"/>
        <w:autoSpaceDN w:val="0"/>
        <w:adjustRightInd w:val="0"/>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заключение соглашения путем подписания исполнителем услуг соглашения в форме безотзывной оферты;</w:t>
      </w:r>
    </w:p>
    <w:p w:rsidR="00E23B7E" w:rsidRPr="00E47BBC" w:rsidRDefault="00E23B7E" w:rsidP="00FE266E">
      <w:pPr>
        <w:widowControl w:val="0"/>
        <w:numPr>
          <w:ilvl w:val="0"/>
          <w:numId w:val="16"/>
        </w:numPr>
        <w:tabs>
          <w:tab w:val="left" w:pos="0"/>
        </w:tabs>
        <w:autoSpaceDE w:val="0"/>
        <w:autoSpaceDN w:val="0"/>
        <w:adjustRightInd w:val="0"/>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условие соблюдения исполнителем услуг запрета приобретения за счет полученного гранта в форме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порядок предоставления грантов в форме субсидий;</w:t>
      </w:r>
    </w:p>
    <w:p w:rsidR="00E23B7E" w:rsidRPr="00E47BBC" w:rsidRDefault="00E23B7E" w:rsidP="00FE266E">
      <w:pPr>
        <w:widowControl w:val="0"/>
        <w:numPr>
          <w:ilvl w:val="0"/>
          <w:numId w:val="16"/>
        </w:numPr>
        <w:tabs>
          <w:tab w:val="left" w:pos="0"/>
        </w:tabs>
        <w:autoSpaceDE w:val="0"/>
        <w:autoSpaceDN w:val="0"/>
        <w:adjustRightInd w:val="0"/>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порядок и сроки перечисления гранта в форме субсидии;</w:t>
      </w:r>
    </w:p>
    <w:p w:rsidR="00E23B7E" w:rsidRPr="00E47BBC" w:rsidRDefault="00E23B7E" w:rsidP="00FE266E">
      <w:pPr>
        <w:widowControl w:val="0"/>
        <w:numPr>
          <w:ilvl w:val="0"/>
          <w:numId w:val="16"/>
        </w:numPr>
        <w:tabs>
          <w:tab w:val="left" w:pos="0"/>
        </w:tabs>
        <w:autoSpaceDE w:val="0"/>
        <w:autoSpaceDN w:val="0"/>
        <w:adjustRightInd w:val="0"/>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порядок взыскания (возврата) средств гранта в форме субсидии в случае нарушения порядка, целей и условий его предоставления;</w:t>
      </w:r>
    </w:p>
    <w:p w:rsidR="00E23B7E" w:rsidRPr="00E47BBC" w:rsidRDefault="00E23B7E" w:rsidP="00FE266E">
      <w:pPr>
        <w:widowControl w:val="0"/>
        <w:numPr>
          <w:ilvl w:val="0"/>
          <w:numId w:val="16"/>
        </w:numPr>
        <w:tabs>
          <w:tab w:val="left" w:pos="0"/>
        </w:tabs>
        <w:autoSpaceDE w:val="0"/>
        <w:autoSpaceDN w:val="0"/>
        <w:adjustRightInd w:val="0"/>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порядок, формы и сроки представления отчетов;</w:t>
      </w:r>
    </w:p>
    <w:p w:rsidR="00E23B7E" w:rsidRPr="00E47BBC" w:rsidRDefault="00E23B7E" w:rsidP="00FE266E">
      <w:pPr>
        <w:widowControl w:val="0"/>
        <w:numPr>
          <w:ilvl w:val="0"/>
          <w:numId w:val="16"/>
        </w:numPr>
        <w:tabs>
          <w:tab w:val="left" w:pos="0"/>
        </w:tabs>
        <w:autoSpaceDE w:val="0"/>
        <w:autoSpaceDN w:val="0"/>
        <w:adjustRightInd w:val="0"/>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ответственность сторон за нарушение условий соглашения.</w:t>
      </w:r>
    </w:p>
    <w:p w:rsidR="00E23B7E" w:rsidRPr="00E47BBC" w:rsidRDefault="00E23B7E" w:rsidP="00FE266E">
      <w:pPr>
        <w:widowControl w:val="0"/>
        <w:numPr>
          <w:ilvl w:val="0"/>
          <w:numId w:val="16"/>
        </w:numPr>
        <w:tabs>
          <w:tab w:val="left" w:pos="0"/>
        </w:tabs>
        <w:autoSpaceDE w:val="0"/>
        <w:autoSpaceDN w:val="0"/>
        <w:adjustRightInd w:val="0"/>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условие о согласовании новых условий соглашения или о расторжении соглашения при не 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грантов в форме субсидии.</w:t>
      </w:r>
    </w:p>
    <w:p w:rsidR="00E23B7E" w:rsidRPr="00E47BBC" w:rsidRDefault="00E23B7E" w:rsidP="00FE266E">
      <w:pPr>
        <w:numPr>
          <w:ilvl w:val="0"/>
          <w:numId w:val="11"/>
        </w:numPr>
        <w:tabs>
          <w:tab w:val="left" w:pos="993"/>
        </w:tabs>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Типовая форма соглашения о предоставлении исполнителю услуг гранта в форме субсидии устанавливается финансовым органом муниципального образования.</w:t>
      </w:r>
    </w:p>
    <w:p w:rsidR="00E23B7E" w:rsidRPr="00E47BBC" w:rsidRDefault="00E23B7E" w:rsidP="00FE266E">
      <w:pPr>
        <w:numPr>
          <w:ilvl w:val="0"/>
          <w:numId w:val="11"/>
        </w:numPr>
        <w:tabs>
          <w:tab w:val="left" w:pos="993"/>
        </w:tabs>
        <w:spacing w:after="0" w:line="240" w:lineRule="atLeast"/>
        <w:ind w:firstLine="709"/>
        <w:contextualSpacing/>
        <w:jc w:val="both"/>
        <w:rPr>
          <w:rFonts w:ascii="Times New Roman" w:hAnsi="Times New Roman"/>
          <w:sz w:val="24"/>
          <w:szCs w:val="24"/>
          <w:lang w:val="x-none" w:eastAsia="x-none"/>
        </w:rPr>
      </w:pPr>
      <w:bookmarkStart w:id="19" w:name="dst100088"/>
      <w:bookmarkStart w:id="20" w:name="dst100089"/>
      <w:bookmarkEnd w:id="19"/>
      <w:bookmarkEnd w:id="20"/>
      <w:r w:rsidRPr="00E47BBC">
        <w:rPr>
          <w:rFonts w:ascii="Times New Roman" w:hAnsi="Times New Roman"/>
          <w:sz w:val="24"/>
          <w:szCs w:val="24"/>
          <w:lang w:val="x-none" w:eastAsia="x-none"/>
        </w:rPr>
        <w:t>Перечисление гранта в форме субсидии осуществляется в течение 5-ти рабочих дней с момента заключения соглашения о предоставлении гранта в форме субсидии на следующие счета исполнителя услуг:</w:t>
      </w:r>
    </w:p>
    <w:p w:rsidR="00E23B7E" w:rsidRPr="00E47BBC" w:rsidRDefault="00E23B7E" w:rsidP="00FE266E">
      <w:pPr>
        <w:numPr>
          <w:ilvl w:val="0"/>
          <w:numId w:val="13"/>
        </w:numPr>
        <w:tabs>
          <w:tab w:val="left" w:pos="993"/>
        </w:tabs>
        <w:spacing w:after="0" w:line="240" w:lineRule="atLeast"/>
        <w:ind w:firstLine="709"/>
        <w:contextualSpacing/>
        <w:jc w:val="both"/>
        <w:rPr>
          <w:rFonts w:ascii="Times New Roman" w:eastAsia="Calibri" w:hAnsi="Times New Roman"/>
          <w:sz w:val="24"/>
          <w:szCs w:val="24"/>
          <w:lang w:val="x-none" w:eastAsia="en-US"/>
        </w:rPr>
      </w:pPr>
      <w:r w:rsidRPr="00E47BBC">
        <w:rPr>
          <w:rFonts w:ascii="Times New Roman" w:eastAsia="Calibri" w:hAnsi="Times New Roman"/>
          <w:sz w:val="24"/>
          <w:szCs w:val="24"/>
          <w:lang w:val="x-none" w:eastAsia="en-US"/>
        </w:rPr>
        <w:t xml:space="preserve">расчетные счета, открытые </w:t>
      </w:r>
      <w:r w:rsidRPr="00E47BBC">
        <w:rPr>
          <w:rFonts w:ascii="Times New Roman" w:hAnsi="Times New Roman"/>
          <w:sz w:val="24"/>
          <w:szCs w:val="24"/>
          <w:lang w:val="x-none" w:eastAsia="x-none"/>
        </w:rPr>
        <w:t xml:space="preserve">исполнителям услуг – </w:t>
      </w:r>
      <w:r w:rsidRPr="00E47BBC">
        <w:rPr>
          <w:rFonts w:ascii="Times New Roman" w:eastAsia="Calibri" w:hAnsi="Times New Roman"/>
          <w:sz w:val="24"/>
          <w:szCs w:val="24"/>
          <w:lang w:val="x-none" w:eastAsia="en-US"/>
        </w:rPr>
        <w:t>индивидуальным предпринимателям, юридическим лицам</w:t>
      </w:r>
      <w:r w:rsidRPr="00E47BBC">
        <w:rPr>
          <w:rFonts w:ascii="Times New Roman" w:hAnsi="Times New Roman"/>
          <w:sz w:val="24"/>
          <w:szCs w:val="24"/>
          <w:lang w:val="x-none" w:eastAsia="x-none"/>
        </w:rPr>
        <w:t xml:space="preserve"> (</w:t>
      </w:r>
      <w:r w:rsidRPr="00E47BBC">
        <w:rPr>
          <w:rFonts w:ascii="Times New Roman" w:eastAsia="Calibri" w:hAnsi="Times New Roman"/>
          <w:sz w:val="24"/>
          <w:szCs w:val="24"/>
          <w:lang w:val="x-none" w:eastAsia="en-US"/>
        </w:rPr>
        <w:t>за исключением бюджетных (автономных) учреждений</w:t>
      </w:r>
      <w:r w:rsidRPr="00E47BBC">
        <w:rPr>
          <w:rFonts w:ascii="Times New Roman" w:hAnsi="Times New Roman"/>
          <w:sz w:val="24"/>
          <w:szCs w:val="24"/>
          <w:lang w:val="x-none" w:eastAsia="x-none"/>
        </w:rPr>
        <w:t>)</w:t>
      </w:r>
      <w:r w:rsidRPr="00E47BBC">
        <w:rPr>
          <w:rFonts w:ascii="Times New Roman" w:eastAsia="Calibri" w:hAnsi="Times New Roman"/>
          <w:sz w:val="24"/>
          <w:szCs w:val="24"/>
          <w:lang w:val="x-none" w:eastAsia="en-US"/>
        </w:rPr>
        <w:t xml:space="preserve"> в российских кредитных организациях;</w:t>
      </w:r>
    </w:p>
    <w:p w:rsidR="00E23B7E" w:rsidRPr="00E47BBC" w:rsidRDefault="00E23B7E" w:rsidP="00FE266E">
      <w:pPr>
        <w:numPr>
          <w:ilvl w:val="0"/>
          <w:numId w:val="13"/>
        </w:numPr>
        <w:tabs>
          <w:tab w:val="left" w:pos="993"/>
        </w:tabs>
        <w:spacing w:after="0" w:line="240" w:lineRule="atLeast"/>
        <w:ind w:firstLine="709"/>
        <w:contextualSpacing/>
        <w:jc w:val="both"/>
        <w:rPr>
          <w:rFonts w:ascii="Times New Roman" w:eastAsia="Calibri" w:hAnsi="Times New Roman"/>
          <w:sz w:val="24"/>
          <w:szCs w:val="24"/>
          <w:lang w:val="x-none" w:eastAsia="en-US"/>
        </w:rPr>
      </w:pPr>
      <w:r w:rsidRPr="00E47BBC">
        <w:rPr>
          <w:rFonts w:ascii="Times New Roman" w:hAnsi="Times New Roman"/>
          <w:sz w:val="24"/>
          <w:szCs w:val="24"/>
          <w:lang w:val="x-none" w:eastAsia="x-none"/>
        </w:rPr>
        <w:lastRenderedPageBreak/>
        <w:t xml:space="preserve">лицевые счета, открытые исполнителям услуг – </w:t>
      </w:r>
      <w:r w:rsidRPr="00E47BBC">
        <w:rPr>
          <w:rFonts w:ascii="Times New Roman" w:eastAsia="Calibri" w:hAnsi="Times New Roman"/>
          <w:sz w:val="24"/>
          <w:szCs w:val="24"/>
          <w:lang w:val="x-none" w:eastAsia="en-US"/>
        </w:rPr>
        <w:t>бюджетным учреждениям в территориальном органе Федерального казначейства или финансовом органе субъекта Российской Федерации (муниципального образования);</w:t>
      </w:r>
    </w:p>
    <w:p w:rsidR="00E23B7E" w:rsidRPr="00E47BBC" w:rsidRDefault="00E23B7E" w:rsidP="00FE266E">
      <w:pPr>
        <w:numPr>
          <w:ilvl w:val="0"/>
          <w:numId w:val="13"/>
        </w:numPr>
        <w:tabs>
          <w:tab w:val="left" w:pos="993"/>
        </w:tabs>
        <w:spacing w:after="0" w:line="240" w:lineRule="atLeast"/>
        <w:ind w:firstLine="709"/>
        <w:contextualSpacing/>
        <w:jc w:val="both"/>
        <w:rPr>
          <w:rFonts w:ascii="Times New Roman" w:eastAsia="Calibri" w:hAnsi="Times New Roman"/>
          <w:sz w:val="24"/>
          <w:szCs w:val="24"/>
          <w:lang w:val="x-none" w:eastAsia="en-US"/>
        </w:rPr>
      </w:pPr>
      <w:r w:rsidRPr="00E47BBC">
        <w:rPr>
          <w:rFonts w:ascii="Times New Roman" w:hAnsi="Times New Roman"/>
          <w:sz w:val="24"/>
          <w:szCs w:val="24"/>
          <w:lang w:val="x-none" w:eastAsia="x-none"/>
        </w:rPr>
        <w:t xml:space="preserve">лицевые счета, открытые исполнителям услуг – </w:t>
      </w:r>
      <w:r w:rsidRPr="00E47BBC">
        <w:rPr>
          <w:rFonts w:ascii="Times New Roman" w:eastAsia="Calibri" w:hAnsi="Times New Roman"/>
          <w:sz w:val="24"/>
          <w:szCs w:val="24"/>
          <w:lang w:val="x-none" w:eastAsia="en-US"/>
        </w:rPr>
        <w:t>автономным учреждениям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r w:rsidRPr="00E47BBC">
        <w:rPr>
          <w:rFonts w:ascii="Times New Roman" w:hAnsi="Times New Roman"/>
          <w:sz w:val="24"/>
          <w:szCs w:val="24"/>
          <w:lang w:val="x-none" w:eastAsia="x-none"/>
        </w:rPr>
        <w:t>.</w:t>
      </w:r>
    </w:p>
    <w:p w:rsidR="00E23B7E" w:rsidRPr="00E47BBC" w:rsidRDefault="00E23B7E" w:rsidP="00FE266E">
      <w:pPr>
        <w:numPr>
          <w:ilvl w:val="0"/>
          <w:numId w:val="11"/>
        </w:numPr>
        <w:tabs>
          <w:tab w:val="left" w:pos="993"/>
        </w:tabs>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Грант в форме субсидии не может быть использован на:</w:t>
      </w:r>
    </w:p>
    <w:p w:rsidR="00E23B7E" w:rsidRPr="00E47BBC" w:rsidRDefault="00E23B7E" w:rsidP="00FE266E">
      <w:pPr>
        <w:numPr>
          <w:ilvl w:val="0"/>
          <w:numId w:val="19"/>
        </w:numPr>
        <w:tabs>
          <w:tab w:val="left" w:pos="993"/>
        </w:tabs>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капитальное строительство и инвестиции;</w:t>
      </w:r>
    </w:p>
    <w:p w:rsidR="00E23B7E" w:rsidRPr="00E47BBC" w:rsidRDefault="00E23B7E" w:rsidP="00FE266E">
      <w:pPr>
        <w:numPr>
          <w:ilvl w:val="0"/>
          <w:numId w:val="19"/>
        </w:numPr>
        <w:tabs>
          <w:tab w:val="left" w:pos="993"/>
        </w:tabs>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порядок предоставления грантов в форме субсидии;</w:t>
      </w:r>
    </w:p>
    <w:p w:rsidR="00E23B7E" w:rsidRPr="00E47BBC" w:rsidRDefault="00E23B7E" w:rsidP="00FE266E">
      <w:pPr>
        <w:numPr>
          <w:ilvl w:val="0"/>
          <w:numId w:val="19"/>
        </w:numPr>
        <w:tabs>
          <w:tab w:val="left" w:pos="993"/>
        </w:tabs>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деятельность, запрещенную действующим законодательством.</w:t>
      </w:r>
    </w:p>
    <w:p w:rsidR="00E23B7E" w:rsidRPr="00E47BBC" w:rsidRDefault="00E23B7E" w:rsidP="00FE266E">
      <w:pPr>
        <w:numPr>
          <w:ilvl w:val="0"/>
          <w:numId w:val="11"/>
        </w:numPr>
        <w:tabs>
          <w:tab w:val="left" w:pos="993"/>
        </w:tabs>
        <w:spacing w:after="0" w:line="240" w:lineRule="atLeast"/>
        <w:ind w:firstLine="709"/>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В случае невыполнения исполнителем услуг условий соглашения                       о предоставлении гранта в форме субсидии и порядка предоставления грантов в форме субсидии администрация Дубровского района досрочно расторгает соглашение с последующим возвратом исполнителем услуг гранта в форме субсидии.</w:t>
      </w:r>
    </w:p>
    <w:p w:rsidR="00E23B7E" w:rsidRPr="00E47BBC" w:rsidRDefault="00E23B7E" w:rsidP="00E23B7E">
      <w:pPr>
        <w:spacing w:after="0" w:line="240" w:lineRule="atLeast"/>
        <w:ind w:firstLine="709"/>
        <w:contextualSpacing/>
        <w:jc w:val="both"/>
        <w:rPr>
          <w:rFonts w:ascii="Times New Roman" w:hAnsi="Times New Roman"/>
          <w:sz w:val="24"/>
          <w:szCs w:val="24"/>
          <w:lang w:val="x-none"/>
        </w:rPr>
      </w:pPr>
    </w:p>
    <w:p w:rsidR="00E23B7E" w:rsidRPr="00E47BBC" w:rsidRDefault="00E23B7E" w:rsidP="00E23B7E">
      <w:pPr>
        <w:spacing w:after="0" w:line="240" w:lineRule="atLeast"/>
        <w:ind w:firstLine="709"/>
        <w:contextualSpacing/>
        <w:jc w:val="center"/>
        <w:rPr>
          <w:rFonts w:ascii="Times New Roman" w:hAnsi="Times New Roman"/>
          <w:b/>
          <w:bCs/>
          <w:sz w:val="24"/>
          <w:szCs w:val="24"/>
        </w:rPr>
      </w:pPr>
      <w:r w:rsidRPr="00E47BBC">
        <w:rPr>
          <w:rFonts w:ascii="Times New Roman" w:hAnsi="Times New Roman"/>
          <w:b/>
          <w:bCs/>
          <w:sz w:val="24"/>
          <w:szCs w:val="24"/>
        </w:rPr>
        <w:t>Раздел I</w:t>
      </w:r>
      <w:r w:rsidRPr="00E47BBC">
        <w:rPr>
          <w:rFonts w:ascii="Times New Roman" w:hAnsi="Times New Roman"/>
          <w:b/>
          <w:bCs/>
          <w:sz w:val="24"/>
          <w:szCs w:val="24"/>
          <w:lang w:val="en-US"/>
        </w:rPr>
        <w:t>V</w:t>
      </w:r>
      <w:r w:rsidRPr="00E47BBC">
        <w:rPr>
          <w:rFonts w:ascii="Times New Roman" w:hAnsi="Times New Roman"/>
          <w:b/>
          <w:bCs/>
          <w:sz w:val="24"/>
          <w:szCs w:val="24"/>
        </w:rPr>
        <w:t>. Требования к отчетности</w:t>
      </w:r>
    </w:p>
    <w:p w:rsidR="00E23B7E" w:rsidRPr="00E47BBC" w:rsidRDefault="00E23B7E" w:rsidP="00E23B7E">
      <w:pPr>
        <w:spacing w:after="0" w:line="240" w:lineRule="atLeast"/>
        <w:ind w:firstLine="709"/>
        <w:contextualSpacing/>
        <w:jc w:val="both"/>
        <w:rPr>
          <w:rFonts w:ascii="Times New Roman" w:hAnsi="Times New Roman"/>
          <w:b/>
          <w:bCs/>
          <w:sz w:val="24"/>
          <w:szCs w:val="24"/>
        </w:rPr>
      </w:pPr>
    </w:p>
    <w:p w:rsidR="00E23B7E" w:rsidRPr="00E47BBC" w:rsidRDefault="00E23B7E" w:rsidP="00E47BBC">
      <w:pPr>
        <w:numPr>
          <w:ilvl w:val="0"/>
          <w:numId w:val="11"/>
        </w:numPr>
        <w:tabs>
          <w:tab w:val="left" w:pos="142"/>
        </w:tabs>
        <w:spacing w:after="0" w:line="240" w:lineRule="atLeast"/>
        <w:ind w:hanging="967"/>
        <w:contextualSpacing/>
        <w:jc w:val="both"/>
        <w:rPr>
          <w:rFonts w:ascii="Times New Roman" w:hAnsi="Times New Roman"/>
          <w:sz w:val="24"/>
          <w:szCs w:val="24"/>
          <w:lang w:val="x-none" w:eastAsia="x-none"/>
        </w:rPr>
      </w:pPr>
      <w:bookmarkStart w:id="21" w:name="_Ref56163238"/>
      <w:r w:rsidRPr="00E47BBC">
        <w:rPr>
          <w:rFonts w:ascii="Times New Roman" w:hAnsi="Times New Roman"/>
          <w:sz w:val="24"/>
          <w:szCs w:val="24"/>
          <w:lang w:val="x-none" w:eastAsia="x-none"/>
        </w:rPr>
        <w:t>Результатом предоставления гранта является оказание образовательных услуг в объеме, указанном исполнителем услуг в заявках на авансирование средств из местного бюджета (заявках на перечисление средств из местного бюджета).</w:t>
      </w:r>
      <w:bookmarkEnd w:id="21"/>
    </w:p>
    <w:p w:rsidR="00E23B7E" w:rsidRPr="00E47BBC" w:rsidRDefault="00E23B7E" w:rsidP="00E47BBC">
      <w:pPr>
        <w:numPr>
          <w:ilvl w:val="0"/>
          <w:numId w:val="11"/>
        </w:numPr>
        <w:tabs>
          <w:tab w:val="left" w:pos="142"/>
        </w:tabs>
        <w:spacing w:after="0" w:line="240" w:lineRule="atLeast"/>
        <w:ind w:hanging="967"/>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Исполнитель услуг предоставляет в уполномоченный орган:</w:t>
      </w:r>
    </w:p>
    <w:p w:rsidR="00E23B7E" w:rsidRPr="00E47BBC" w:rsidRDefault="00E23B7E" w:rsidP="00E47BBC">
      <w:pPr>
        <w:numPr>
          <w:ilvl w:val="0"/>
          <w:numId w:val="25"/>
        </w:numPr>
        <w:tabs>
          <w:tab w:val="left" w:pos="142"/>
        </w:tabs>
        <w:spacing w:after="0" w:line="240" w:lineRule="atLeast"/>
        <w:ind w:hanging="967"/>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 xml:space="preserve">не позднее 25 числа месяца, следующего за месяцем предоставления гранта, отчёт об осуществлении расходов, источником финансового обеспечения которых является субсидия, по форме, определенной типовой формой соглашения, установленной финансовым органом муниципального образования; </w:t>
      </w:r>
    </w:p>
    <w:p w:rsidR="00E23B7E" w:rsidRPr="00E47BBC" w:rsidRDefault="00E23B7E" w:rsidP="00E47BBC">
      <w:pPr>
        <w:numPr>
          <w:ilvl w:val="0"/>
          <w:numId w:val="25"/>
        </w:numPr>
        <w:tabs>
          <w:tab w:val="left" w:pos="142"/>
        </w:tabs>
        <w:spacing w:after="0" w:line="240" w:lineRule="atLeast"/>
        <w:ind w:hanging="967"/>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отчет об оказанных образовательных услугах в рамках системы персонифицированного финансирования в порядке, сроки, и по форме, установленным уполномоченным органом в соглашении о предоставлении гранта.</w:t>
      </w:r>
    </w:p>
    <w:p w:rsidR="00E23B7E" w:rsidRPr="00E47BBC" w:rsidRDefault="00E23B7E" w:rsidP="00E47BBC">
      <w:pPr>
        <w:tabs>
          <w:tab w:val="left" w:pos="142"/>
        </w:tabs>
        <w:spacing w:after="0" w:line="240" w:lineRule="atLeast"/>
        <w:ind w:hanging="967"/>
        <w:contextualSpacing/>
        <w:jc w:val="both"/>
        <w:rPr>
          <w:rFonts w:ascii="Times New Roman" w:hAnsi="Times New Roman"/>
          <w:sz w:val="24"/>
          <w:szCs w:val="24"/>
        </w:rPr>
      </w:pPr>
    </w:p>
    <w:p w:rsidR="00E23B7E" w:rsidRPr="00E47BBC" w:rsidRDefault="00E47BBC" w:rsidP="00E47BBC">
      <w:pPr>
        <w:tabs>
          <w:tab w:val="left" w:pos="142"/>
        </w:tabs>
        <w:spacing w:after="0" w:line="240" w:lineRule="atLeast"/>
        <w:ind w:hanging="967"/>
        <w:contextualSpacing/>
        <w:jc w:val="center"/>
        <w:rPr>
          <w:rFonts w:ascii="Times New Roman" w:hAnsi="Times New Roman"/>
          <w:b/>
          <w:bCs/>
          <w:sz w:val="24"/>
          <w:szCs w:val="24"/>
        </w:rPr>
      </w:pPr>
      <w:r>
        <w:rPr>
          <w:rFonts w:ascii="Times New Roman" w:hAnsi="Times New Roman"/>
          <w:b/>
          <w:bCs/>
          <w:sz w:val="24"/>
          <w:szCs w:val="24"/>
        </w:rPr>
        <w:t xml:space="preserve">      </w:t>
      </w:r>
      <w:r w:rsidR="00E23B7E" w:rsidRPr="00E47BBC">
        <w:rPr>
          <w:rFonts w:ascii="Times New Roman" w:hAnsi="Times New Roman"/>
          <w:b/>
          <w:bCs/>
          <w:sz w:val="24"/>
          <w:szCs w:val="24"/>
        </w:rPr>
        <w:t>Раздел V. Порядок осуществления контроля за соблюдением целей, условий и порядка предоставления грантов и ответственности за их несоблюдение</w:t>
      </w:r>
    </w:p>
    <w:p w:rsidR="00E23B7E" w:rsidRPr="00E47BBC" w:rsidRDefault="00E23B7E" w:rsidP="00E47BBC">
      <w:pPr>
        <w:tabs>
          <w:tab w:val="left" w:pos="142"/>
        </w:tabs>
        <w:spacing w:after="0" w:line="240" w:lineRule="atLeast"/>
        <w:ind w:hanging="967"/>
        <w:contextualSpacing/>
        <w:jc w:val="both"/>
        <w:rPr>
          <w:rFonts w:ascii="Times New Roman" w:hAnsi="Times New Roman"/>
          <w:b/>
          <w:bCs/>
          <w:sz w:val="24"/>
          <w:szCs w:val="24"/>
        </w:rPr>
      </w:pPr>
    </w:p>
    <w:p w:rsidR="00E23B7E" w:rsidRPr="00E47BBC" w:rsidRDefault="00E23B7E" w:rsidP="00E47BBC">
      <w:pPr>
        <w:numPr>
          <w:ilvl w:val="0"/>
          <w:numId w:val="11"/>
        </w:numPr>
        <w:tabs>
          <w:tab w:val="left" w:pos="142"/>
        </w:tabs>
        <w:spacing w:after="0" w:line="240" w:lineRule="atLeast"/>
        <w:ind w:hanging="967"/>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Орган муниципального финансового контроля осуществляет проверку соблюдения условий, целей и порядка предоставления грантов в форме субсидий их получателями.</w:t>
      </w:r>
    </w:p>
    <w:p w:rsidR="00E23B7E" w:rsidRPr="00E47BBC" w:rsidRDefault="00E23B7E" w:rsidP="00E47BBC">
      <w:pPr>
        <w:numPr>
          <w:ilvl w:val="0"/>
          <w:numId w:val="11"/>
        </w:numPr>
        <w:tabs>
          <w:tab w:val="left" w:pos="142"/>
        </w:tabs>
        <w:spacing w:after="0" w:line="240" w:lineRule="atLeast"/>
        <w:ind w:hanging="967"/>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В целях соблюдения условий, целей и порядка предоставления грантов в форме субсидий ее получателями, орган муниципального финансового контроля осуществляет обязательную проверку получателей грантов в форме субсидий, направленную на:</w:t>
      </w:r>
    </w:p>
    <w:p w:rsidR="00E23B7E" w:rsidRPr="00E47BBC" w:rsidRDefault="00E23B7E" w:rsidP="00E47BBC">
      <w:pPr>
        <w:numPr>
          <w:ilvl w:val="0"/>
          <w:numId w:val="20"/>
        </w:numPr>
        <w:tabs>
          <w:tab w:val="left" w:pos="142"/>
        </w:tabs>
        <w:spacing w:after="0" w:line="240" w:lineRule="atLeast"/>
        <w:ind w:hanging="967"/>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обеспечение соблюдения бюджетного законодательства Российской Федерации и иных правовых актов, регулирующих бюджетные правоотношения;</w:t>
      </w:r>
    </w:p>
    <w:p w:rsidR="00E23B7E" w:rsidRPr="00E47BBC" w:rsidRDefault="00E23B7E" w:rsidP="00E47BBC">
      <w:pPr>
        <w:numPr>
          <w:ilvl w:val="0"/>
          <w:numId w:val="20"/>
        </w:numPr>
        <w:tabs>
          <w:tab w:val="left" w:pos="142"/>
        </w:tabs>
        <w:spacing w:after="0" w:line="240" w:lineRule="atLeast"/>
        <w:ind w:hanging="967"/>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подтверждение достоверности, полноты и соответствия требованиям представления отчетности;</w:t>
      </w:r>
    </w:p>
    <w:p w:rsidR="00E23B7E" w:rsidRPr="00E47BBC" w:rsidRDefault="00E23B7E" w:rsidP="00E47BBC">
      <w:pPr>
        <w:numPr>
          <w:ilvl w:val="0"/>
          <w:numId w:val="20"/>
        </w:numPr>
        <w:tabs>
          <w:tab w:val="left" w:pos="142"/>
        </w:tabs>
        <w:spacing w:after="0" w:line="240" w:lineRule="atLeast"/>
        <w:ind w:hanging="967"/>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соблюдение целей, условий и порядка предоставления гранта в форме субсидий.</w:t>
      </w:r>
    </w:p>
    <w:p w:rsidR="00E23B7E" w:rsidRPr="00E47BBC" w:rsidRDefault="00E47BBC" w:rsidP="00E47BBC">
      <w:pPr>
        <w:tabs>
          <w:tab w:val="left" w:pos="142"/>
        </w:tabs>
        <w:spacing w:after="0" w:line="240" w:lineRule="atLeast"/>
        <w:ind w:hanging="967"/>
        <w:contextualSpacing/>
        <w:jc w:val="both"/>
        <w:rPr>
          <w:rFonts w:ascii="Times New Roman" w:hAnsi="Times New Roman"/>
          <w:sz w:val="24"/>
          <w:szCs w:val="24"/>
        </w:rPr>
      </w:pPr>
      <w:r>
        <w:rPr>
          <w:rFonts w:ascii="Times New Roman" w:hAnsi="Times New Roman"/>
          <w:sz w:val="24"/>
          <w:szCs w:val="24"/>
        </w:rPr>
        <w:t xml:space="preserve">                               </w:t>
      </w:r>
      <w:r w:rsidR="00E23B7E" w:rsidRPr="00E47BBC">
        <w:rPr>
          <w:rFonts w:ascii="Times New Roman" w:hAnsi="Times New Roman"/>
          <w:sz w:val="24"/>
          <w:szCs w:val="24"/>
        </w:rPr>
        <w:t>Сроки и регламент проведения проверки устанавливаются внутренними документами органа муниципального финансового контроля.</w:t>
      </w:r>
    </w:p>
    <w:p w:rsidR="00E23B7E" w:rsidRPr="00E47BBC" w:rsidRDefault="00E23B7E" w:rsidP="00E47BBC">
      <w:pPr>
        <w:numPr>
          <w:ilvl w:val="0"/>
          <w:numId w:val="11"/>
        </w:numPr>
        <w:tabs>
          <w:tab w:val="left" w:pos="142"/>
        </w:tabs>
        <w:spacing w:after="0" w:line="240" w:lineRule="atLeast"/>
        <w:ind w:hanging="967"/>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 xml:space="preserve">Контроль за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 установленные соглашением о предоставлении грантов в форме субсидии, осуществляет уполномоченный орган. </w:t>
      </w:r>
    </w:p>
    <w:p w:rsidR="00E23B7E" w:rsidRPr="00E47BBC" w:rsidRDefault="00E23B7E" w:rsidP="00E47BBC">
      <w:pPr>
        <w:numPr>
          <w:ilvl w:val="0"/>
          <w:numId w:val="11"/>
        </w:numPr>
        <w:tabs>
          <w:tab w:val="left" w:pos="142"/>
        </w:tabs>
        <w:spacing w:after="0" w:line="240" w:lineRule="atLeast"/>
        <w:ind w:hanging="967"/>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lastRenderedPageBreak/>
        <w:t>Орган муниципального финансового контроля осуществляет последующий финансовый контроль за целевым использованием грантов в форме субсидии.</w:t>
      </w:r>
    </w:p>
    <w:p w:rsidR="00E23B7E" w:rsidRPr="00E47BBC" w:rsidRDefault="00E23B7E" w:rsidP="00E47BBC">
      <w:pPr>
        <w:tabs>
          <w:tab w:val="left" w:pos="142"/>
        </w:tabs>
        <w:spacing w:after="0" w:line="240" w:lineRule="atLeast"/>
        <w:ind w:hanging="967"/>
        <w:contextualSpacing/>
        <w:jc w:val="both"/>
        <w:rPr>
          <w:rFonts w:ascii="Times New Roman" w:hAnsi="Times New Roman"/>
          <w:sz w:val="24"/>
          <w:szCs w:val="24"/>
        </w:rPr>
      </w:pPr>
    </w:p>
    <w:p w:rsidR="00E23B7E" w:rsidRPr="00E47BBC" w:rsidRDefault="00E23B7E" w:rsidP="00E47BBC">
      <w:pPr>
        <w:tabs>
          <w:tab w:val="left" w:pos="142"/>
        </w:tabs>
        <w:spacing w:after="0" w:line="240" w:lineRule="atLeast"/>
        <w:ind w:hanging="967"/>
        <w:contextualSpacing/>
        <w:jc w:val="center"/>
        <w:rPr>
          <w:rFonts w:ascii="Times New Roman" w:hAnsi="Times New Roman"/>
          <w:b/>
          <w:bCs/>
          <w:sz w:val="24"/>
          <w:szCs w:val="24"/>
        </w:rPr>
      </w:pPr>
      <w:r w:rsidRPr="00E47BBC">
        <w:rPr>
          <w:rFonts w:ascii="Times New Roman" w:hAnsi="Times New Roman"/>
          <w:b/>
          <w:bCs/>
          <w:sz w:val="24"/>
          <w:szCs w:val="24"/>
        </w:rPr>
        <w:t>Раздел V</w:t>
      </w:r>
      <w:r w:rsidRPr="00E47BBC">
        <w:rPr>
          <w:rFonts w:ascii="Times New Roman" w:hAnsi="Times New Roman"/>
          <w:b/>
          <w:bCs/>
          <w:sz w:val="24"/>
          <w:szCs w:val="24"/>
          <w:lang w:val="en-US"/>
        </w:rPr>
        <w:t>I</w:t>
      </w:r>
      <w:r w:rsidRPr="00E47BBC">
        <w:rPr>
          <w:rFonts w:ascii="Times New Roman" w:hAnsi="Times New Roman"/>
          <w:b/>
          <w:bCs/>
          <w:sz w:val="24"/>
          <w:szCs w:val="24"/>
        </w:rPr>
        <w:t>. Порядок возврата грантов в форме субсидии</w:t>
      </w:r>
    </w:p>
    <w:p w:rsidR="00E23B7E" w:rsidRPr="00E47BBC" w:rsidRDefault="00E23B7E" w:rsidP="00E47BBC">
      <w:pPr>
        <w:tabs>
          <w:tab w:val="left" w:pos="142"/>
        </w:tabs>
        <w:spacing w:after="0" w:line="240" w:lineRule="atLeast"/>
        <w:ind w:hanging="967"/>
        <w:contextualSpacing/>
        <w:jc w:val="both"/>
        <w:rPr>
          <w:rFonts w:ascii="Times New Roman" w:hAnsi="Times New Roman"/>
          <w:b/>
          <w:bCs/>
          <w:sz w:val="24"/>
          <w:szCs w:val="24"/>
        </w:rPr>
      </w:pPr>
    </w:p>
    <w:p w:rsidR="00E23B7E" w:rsidRPr="00E47BBC" w:rsidRDefault="00E23B7E" w:rsidP="00E47BBC">
      <w:pPr>
        <w:numPr>
          <w:ilvl w:val="0"/>
          <w:numId w:val="11"/>
        </w:numPr>
        <w:tabs>
          <w:tab w:val="left" w:pos="142"/>
        </w:tabs>
        <w:spacing w:after="0" w:line="240" w:lineRule="atLeast"/>
        <w:ind w:hanging="967"/>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Гранты в форме субсидии подлежат возврату исполнителем услуг в бюджет муниципального образования в случае нарушения порядка, целей и условий их предоставления, в том числе непредставления отчета об оказанных образовательных услугах в рамках системы персонифицированного финансирования в сроки, установленные соглашением о предоставлении гранта в форме субсидии.</w:t>
      </w:r>
    </w:p>
    <w:p w:rsidR="00E23B7E" w:rsidRPr="00E47BBC" w:rsidRDefault="00E23B7E" w:rsidP="00E47BBC">
      <w:pPr>
        <w:numPr>
          <w:ilvl w:val="0"/>
          <w:numId w:val="11"/>
        </w:numPr>
        <w:tabs>
          <w:tab w:val="left" w:pos="142"/>
        </w:tabs>
        <w:spacing w:after="0" w:line="240" w:lineRule="atLeast"/>
        <w:ind w:hanging="967"/>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За полноту и достоверность представленной информации и документов несет ответственность исполнитель услуг.</w:t>
      </w:r>
    </w:p>
    <w:p w:rsidR="00E23B7E" w:rsidRPr="00E47BBC" w:rsidRDefault="00E23B7E" w:rsidP="00E47BBC">
      <w:pPr>
        <w:numPr>
          <w:ilvl w:val="0"/>
          <w:numId w:val="11"/>
        </w:numPr>
        <w:tabs>
          <w:tab w:val="left" w:pos="142"/>
        </w:tabs>
        <w:spacing w:after="0" w:line="240" w:lineRule="atLeast"/>
        <w:ind w:hanging="967"/>
        <w:contextualSpacing/>
        <w:jc w:val="both"/>
        <w:rPr>
          <w:rFonts w:ascii="Times New Roman" w:hAnsi="Times New Roman"/>
          <w:sz w:val="24"/>
          <w:szCs w:val="24"/>
          <w:lang w:val="x-none" w:eastAsia="x-none"/>
        </w:rPr>
      </w:pPr>
      <w:r w:rsidRPr="00E47BBC">
        <w:rPr>
          <w:rFonts w:ascii="Times New Roman" w:hAnsi="Times New Roman"/>
          <w:sz w:val="24"/>
          <w:szCs w:val="24"/>
          <w:lang w:val="x-none" w:eastAsia="x-none"/>
        </w:rPr>
        <w:t xml:space="preserve">Возврат гранта в форме субсидии в бюджет муниципального образования осуществляется исполнителем услуг в течение 10-и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 </w:t>
      </w:r>
    </w:p>
    <w:p w:rsidR="00E23B7E" w:rsidRPr="00E47BBC" w:rsidRDefault="00E23B7E" w:rsidP="00E47BBC">
      <w:pPr>
        <w:tabs>
          <w:tab w:val="left" w:pos="142"/>
        </w:tabs>
        <w:spacing w:after="0" w:line="240" w:lineRule="atLeast"/>
        <w:ind w:hanging="967"/>
        <w:contextualSpacing/>
        <w:jc w:val="both"/>
        <w:rPr>
          <w:rFonts w:ascii="Times New Roman" w:hAnsi="Times New Roman"/>
          <w:sz w:val="24"/>
          <w:szCs w:val="24"/>
        </w:rPr>
      </w:pPr>
    </w:p>
    <w:p w:rsidR="00E23B7E" w:rsidRPr="00E47BBC" w:rsidRDefault="00E23B7E" w:rsidP="00E23B7E">
      <w:pPr>
        <w:tabs>
          <w:tab w:val="left" w:pos="993"/>
        </w:tabs>
        <w:spacing w:after="0" w:line="240" w:lineRule="atLeast"/>
        <w:ind w:firstLine="709"/>
        <w:contextualSpacing/>
        <w:jc w:val="both"/>
        <w:rPr>
          <w:rFonts w:ascii="Times New Roman" w:hAnsi="Times New Roman"/>
          <w:sz w:val="24"/>
          <w:szCs w:val="24"/>
        </w:rPr>
      </w:pPr>
    </w:p>
    <w:p w:rsidR="00E23B7E" w:rsidRPr="00E23B7E" w:rsidRDefault="00E23B7E" w:rsidP="00E47BBC">
      <w:pPr>
        <w:tabs>
          <w:tab w:val="left" w:pos="993"/>
        </w:tabs>
        <w:spacing w:after="0" w:line="240" w:lineRule="atLeast"/>
        <w:ind w:firstLine="709"/>
        <w:contextualSpacing/>
        <w:jc w:val="both"/>
        <w:rPr>
          <w:rFonts w:ascii="Times New Roman" w:hAnsi="Times New Roman"/>
          <w:sz w:val="24"/>
          <w:szCs w:val="24"/>
        </w:rPr>
      </w:pPr>
      <w:r w:rsidRPr="00E47BBC">
        <w:rPr>
          <w:rFonts w:ascii="Times New Roman" w:hAnsi="Times New Roman"/>
          <w:sz w:val="24"/>
          <w:szCs w:val="24"/>
        </w:rPr>
        <w:softHyphen/>
      </w:r>
      <w:r w:rsidRPr="00E47BBC">
        <w:rPr>
          <w:rFonts w:ascii="Times New Roman" w:hAnsi="Times New Roman"/>
          <w:sz w:val="24"/>
          <w:szCs w:val="24"/>
        </w:rPr>
        <w:softHyphen/>
      </w:r>
      <w:r w:rsidRPr="00E47BBC">
        <w:rPr>
          <w:rFonts w:ascii="Times New Roman" w:hAnsi="Times New Roman"/>
          <w:sz w:val="24"/>
          <w:szCs w:val="24"/>
        </w:rPr>
        <w:softHyphen/>
      </w:r>
      <w:r w:rsidRPr="00E47BBC">
        <w:rPr>
          <w:rFonts w:ascii="Times New Roman" w:hAnsi="Times New Roman"/>
          <w:sz w:val="24"/>
          <w:szCs w:val="24"/>
        </w:rPr>
        <w:softHyphen/>
      </w:r>
      <w:r w:rsidRPr="00E47BBC">
        <w:rPr>
          <w:rFonts w:ascii="Times New Roman" w:hAnsi="Times New Roman"/>
          <w:sz w:val="24"/>
          <w:szCs w:val="24"/>
        </w:rPr>
        <w:softHyphen/>
      </w:r>
      <w:r w:rsidR="00E47BBC">
        <w:rPr>
          <w:rFonts w:ascii="Times New Roman" w:hAnsi="Times New Roman"/>
          <w:sz w:val="24"/>
          <w:szCs w:val="24"/>
        </w:rPr>
        <w:softHyphen/>
      </w:r>
      <w:r w:rsidR="00E47BBC">
        <w:rPr>
          <w:rFonts w:ascii="Times New Roman" w:hAnsi="Times New Roman"/>
          <w:sz w:val="24"/>
          <w:szCs w:val="24"/>
        </w:rPr>
        <w:softHyphen/>
      </w:r>
      <w:r w:rsidR="00E47BBC">
        <w:rPr>
          <w:rFonts w:ascii="Times New Roman" w:hAnsi="Times New Roman"/>
          <w:sz w:val="24"/>
          <w:szCs w:val="24"/>
        </w:rPr>
        <w:softHyphen/>
      </w:r>
      <w:r w:rsidR="00E47BBC">
        <w:rPr>
          <w:rFonts w:ascii="Times New Roman" w:hAnsi="Times New Roman"/>
          <w:sz w:val="24"/>
          <w:szCs w:val="24"/>
        </w:rPr>
        <w:softHyphen/>
      </w:r>
      <w:r w:rsidR="00E47BBC">
        <w:rPr>
          <w:rFonts w:ascii="Times New Roman" w:hAnsi="Times New Roman"/>
          <w:sz w:val="24"/>
          <w:szCs w:val="24"/>
        </w:rPr>
        <w:softHyphen/>
      </w:r>
      <w:r w:rsidR="00E47BBC">
        <w:rPr>
          <w:rFonts w:ascii="Times New Roman" w:hAnsi="Times New Roman"/>
          <w:sz w:val="24"/>
          <w:szCs w:val="24"/>
        </w:rPr>
        <w:softHyphen/>
      </w:r>
      <w:r w:rsidR="00E47BBC">
        <w:rPr>
          <w:rFonts w:ascii="Times New Roman" w:hAnsi="Times New Roman"/>
          <w:sz w:val="24"/>
          <w:szCs w:val="24"/>
        </w:rPr>
        <w:softHyphen/>
      </w:r>
      <w:r w:rsidR="00E47BBC">
        <w:rPr>
          <w:rFonts w:ascii="Times New Roman" w:hAnsi="Times New Roman"/>
          <w:sz w:val="24"/>
          <w:szCs w:val="24"/>
        </w:rPr>
        <w:softHyphen/>
      </w:r>
      <w:r w:rsidR="00E47BBC">
        <w:rPr>
          <w:rFonts w:ascii="Times New Roman" w:hAnsi="Times New Roman"/>
          <w:sz w:val="24"/>
          <w:szCs w:val="24"/>
        </w:rPr>
        <w:softHyphen/>
      </w:r>
      <w:r w:rsidR="00E47BBC">
        <w:rPr>
          <w:rFonts w:ascii="Times New Roman" w:hAnsi="Times New Roman"/>
          <w:sz w:val="24"/>
          <w:szCs w:val="24"/>
        </w:rPr>
        <w:softHyphen/>
      </w:r>
      <w:r w:rsidR="00E47BBC">
        <w:rPr>
          <w:rFonts w:ascii="Times New Roman" w:hAnsi="Times New Roman"/>
          <w:sz w:val="24"/>
          <w:szCs w:val="24"/>
        </w:rPr>
        <w:softHyphen/>
      </w:r>
      <w:r w:rsidR="00E47BBC">
        <w:rPr>
          <w:rFonts w:ascii="Times New Roman" w:hAnsi="Times New Roman"/>
          <w:sz w:val="24"/>
          <w:szCs w:val="24"/>
        </w:rPr>
        <w:softHyphen/>
      </w:r>
      <w:r w:rsidR="00E47BBC">
        <w:rPr>
          <w:rFonts w:ascii="Times New Roman" w:hAnsi="Times New Roman"/>
          <w:sz w:val="24"/>
          <w:szCs w:val="24"/>
        </w:rPr>
        <w:softHyphen/>
      </w:r>
      <w:r w:rsidR="00E47BBC">
        <w:rPr>
          <w:rFonts w:ascii="Times New Roman" w:hAnsi="Times New Roman"/>
          <w:sz w:val="24"/>
          <w:szCs w:val="24"/>
        </w:rPr>
        <w:softHyphen/>
      </w:r>
      <w:r w:rsidR="00E47BBC">
        <w:rPr>
          <w:rFonts w:ascii="Times New Roman" w:hAnsi="Times New Roman"/>
          <w:sz w:val="24"/>
          <w:szCs w:val="24"/>
        </w:rPr>
        <w:softHyphen/>
      </w:r>
      <w:r w:rsidR="00E47BBC">
        <w:rPr>
          <w:rFonts w:ascii="Times New Roman" w:hAnsi="Times New Roman"/>
          <w:sz w:val="24"/>
          <w:szCs w:val="24"/>
        </w:rPr>
        <w:softHyphen/>
      </w:r>
      <w:r w:rsidR="00E47BBC">
        <w:rPr>
          <w:rFonts w:ascii="Times New Roman" w:hAnsi="Times New Roman"/>
          <w:sz w:val="24"/>
          <w:szCs w:val="24"/>
        </w:rPr>
        <w:softHyphen/>
      </w:r>
      <w:r w:rsidR="00E47BBC">
        <w:rPr>
          <w:rFonts w:ascii="Times New Roman" w:hAnsi="Times New Roman"/>
          <w:sz w:val="24"/>
          <w:szCs w:val="24"/>
        </w:rPr>
        <w:softHyphen/>
      </w:r>
      <w:r w:rsidR="00E47BBC">
        <w:rPr>
          <w:rFonts w:ascii="Times New Roman" w:hAnsi="Times New Roman"/>
          <w:sz w:val="24"/>
          <w:szCs w:val="24"/>
        </w:rPr>
        <w:softHyphen/>
      </w:r>
      <w:r w:rsidR="00E47BBC">
        <w:rPr>
          <w:rFonts w:ascii="Times New Roman" w:hAnsi="Times New Roman"/>
          <w:sz w:val="24"/>
          <w:szCs w:val="24"/>
        </w:rPr>
        <w:softHyphen/>
      </w:r>
      <w:r w:rsidR="00E47BBC">
        <w:rPr>
          <w:rFonts w:ascii="Times New Roman" w:hAnsi="Times New Roman"/>
          <w:sz w:val="24"/>
          <w:szCs w:val="24"/>
        </w:rPr>
        <w:softHyphen/>
      </w:r>
      <w:r w:rsidR="00E47BBC">
        <w:rPr>
          <w:rFonts w:ascii="Times New Roman" w:hAnsi="Times New Roman"/>
          <w:sz w:val="24"/>
          <w:szCs w:val="24"/>
        </w:rPr>
        <w:softHyphen/>
      </w:r>
      <w:r w:rsidR="00E47BBC">
        <w:rPr>
          <w:rFonts w:ascii="Times New Roman" w:hAnsi="Times New Roman"/>
          <w:sz w:val="24"/>
          <w:szCs w:val="24"/>
        </w:rPr>
        <w:softHyphen/>
      </w:r>
      <w:r w:rsidR="00E47BBC">
        <w:rPr>
          <w:rFonts w:ascii="Times New Roman" w:hAnsi="Times New Roman"/>
          <w:sz w:val="24"/>
          <w:szCs w:val="24"/>
        </w:rPr>
        <w:softHyphen/>
      </w:r>
      <w:r w:rsidR="00E47BBC">
        <w:rPr>
          <w:rFonts w:ascii="Times New Roman" w:hAnsi="Times New Roman"/>
          <w:sz w:val="24"/>
          <w:szCs w:val="24"/>
        </w:rPr>
        <w:softHyphen/>
      </w:r>
      <w:r w:rsidR="00E47BBC">
        <w:rPr>
          <w:rFonts w:ascii="Times New Roman" w:hAnsi="Times New Roman"/>
          <w:sz w:val="24"/>
          <w:szCs w:val="24"/>
        </w:rPr>
        <w:softHyphen/>
      </w:r>
      <w:r w:rsidR="00E47BBC">
        <w:rPr>
          <w:rFonts w:ascii="Times New Roman" w:hAnsi="Times New Roman"/>
          <w:sz w:val="24"/>
          <w:szCs w:val="24"/>
        </w:rPr>
        <w:softHyphen/>
      </w:r>
      <w:r w:rsidR="00E47BBC">
        <w:rPr>
          <w:rFonts w:ascii="Times New Roman" w:hAnsi="Times New Roman"/>
          <w:sz w:val="24"/>
          <w:szCs w:val="24"/>
        </w:rPr>
        <w:softHyphen/>
      </w:r>
      <w:r w:rsidR="00E47BBC">
        <w:rPr>
          <w:rFonts w:ascii="Times New Roman" w:hAnsi="Times New Roman"/>
          <w:sz w:val="24"/>
          <w:szCs w:val="24"/>
        </w:rPr>
        <w:softHyphen/>
      </w:r>
      <w:r w:rsidR="00E47BBC">
        <w:rPr>
          <w:rFonts w:ascii="Times New Roman" w:hAnsi="Times New Roman"/>
          <w:sz w:val="24"/>
          <w:szCs w:val="24"/>
        </w:rPr>
        <w:softHyphen/>
      </w:r>
      <w:r w:rsidR="00E47BBC">
        <w:rPr>
          <w:rFonts w:ascii="Times New Roman" w:hAnsi="Times New Roman"/>
          <w:sz w:val="24"/>
          <w:szCs w:val="24"/>
        </w:rPr>
        <w:softHyphen/>
        <w:t xml:space="preserve">                                             </w:t>
      </w:r>
      <w:r w:rsidRPr="00E23B7E">
        <w:rPr>
          <w:rFonts w:ascii="Times New Roman" w:hAnsi="Times New Roman"/>
          <w:sz w:val="24"/>
          <w:szCs w:val="24"/>
        </w:rPr>
        <w:t xml:space="preserve">Приложение </w:t>
      </w:r>
    </w:p>
    <w:p w:rsidR="00E23B7E" w:rsidRPr="00E23B7E" w:rsidRDefault="00E23B7E" w:rsidP="00E23B7E">
      <w:pPr>
        <w:widowControl w:val="0"/>
        <w:spacing w:after="0" w:line="240" w:lineRule="auto"/>
        <w:ind w:firstLine="3402"/>
        <w:jc w:val="both"/>
        <w:rPr>
          <w:rFonts w:ascii="Times New Roman" w:hAnsi="Times New Roman"/>
          <w:b/>
          <w:bCs/>
          <w:sz w:val="24"/>
          <w:szCs w:val="24"/>
        </w:rPr>
      </w:pPr>
      <w:r w:rsidRPr="00E23B7E">
        <w:rPr>
          <w:rFonts w:ascii="Times New Roman" w:hAnsi="Times New Roman"/>
          <w:sz w:val="24"/>
          <w:szCs w:val="24"/>
        </w:rPr>
        <w:t xml:space="preserve">к Порядку </w:t>
      </w:r>
      <w:r w:rsidRPr="00E23B7E">
        <w:rPr>
          <w:rFonts w:ascii="Times New Roman" w:hAnsi="Times New Roman"/>
          <w:b/>
          <w:bCs/>
          <w:sz w:val="24"/>
          <w:szCs w:val="24"/>
        </w:rPr>
        <w:t>предоставления грантов в</w:t>
      </w:r>
    </w:p>
    <w:p w:rsidR="00E23B7E" w:rsidRPr="00E23B7E" w:rsidRDefault="00E23B7E" w:rsidP="00E23B7E">
      <w:pPr>
        <w:widowControl w:val="0"/>
        <w:tabs>
          <w:tab w:val="left" w:pos="0"/>
          <w:tab w:val="left" w:pos="993"/>
        </w:tabs>
        <w:autoSpaceDE w:val="0"/>
        <w:autoSpaceDN w:val="0"/>
        <w:adjustRightInd w:val="0"/>
        <w:spacing w:after="0" w:line="240" w:lineRule="atLeast"/>
        <w:ind w:firstLine="3402"/>
        <w:contextualSpacing/>
        <w:jc w:val="both"/>
        <w:rPr>
          <w:rFonts w:ascii="Times New Roman" w:hAnsi="Times New Roman"/>
          <w:b/>
          <w:bCs/>
          <w:sz w:val="24"/>
          <w:szCs w:val="24"/>
        </w:rPr>
      </w:pPr>
      <w:r w:rsidRPr="00E23B7E">
        <w:rPr>
          <w:rFonts w:ascii="Times New Roman" w:hAnsi="Times New Roman"/>
          <w:b/>
          <w:bCs/>
          <w:sz w:val="24"/>
          <w:szCs w:val="24"/>
        </w:rPr>
        <w:t>форме субсидии частным образовательным</w:t>
      </w:r>
    </w:p>
    <w:p w:rsidR="00E23B7E" w:rsidRPr="00E23B7E" w:rsidRDefault="00E23B7E" w:rsidP="00E23B7E">
      <w:pPr>
        <w:widowControl w:val="0"/>
        <w:tabs>
          <w:tab w:val="left" w:pos="0"/>
          <w:tab w:val="left" w:pos="993"/>
        </w:tabs>
        <w:autoSpaceDE w:val="0"/>
        <w:autoSpaceDN w:val="0"/>
        <w:adjustRightInd w:val="0"/>
        <w:spacing w:after="0" w:line="240" w:lineRule="atLeast"/>
        <w:ind w:firstLine="3402"/>
        <w:contextualSpacing/>
        <w:jc w:val="both"/>
        <w:rPr>
          <w:rFonts w:ascii="Times New Roman" w:hAnsi="Times New Roman"/>
          <w:b/>
          <w:bCs/>
          <w:sz w:val="24"/>
          <w:szCs w:val="24"/>
        </w:rPr>
      </w:pPr>
      <w:r w:rsidRPr="00E23B7E">
        <w:rPr>
          <w:rFonts w:ascii="Times New Roman" w:hAnsi="Times New Roman"/>
          <w:b/>
          <w:bCs/>
          <w:sz w:val="24"/>
          <w:szCs w:val="24"/>
        </w:rPr>
        <w:t>организациям, организациям, осуществляющим</w:t>
      </w:r>
    </w:p>
    <w:p w:rsidR="00E23B7E" w:rsidRPr="00E23B7E" w:rsidRDefault="00E23B7E" w:rsidP="00E23B7E">
      <w:pPr>
        <w:widowControl w:val="0"/>
        <w:tabs>
          <w:tab w:val="left" w:pos="0"/>
          <w:tab w:val="left" w:pos="993"/>
        </w:tabs>
        <w:autoSpaceDE w:val="0"/>
        <w:autoSpaceDN w:val="0"/>
        <w:adjustRightInd w:val="0"/>
        <w:spacing w:after="0" w:line="240" w:lineRule="atLeast"/>
        <w:ind w:firstLine="3402"/>
        <w:contextualSpacing/>
        <w:jc w:val="both"/>
        <w:rPr>
          <w:rFonts w:ascii="Times New Roman" w:hAnsi="Times New Roman"/>
          <w:b/>
          <w:bCs/>
          <w:sz w:val="24"/>
          <w:szCs w:val="24"/>
        </w:rPr>
      </w:pPr>
      <w:r w:rsidRPr="00E23B7E">
        <w:rPr>
          <w:rFonts w:ascii="Times New Roman" w:hAnsi="Times New Roman"/>
          <w:b/>
          <w:bCs/>
          <w:sz w:val="24"/>
          <w:szCs w:val="24"/>
        </w:rPr>
        <w:t>обучение, индивидуальным предпринимателям,</w:t>
      </w:r>
    </w:p>
    <w:p w:rsidR="00E23B7E" w:rsidRPr="00E23B7E" w:rsidRDefault="00E23B7E" w:rsidP="00E23B7E">
      <w:pPr>
        <w:widowControl w:val="0"/>
        <w:tabs>
          <w:tab w:val="left" w:pos="0"/>
          <w:tab w:val="left" w:pos="993"/>
        </w:tabs>
        <w:autoSpaceDE w:val="0"/>
        <w:autoSpaceDN w:val="0"/>
        <w:adjustRightInd w:val="0"/>
        <w:spacing w:after="0" w:line="240" w:lineRule="atLeast"/>
        <w:ind w:firstLine="3402"/>
        <w:contextualSpacing/>
        <w:jc w:val="both"/>
        <w:rPr>
          <w:rFonts w:ascii="Times New Roman" w:hAnsi="Times New Roman"/>
          <w:b/>
          <w:bCs/>
          <w:sz w:val="24"/>
          <w:szCs w:val="24"/>
        </w:rPr>
      </w:pPr>
      <w:r w:rsidRPr="00E23B7E">
        <w:rPr>
          <w:rFonts w:ascii="Times New Roman" w:hAnsi="Times New Roman"/>
          <w:b/>
          <w:bCs/>
          <w:sz w:val="24"/>
          <w:szCs w:val="24"/>
        </w:rPr>
        <w:t>государственным образовательным организациям,</w:t>
      </w:r>
    </w:p>
    <w:p w:rsidR="00E23B7E" w:rsidRPr="00E23B7E" w:rsidRDefault="00E23B7E" w:rsidP="00E23B7E">
      <w:pPr>
        <w:widowControl w:val="0"/>
        <w:tabs>
          <w:tab w:val="left" w:pos="0"/>
          <w:tab w:val="left" w:pos="993"/>
        </w:tabs>
        <w:autoSpaceDE w:val="0"/>
        <w:autoSpaceDN w:val="0"/>
        <w:adjustRightInd w:val="0"/>
        <w:spacing w:after="0" w:line="240" w:lineRule="atLeast"/>
        <w:ind w:firstLine="3402"/>
        <w:contextualSpacing/>
        <w:jc w:val="both"/>
        <w:rPr>
          <w:rFonts w:ascii="Times New Roman" w:hAnsi="Times New Roman"/>
          <w:b/>
          <w:bCs/>
          <w:sz w:val="24"/>
          <w:szCs w:val="24"/>
        </w:rPr>
      </w:pPr>
      <w:r w:rsidRPr="00E23B7E">
        <w:rPr>
          <w:rFonts w:ascii="Times New Roman" w:hAnsi="Times New Roman"/>
          <w:b/>
          <w:bCs/>
          <w:sz w:val="24"/>
          <w:szCs w:val="24"/>
        </w:rPr>
        <w:t>муниципальным образовательным организациям,</w:t>
      </w:r>
    </w:p>
    <w:p w:rsidR="00E23B7E" w:rsidRPr="00E23B7E" w:rsidRDefault="00E23B7E" w:rsidP="00E23B7E">
      <w:pPr>
        <w:widowControl w:val="0"/>
        <w:tabs>
          <w:tab w:val="left" w:pos="0"/>
          <w:tab w:val="left" w:pos="993"/>
        </w:tabs>
        <w:autoSpaceDE w:val="0"/>
        <w:autoSpaceDN w:val="0"/>
        <w:adjustRightInd w:val="0"/>
        <w:spacing w:after="0" w:line="240" w:lineRule="atLeast"/>
        <w:ind w:firstLine="3402"/>
        <w:contextualSpacing/>
        <w:jc w:val="both"/>
        <w:rPr>
          <w:rFonts w:ascii="Times New Roman" w:hAnsi="Times New Roman"/>
          <w:b/>
          <w:bCs/>
          <w:sz w:val="24"/>
          <w:szCs w:val="24"/>
        </w:rPr>
      </w:pPr>
      <w:r w:rsidRPr="00E23B7E">
        <w:rPr>
          <w:rFonts w:ascii="Times New Roman" w:hAnsi="Times New Roman"/>
          <w:b/>
          <w:bCs/>
          <w:sz w:val="24"/>
          <w:szCs w:val="24"/>
        </w:rPr>
        <w:t>в отношении которых органами местного</w:t>
      </w:r>
    </w:p>
    <w:p w:rsidR="00E23B7E" w:rsidRPr="00E23B7E" w:rsidRDefault="00E23B7E" w:rsidP="00E23B7E">
      <w:pPr>
        <w:widowControl w:val="0"/>
        <w:tabs>
          <w:tab w:val="left" w:pos="0"/>
          <w:tab w:val="left" w:pos="993"/>
        </w:tabs>
        <w:autoSpaceDE w:val="0"/>
        <w:autoSpaceDN w:val="0"/>
        <w:adjustRightInd w:val="0"/>
        <w:spacing w:after="0" w:line="240" w:lineRule="atLeast"/>
        <w:ind w:firstLine="3402"/>
        <w:contextualSpacing/>
        <w:jc w:val="both"/>
        <w:rPr>
          <w:rFonts w:ascii="Times New Roman" w:hAnsi="Times New Roman"/>
          <w:b/>
          <w:bCs/>
          <w:sz w:val="24"/>
          <w:szCs w:val="24"/>
        </w:rPr>
      </w:pPr>
      <w:r w:rsidRPr="00E23B7E">
        <w:rPr>
          <w:rFonts w:ascii="Times New Roman" w:hAnsi="Times New Roman"/>
          <w:b/>
          <w:bCs/>
          <w:sz w:val="24"/>
          <w:szCs w:val="24"/>
        </w:rPr>
        <w:t>самоуправления  Дубровского муниципального</w:t>
      </w:r>
    </w:p>
    <w:p w:rsidR="00E23B7E" w:rsidRPr="00E23B7E" w:rsidRDefault="00E23B7E" w:rsidP="00E23B7E">
      <w:pPr>
        <w:widowControl w:val="0"/>
        <w:tabs>
          <w:tab w:val="left" w:pos="0"/>
          <w:tab w:val="left" w:pos="993"/>
        </w:tabs>
        <w:autoSpaceDE w:val="0"/>
        <w:autoSpaceDN w:val="0"/>
        <w:adjustRightInd w:val="0"/>
        <w:spacing w:after="0" w:line="240" w:lineRule="atLeast"/>
        <w:ind w:firstLine="3402"/>
        <w:contextualSpacing/>
        <w:jc w:val="both"/>
        <w:rPr>
          <w:rFonts w:ascii="Times New Roman" w:hAnsi="Times New Roman"/>
          <w:b/>
          <w:bCs/>
          <w:sz w:val="24"/>
          <w:szCs w:val="24"/>
        </w:rPr>
      </w:pPr>
      <w:r w:rsidRPr="00E23B7E">
        <w:rPr>
          <w:rFonts w:ascii="Times New Roman" w:hAnsi="Times New Roman"/>
          <w:b/>
          <w:bCs/>
          <w:sz w:val="24"/>
          <w:szCs w:val="24"/>
        </w:rPr>
        <w:t>района  Брянской области  не осуществляются</w:t>
      </w:r>
    </w:p>
    <w:p w:rsidR="00E23B7E" w:rsidRPr="00E23B7E" w:rsidRDefault="00E23B7E" w:rsidP="00E23B7E">
      <w:pPr>
        <w:widowControl w:val="0"/>
        <w:tabs>
          <w:tab w:val="left" w:pos="0"/>
          <w:tab w:val="left" w:pos="993"/>
        </w:tabs>
        <w:autoSpaceDE w:val="0"/>
        <w:autoSpaceDN w:val="0"/>
        <w:adjustRightInd w:val="0"/>
        <w:spacing w:after="0" w:line="240" w:lineRule="atLeast"/>
        <w:ind w:firstLine="3402"/>
        <w:contextualSpacing/>
        <w:jc w:val="both"/>
        <w:rPr>
          <w:rFonts w:ascii="Times New Roman" w:hAnsi="Times New Roman"/>
          <w:b/>
          <w:bCs/>
          <w:sz w:val="24"/>
          <w:szCs w:val="24"/>
        </w:rPr>
      </w:pPr>
      <w:r w:rsidRPr="00E23B7E">
        <w:rPr>
          <w:rFonts w:ascii="Times New Roman" w:hAnsi="Times New Roman"/>
          <w:b/>
          <w:bCs/>
          <w:sz w:val="24"/>
          <w:szCs w:val="24"/>
        </w:rPr>
        <w:t>функции и  полномочия учредителя, включенными в</w:t>
      </w:r>
    </w:p>
    <w:p w:rsidR="00E23B7E" w:rsidRPr="00E23B7E" w:rsidRDefault="00E23B7E" w:rsidP="00E23B7E">
      <w:pPr>
        <w:widowControl w:val="0"/>
        <w:tabs>
          <w:tab w:val="left" w:pos="0"/>
          <w:tab w:val="left" w:pos="993"/>
        </w:tabs>
        <w:autoSpaceDE w:val="0"/>
        <w:autoSpaceDN w:val="0"/>
        <w:adjustRightInd w:val="0"/>
        <w:spacing w:after="0" w:line="240" w:lineRule="atLeast"/>
        <w:ind w:firstLine="3402"/>
        <w:contextualSpacing/>
        <w:jc w:val="both"/>
        <w:rPr>
          <w:rFonts w:ascii="Times New Roman" w:hAnsi="Times New Roman"/>
          <w:b/>
          <w:bCs/>
          <w:sz w:val="24"/>
          <w:szCs w:val="24"/>
        </w:rPr>
      </w:pPr>
      <w:r w:rsidRPr="00E23B7E">
        <w:rPr>
          <w:rFonts w:ascii="Times New Roman" w:hAnsi="Times New Roman"/>
          <w:b/>
          <w:bCs/>
          <w:sz w:val="24"/>
          <w:szCs w:val="24"/>
        </w:rPr>
        <w:t>реестр исполнителей образовательных услуг в рамках</w:t>
      </w:r>
    </w:p>
    <w:p w:rsidR="00E23B7E" w:rsidRPr="00E23B7E" w:rsidRDefault="00E23B7E" w:rsidP="00E23B7E">
      <w:pPr>
        <w:widowControl w:val="0"/>
        <w:tabs>
          <w:tab w:val="left" w:pos="0"/>
          <w:tab w:val="left" w:pos="993"/>
        </w:tabs>
        <w:autoSpaceDE w:val="0"/>
        <w:autoSpaceDN w:val="0"/>
        <w:adjustRightInd w:val="0"/>
        <w:spacing w:after="0" w:line="240" w:lineRule="atLeast"/>
        <w:ind w:firstLine="3402"/>
        <w:contextualSpacing/>
        <w:jc w:val="both"/>
        <w:rPr>
          <w:rFonts w:ascii="Times New Roman" w:hAnsi="Times New Roman"/>
          <w:b/>
          <w:bCs/>
          <w:sz w:val="24"/>
          <w:szCs w:val="24"/>
        </w:rPr>
      </w:pPr>
      <w:r w:rsidRPr="00E23B7E">
        <w:rPr>
          <w:rFonts w:ascii="Times New Roman" w:hAnsi="Times New Roman"/>
          <w:b/>
          <w:bCs/>
          <w:sz w:val="24"/>
          <w:szCs w:val="24"/>
        </w:rPr>
        <w:t>системы персонифицированного финансирования, в</w:t>
      </w:r>
    </w:p>
    <w:p w:rsidR="00E23B7E" w:rsidRPr="00E23B7E" w:rsidRDefault="00E23B7E" w:rsidP="00E23B7E">
      <w:pPr>
        <w:widowControl w:val="0"/>
        <w:tabs>
          <w:tab w:val="left" w:pos="0"/>
          <w:tab w:val="left" w:pos="993"/>
        </w:tabs>
        <w:autoSpaceDE w:val="0"/>
        <w:autoSpaceDN w:val="0"/>
        <w:adjustRightInd w:val="0"/>
        <w:spacing w:after="0" w:line="240" w:lineRule="atLeast"/>
        <w:ind w:firstLine="3402"/>
        <w:contextualSpacing/>
        <w:jc w:val="both"/>
        <w:rPr>
          <w:rFonts w:ascii="Times New Roman" w:hAnsi="Times New Roman"/>
          <w:b/>
          <w:bCs/>
          <w:sz w:val="24"/>
          <w:szCs w:val="24"/>
        </w:rPr>
      </w:pPr>
      <w:r w:rsidRPr="00E23B7E">
        <w:rPr>
          <w:rFonts w:ascii="Times New Roman" w:hAnsi="Times New Roman"/>
          <w:b/>
          <w:bCs/>
          <w:sz w:val="24"/>
          <w:szCs w:val="24"/>
        </w:rPr>
        <w:t>связи с оказанием услуг по реализации</w:t>
      </w:r>
    </w:p>
    <w:p w:rsidR="00E23B7E" w:rsidRPr="00E23B7E" w:rsidRDefault="00E23B7E" w:rsidP="00E23B7E">
      <w:pPr>
        <w:widowControl w:val="0"/>
        <w:tabs>
          <w:tab w:val="left" w:pos="0"/>
          <w:tab w:val="left" w:pos="993"/>
        </w:tabs>
        <w:autoSpaceDE w:val="0"/>
        <w:autoSpaceDN w:val="0"/>
        <w:adjustRightInd w:val="0"/>
        <w:spacing w:after="0" w:line="240" w:lineRule="atLeast"/>
        <w:ind w:firstLine="3402"/>
        <w:contextualSpacing/>
        <w:jc w:val="both"/>
        <w:rPr>
          <w:rFonts w:ascii="Times New Roman" w:hAnsi="Times New Roman"/>
          <w:b/>
          <w:bCs/>
          <w:sz w:val="24"/>
          <w:szCs w:val="24"/>
        </w:rPr>
      </w:pPr>
      <w:r w:rsidRPr="00E23B7E">
        <w:rPr>
          <w:rFonts w:ascii="Times New Roman" w:hAnsi="Times New Roman"/>
          <w:b/>
          <w:bCs/>
          <w:sz w:val="24"/>
          <w:szCs w:val="24"/>
        </w:rPr>
        <w:t>дополнительных общеобразовательных  программ в</w:t>
      </w:r>
    </w:p>
    <w:p w:rsidR="00E23B7E" w:rsidRPr="00E23B7E" w:rsidRDefault="00E23B7E" w:rsidP="00E23B7E">
      <w:pPr>
        <w:widowControl w:val="0"/>
        <w:tabs>
          <w:tab w:val="left" w:pos="0"/>
          <w:tab w:val="left" w:pos="993"/>
        </w:tabs>
        <w:autoSpaceDE w:val="0"/>
        <w:autoSpaceDN w:val="0"/>
        <w:adjustRightInd w:val="0"/>
        <w:spacing w:after="0" w:line="240" w:lineRule="atLeast"/>
        <w:ind w:firstLine="3402"/>
        <w:contextualSpacing/>
        <w:jc w:val="both"/>
        <w:rPr>
          <w:rFonts w:ascii="Times New Roman" w:hAnsi="Times New Roman"/>
          <w:b/>
          <w:bCs/>
          <w:sz w:val="24"/>
          <w:szCs w:val="24"/>
        </w:rPr>
      </w:pPr>
      <w:r w:rsidRPr="00E23B7E">
        <w:rPr>
          <w:rFonts w:ascii="Times New Roman" w:hAnsi="Times New Roman"/>
          <w:b/>
          <w:bCs/>
          <w:sz w:val="24"/>
          <w:szCs w:val="24"/>
        </w:rPr>
        <w:t>рамках системы персонифицированного</w:t>
      </w:r>
    </w:p>
    <w:p w:rsidR="00E23B7E" w:rsidRPr="00E23B7E" w:rsidRDefault="00E23B7E" w:rsidP="00E23B7E">
      <w:pPr>
        <w:widowControl w:val="0"/>
        <w:tabs>
          <w:tab w:val="left" w:pos="0"/>
          <w:tab w:val="left" w:pos="993"/>
        </w:tabs>
        <w:autoSpaceDE w:val="0"/>
        <w:autoSpaceDN w:val="0"/>
        <w:adjustRightInd w:val="0"/>
        <w:spacing w:after="0" w:line="240" w:lineRule="atLeast"/>
        <w:ind w:firstLine="3402"/>
        <w:contextualSpacing/>
        <w:jc w:val="both"/>
        <w:rPr>
          <w:rFonts w:ascii="Times New Roman" w:hAnsi="Times New Roman"/>
          <w:b/>
          <w:bCs/>
          <w:sz w:val="24"/>
          <w:szCs w:val="24"/>
        </w:rPr>
      </w:pPr>
      <w:r w:rsidRPr="00E23B7E">
        <w:rPr>
          <w:rFonts w:ascii="Times New Roman" w:hAnsi="Times New Roman"/>
          <w:b/>
          <w:bCs/>
          <w:sz w:val="24"/>
          <w:szCs w:val="24"/>
        </w:rPr>
        <w:t>финансирования</w:t>
      </w:r>
    </w:p>
    <w:p w:rsidR="00E23B7E" w:rsidRPr="00E23B7E" w:rsidRDefault="00E23B7E" w:rsidP="00E23B7E">
      <w:pPr>
        <w:widowControl w:val="0"/>
        <w:spacing w:after="0" w:line="240" w:lineRule="auto"/>
        <w:ind w:firstLine="709"/>
        <w:jc w:val="right"/>
        <w:rPr>
          <w:rFonts w:ascii="Times New Roman" w:hAnsi="Times New Roman"/>
          <w:sz w:val="24"/>
          <w:szCs w:val="24"/>
        </w:rPr>
      </w:pPr>
    </w:p>
    <w:p w:rsidR="00E23B7E" w:rsidRPr="00E23B7E" w:rsidRDefault="00E23B7E" w:rsidP="00E23B7E">
      <w:pPr>
        <w:widowControl w:val="0"/>
        <w:spacing w:after="0" w:line="240" w:lineRule="auto"/>
        <w:ind w:firstLine="709"/>
        <w:jc w:val="both"/>
        <w:rPr>
          <w:rFonts w:ascii="Times New Roman" w:hAnsi="Times New Roman"/>
          <w:sz w:val="24"/>
          <w:szCs w:val="24"/>
        </w:rPr>
      </w:pPr>
    </w:p>
    <w:p w:rsidR="00E23B7E" w:rsidRPr="00E23B7E" w:rsidRDefault="00E23B7E" w:rsidP="00E23B7E">
      <w:pPr>
        <w:widowControl w:val="0"/>
        <w:spacing w:after="0" w:line="240" w:lineRule="auto"/>
        <w:ind w:firstLine="709"/>
        <w:jc w:val="both"/>
        <w:rPr>
          <w:rFonts w:ascii="Times New Roman" w:hAnsi="Times New Roman"/>
          <w:sz w:val="28"/>
          <w:szCs w:val="28"/>
        </w:rPr>
      </w:pPr>
    </w:p>
    <w:p w:rsidR="00E23B7E" w:rsidRPr="00E23B7E" w:rsidRDefault="00E23B7E" w:rsidP="00E23B7E">
      <w:pPr>
        <w:widowControl w:val="0"/>
        <w:autoSpaceDE w:val="0"/>
        <w:autoSpaceDN w:val="0"/>
        <w:adjustRightInd w:val="0"/>
        <w:spacing w:after="0" w:line="240" w:lineRule="auto"/>
        <w:jc w:val="center"/>
        <w:rPr>
          <w:rFonts w:ascii="Times New Roman" w:eastAsia="Batang" w:hAnsi="Times New Roman"/>
          <w:b/>
          <w:bCs/>
          <w:sz w:val="24"/>
          <w:szCs w:val="24"/>
          <w:lang w:eastAsia="ko-KR"/>
        </w:rPr>
      </w:pPr>
      <w:r w:rsidRPr="00E23B7E">
        <w:rPr>
          <w:rFonts w:ascii="Times New Roman" w:eastAsia="Batang" w:hAnsi="Times New Roman"/>
          <w:b/>
          <w:bCs/>
          <w:sz w:val="24"/>
          <w:szCs w:val="24"/>
          <w:lang w:eastAsia="ko-KR"/>
        </w:rPr>
        <w:t>РАМОЧНОЕ СОГЛАШЕНИЕ №______</w:t>
      </w:r>
    </w:p>
    <w:p w:rsidR="00E23B7E" w:rsidRPr="00E23B7E" w:rsidRDefault="00E23B7E" w:rsidP="00E23B7E">
      <w:pPr>
        <w:autoSpaceDE w:val="0"/>
        <w:autoSpaceDN w:val="0"/>
        <w:adjustRightInd w:val="0"/>
        <w:spacing w:after="0" w:line="240" w:lineRule="auto"/>
        <w:ind w:firstLine="540"/>
        <w:jc w:val="both"/>
        <w:rPr>
          <w:rFonts w:ascii="Times New Roman" w:eastAsia="Batang" w:hAnsi="Times New Roman"/>
          <w:sz w:val="24"/>
          <w:szCs w:val="24"/>
          <w:lang w:eastAsia="ko-KR"/>
        </w:rPr>
      </w:pPr>
    </w:p>
    <w:p w:rsidR="00E23B7E" w:rsidRPr="00E23B7E" w:rsidRDefault="00E23B7E" w:rsidP="00E23B7E">
      <w:pPr>
        <w:autoSpaceDE w:val="0"/>
        <w:autoSpaceDN w:val="0"/>
        <w:adjustRightInd w:val="0"/>
        <w:spacing w:after="0" w:line="240" w:lineRule="auto"/>
        <w:ind w:firstLine="540"/>
        <w:jc w:val="both"/>
        <w:rPr>
          <w:rFonts w:ascii="Times New Roman" w:eastAsia="Batang" w:hAnsi="Times New Roman"/>
          <w:sz w:val="24"/>
          <w:szCs w:val="24"/>
          <w:lang w:eastAsia="ko-KR"/>
        </w:rPr>
      </w:pPr>
    </w:p>
    <w:p w:rsidR="00E23B7E" w:rsidRPr="00E23B7E" w:rsidRDefault="00E23B7E" w:rsidP="00E23B7E">
      <w:pPr>
        <w:widowControl w:val="0"/>
        <w:autoSpaceDE w:val="0"/>
        <w:autoSpaceDN w:val="0"/>
        <w:adjustRightInd w:val="0"/>
        <w:spacing w:after="0" w:line="240" w:lineRule="auto"/>
        <w:jc w:val="both"/>
        <w:rPr>
          <w:rFonts w:ascii="Times New Roman" w:hAnsi="Times New Roman"/>
          <w:sz w:val="24"/>
          <w:szCs w:val="24"/>
        </w:rPr>
      </w:pPr>
      <w:r w:rsidRPr="00E23B7E">
        <w:rPr>
          <w:rFonts w:ascii="Times New Roman" w:hAnsi="Times New Roman"/>
          <w:sz w:val="24"/>
          <w:szCs w:val="24"/>
        </w:rPr>
        <w:t>г. _____________________                                                               "__" _____________ 20__ г.</w:t>
      </w:r>
    </w:p>
    <w:p w:rsidR="00E23B7E" w:rsidRPr="00E23B7E" w:rsidRDefault="00E23B7E" w:rsidP="00E23B7E">
      <w:pPr>
        <w:spacing w:after="0" w:line="240" w:lineRule="auto"/>
        <w:jc w:val="both"/>
        <w:rPr>
          <w:rFonts w:ascii="Times New Roman" w:hAnsi="Times New Roman"/>
          <w:sz w:val="20"/>
          <w:szCs w:val="24"/>
        </w:rPr>
      </w:pPr>
    </w:p>
    <w:p w:rsidR="00E23B7E" w:rsidRPr="00E23B7E" w:rsidRDefault="00E23B7E" w:rsidP="00E23B7E">
      <w:pPr>
        <w:spacing w:after="0" w:line="240" w:lineRule="atLeast"/>
        <w:ind w:firstLine="709"/>
        <w:jc w:val="both"/>
        <w:rPr>
          <w:rFonts w:ascii="Times New Roman" w:hAnsi="Times New Roman"/>
          <w:sz w:val="24"/>
          <w:szCs w:val="24"/>
        </w:rPr>
      </w:pPr>
      <w:r w:rsidRPr="00E23B7E">
        <w:rPr>
          <w:rFonts w:ascii="Times New Roman" w:hAnsi="Times New Roman"/>
          <w:i/>
          <w:sz w:val="24"/>
          <w:szCs w:val="24"/>
        </w:rPr>
        <w:t>_______________________________________________________________</w:t>
      </w:r>
      <w:r w:rsidRPr="00E23B7E">
        <w:rPr>
          <w:rFonts w:ascii="Times New Roman" w:hAnsi="Times New Roman"/>
          <w:sz w:val="24"/>
          <w:szCs w:val="24"/>
        </w:rPr>
        <w:t xml:space="preserve">, именуемое в дальнейшем «Уполномоченный орган», в лице ____________________________________, действующего на основании ____________________________, с одной стороны, и ______________________________________________________, именуемое в дальнейшем «Исполнитель услуг», в лице ____________________________________________________, действующего на основании _______________________________________, с другой стороны,  именуемые  в  дальнейшем  «Стороны»,  руководствуясь правилами персонифицированного финансирования дополнительного образования детей в Дубровском муниципальном районе Брянской области (далее – Правила персонифицированного финансирования) и Порядком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w:t>
      </w:r>
      <w:r w:rsidRPr="00E23B7E">
        <w:rPr>
          <w:rFonts w:ascii="Times New Roman" w:hAnsi="Times New Roman"/>
          <w:sz w:val="24"/>
          <w:szCs w:val="24"/>
        </w:rPr>
        <w:lastRenderedPageBreak/>
        <w:t>которых органами местного самоуправления Дубровского муниципального района Брянской области не осуществляются функции и полномочия учредителя, включенными в реестр исполнителей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 утвержденными постановлением администрации Дубровского района Брянской области от 21.08.2020 № 481 (далее – Порядок предоставления грантов), заключили настоящее Соглашение о нижеследующем.</w:t>
      </w:r>
    </w:p>
    <w:p w:rsidR="00E23B7E" w:rsidRPr="00E23B7E" w:rsidRDefault="00E23B7E" w:rsidP="00E23B7E">
      <w:pPr>
        <w:spacing w:after="0" w:line="240" w:lineRule="atLeast"/>
        <w:ind w:firstLine="709"/>
        <w:jc w:val="both"/>
        <w:rPr>
          <w:rFonts w:ascii="Times New Roman" w:hAnsi="Times New Roman"/>
          <w:sz w:val="20"/>
          <w:szCs w:val="24"/>
        </w:rPr>
      </w:pPr>
    </w:p>
    <w:p w:rsidR="00E23B7E" w:rsidRPr="00E23B7E" w:rsidRDefault="00E23B7E" w:rsidP="00FE266E">
      <w:pPr>
        <w:numPr>
          <w:ilvl w:val="0"/>
          <w:numId w:val="21"/>
        </w:numPr>
        <w:spacing w:after="0" w:line="240" w:lineRule="atLeast"/>
        <w:ind w:firstLine="709"/>
        <w:contextualSpacing/>
        <w:jc w:val="center"/>
        <w:rPr>
          <w:rFonts w:ascii="Times New Roman" w:hAnsi="Times New Roman"/>
          <w:b/>
          <w:sz w:val="24"/>
          <w:szCs w:val="24"/>
          <w:lang w:val="x-none" w:eastAsia="x-none"/>
        </w:rPr>
      </w:pPr>
      <w:r w:rsidRPr="00E23B7E">
        <w:rPr>
          <w:rFonts w:ascii="Times New Roman" w:hAnsi="Times New Roman"/>
          <w:b/>
          <w:sz w:val="24"/>
          <w:szCs w:val="24"/>
          <w:lang w:val="x-none" w:eastAsia="x-none"/>
        </w:rPr>
        <w:t>Предмет соглашения</w:t>
      </w:r>
    </w:p>
    <w:p w:rsidR="00E23B7E" w:rsidRPr="00E23B7E" w:rsidRDefault="00E23B7E" w:rsidP="00FE266E">
      <w:pPr>
        <w:numPr>
          <w:ilvl w:val="1"/>
          <w:numId w:val="21"/>
        </w:numPr>
        <w:spacing w:after="0" w:line="240" w:lineRule="atLeast"/>
        <w:ind w:firstLine="709"/>
        <w:contextualSpacing/>
        <w:jc w:val="both"/>
        <w:rPr>
          <w:rFonts w:ascii="Times New Roman" w:hAnsi="Times New Roman"/>
          <w:sz w:val="24"/>
          <w:szCs w:val="24"/>
          <w:lang w:val="x-none" w:eastAsia="x-none"/>
        </w:rPr>
      </w:pPr>
      <w:r w:rsidRPr="00E23B7E">
        <w:rPr>
          <w:rFonts w:ascii="Times New Roman" w:hAnsi="Times New Roman"/>
          <w:sz w:val="24"/>
          <w:szCs w:val="24"/>
          <w:lang w:val="x-none" w:eastAsia="x-none"/>
        </w:rPr>
        <w:t>Предметом настоящего Соглашения является порядок взаимодействия Сторон по предоставлению в 20__-20__ годах гранта в форме субсидии из бюджета Дубровского муниципального района Брянской области Исполнителю услуг в рамках мероприятия «Обеспечение внедрения персонифицированного финансирования» муниципальн</w:t>
      </w:r>
      <w:r w:rsidRPr="00E23B7E">
        <w:rPr>
          <w:rFonts w:ascii="Times New Roman" w:hAnsi="Times New Roman"/>
          <w:sz w:val="24"/>
          <w:szCs w:val="24"/>
          <w:lang w:eastAsia="x-none"/>
        </w:rPr>
        <w:t>ых</w:t>
      </w:r>
      <w:r w:rsidRPr="00E23B7E">
        <w:rPr>
          <w:rFonts w:ascii="Times New Roman" w:hAnsi="Times New Roman"/>
          <w:sz w:val="24"/>
          <w:szCs w:val="24"/>
          <w:lang w:val="x-none" w:eastAsia="x-none"/>
        </w:rPr>
        <w:t xml:space="preserve"> программ «Развитие образования  Дубровского муниципального района Брянской области (2021-2023 годы)»</w:t>
      </w:r>
      <w:r w:rsidRPr="00E23B7E">
        <w:rPr>
          <w:rFonts w:ascii="Times New Roman" w:hAnsi="Times New Roman"/>
          <w:sz w:val="24"/>
          <w:szCs w:val="24"/>
          <w:lang w:eastAsia="x-none"/>
        </w:rPr>
        <w:t xml:space="preserve">, «Развитие культуры и сохранение культурного наследия Дубровского муниципального района Брянской области (2021-2023 годы)», «Реализация отдельных полномочий Дубровского муниципального района Брянской области (2021-2023 годы)», </w:t>
      </w:r>
      <w:r w:rsidRPr="00E23B7E">
        <w:rPr>
          <w:rFonts w:ascii="Times New Roman" w:hAnsi="Times New Roman"/>
          <w:sz w:val="24"/>
          <w:szCs w:val="24"/>
          <w:lang w:val="x-none" w:eastAsia="x-none"/>
        </w:rPr>
        <w:t xml:space="preserve"> (далее - грант).</w:t>
      </w:r>
    </w:p>
    <w:p w:rsidR="00E23B7E" w:rsidRPr="00E23B7E" w:rsidRDefault="00E23B7E" w:rsidP="00FE266E">
      <w:pPr>
        <w:numPr>
          <w:ilvl w:val="1"/>
          <w:numId w:val="21"/>
        </w:numPr>
        <w:spacing w:after="0" w:line="240" w:lineRule="atLeast"/>
        <w:ind w:firstLine="709"/>
        <w:contextualSpacing/>
        <w:jc w:val="both"/>
        <w:rPr>
          <w:rFonts w:ascii="Times New Roman" w:hAnsi="Times New Roman"/>
          <w:sz w:val="24"/>
          <w:szCs w:val="24"/>
          <w:lang w:val="x-none" w:eastAsia="x-none"/>
        </w:rPr>
      </w:pPr>
      <w:r w:rsidRPr="00E23B7E">
        <w:rPr>
          <w:rFonts w:ascii="Times New Roman" w:hAnsi="Times New Roman"/>
          <w:sz w:val="24"/>
          <w:szCs w:val="24"/>
          <w:lang w:val="x-none" w:eastAsia="x-none"/>
        </w:rPr>
        <w:t>Целью предоставления гранта является оплата образовательных услуг по реализации дополнительных общеобразовательных программ, оказанных Исполнителем в рамках системы персонифицированного финансирования.</w:t>
      </w:r>
    </w:p>
    <w:p w:rsidR="00E23B7E" w:rsidRPr="00E23B7E" w:rsidRDefault="00E23B7E" w:rsidP="00E23B7E">
      <w:pPr>
        <w:spacing w:after="0" w:line="240" w:lineRule="atLeast"/>
        <w:ind w:firstLine="709"/>
        <w:contextualSpacing/>
        <w:jc w:val="both"/>
        <w:rPr>
          <w:rFonts w:ascii="Times New Roman" w:hAnsi="Times New Roman"/>
          <w:sz w:val="24"/>
          <w:szCs w:val="24"/>
          <w:lang w:val="x-none" w:eastAsia="x-none"/>
        </w:rPr>
      </w:pPr>
    </w:p>
    <w:p w:rsidR="00E23B7E" w:rsidRPr="00E23B7E" w:rsidRDefault="00E23B7E" w:rsidP="00FE266E">
      <w:pPr>
        <w:numPr>
          <w:ilvl w:val="0"/>
          <w:numId w:val="21"/>
        </w:numPr>
        <w:spacing w:after="0" w:line="240" w:lineRule="atLeast"/>
        <w:ind w:firstLine="709"/>
        <w:contextualSpacing/>
        <w:jc w:val="center"/>
        <w:rPr>
          <w:rFonts w:ascii="Times New Roman" w:hAnsi="Times New Roman"/>
          <w:b/>
          <w:sz w:val="24"/>
          <w:szCs w:val="24"/>
          <w:lang w:val="x-none" w:eastAsia="x-none"/>
        </w:rPr>
      </w:pPr>
      <w:r w:rsidRPr="00E23B7E">
        <w:rPr>
          <w:rFonts w:ascii="Times New Roman" w:hAnsi="Times New Roman"/>
          <w:b/>
          <w:sz w:val="24"/>
          <w:szCs w:val="24"/>
          <w:lang w:val="x-none" w:eastAsia="x-none"/>
        </w:rPr>
        <w:t>Порядок и условия предоставления гранта</w:t>
      </w:r>
    </w:p>
    <w:p w:rsidR="00E23B7E" w:rsidRPr="00E23B7E" w:rsidRDefault="00E23B7E" w:rsidP="00FE266E">
      <w:pPr>
        <w:numPr>
          <w:ilvl w:val="1"/>
          <w:numId w:val="21"/>
        </w:numPr>
        <w:spacing w:after="0" w:line="240" w:lineRule="atLeast"/>
        <w:ind w:firstLine="709"/>
        <w:contextualSpacing/>
        <w:jc w:val="both"/>
        <w:rPr>
          <w:rFonts w:ascii="Times New Roman" w:hAnsi="Times New Roman"/>
          <w:sz w:val="24"/>
          <w:szCs w:val="24"/>
          <w:lang w:val="x-none" w:eastAsia="x-none"/>
        </w:rPr>
      </w:pPr>
      <w:r w:rsidRPr="00E23B7E">
        <w:rPr>
          <w:rFonts w:ascii="Times New Roman" w:hAnsi="Times New Roman"/>
          <w:sz w:val="24"/>
          <w:szCs w:val="24"/>
          <w:lang w:val="x-none" w:eastAsia="x-none"/>
        </w:rPr>
        <w:t xml:space="preserve">Грант предоставляется Уполномоченным органом Исполнителю услуг в размере, определяемом согласно Разделу </w:t>
      </w:r>
      <w:r w:rsidRPr="00E23B7E">
        <w:rPr>
          <w:rFonts w:ascii="Times New Roman" w:hAnsi="Times New Roman"/>
          <w:sz w:val="24"/>
          <w:szCs w:val="24"/>
          <w:lang w:val="en-US" w:eastAsia="x-none"/>
        </w:rPr>
        <w:t>III</w:t>
      </w:r>
      <w:r w:rsidRPr="00E23B7E">
        <w:rPr>
          <w:rFonts w:ascii="Times New Roman" w:hAnsi="Times New Roman"/>
          <w:sz w:val="24"/>
          <w:szCs w:val="24"/>
          <w:lang w:val="x-none" w:eastAsia="x-none"/>
        </w:rPr>
        <w:t xml:space="preserve"> Порядка предоставления грантов.</w:t>
      </w:r>
    </w:p>
    <w:p w:rsidR="00E23B7E" w:rsidRPr="00E47BBC" w:rsidRDefault="00E23B7E" w:rsidP="00FE266E">
      <w:pPr>
        <w:numPr>
          <w:ilvl w:val="1"/>
          <w:numId w:val="21"/>
        </w:numPr>
        <w:spacing w:after="0" w:line="240" w:lineRule="atLeast"/>
        <w:ind w:firstLine="709"/>
        <w:contextualSpacing/>
        <w:jc w:val="both"/>
        <w:rPr>
          <w:rFonts w:ascii="Times New Roman" w:hAnsi="Times New Roman"/>
          <w:sz w:val="24"/>
          <w:szCs w:val="24"/>
          <w:lang w:val="x-none" w:eastAsia="x-none"/>
        </w:rPr>
      </w:pPr>
      <w:r w:rsidRPr="00E23B7E">
        <w:rPr>
          <w:rFonts w:ascii="Times New Roman" w:hAnsi="Times New Roman"/>
          <w:sz w:val="24"/>
          <w:szCs w:val="24"/>
          <w:lang w:val="x-none" w:eastAsia="x-none"/>
        </w:rPr>
        <w:t xml:space="preserve">При предоставлении гранта Исполнитель обязуется соблюдать требования Правил персонифицированного финансирования, </w:t>
      </w:r>
      <w:r w:rsidRPr="00E47BBC">
        <w:rPr>
          <w:rFonts w:ascii="Times New Roman" w:hAnsi="Times New Roman"/>
          <w:sz w:val="24"/>
          <w:szCs w:val="24"/>
          <w:lang w:val="x-none" w:eastAsia="x-none"/>
        </w:rPr>
        <w:t xml:space="preserve">утвержденных приказом </w:t>
      </w:r>
      <w:r w:rsidRPr="00E47BBC">
        <w:rPr>
          <w:rFonts w:ascii="Times New Roman" w:hAnsi="Times New Roman"/>
          <w:sz w:val="24"/>
          <w:szCs w:val="24"/>
          <w:lang w:eastAsia="x-none"/>
        </w:rPr>
        <w:t>департамента</w:t>
      </w:r>
      <w:r w:rsidRPr="00E47BBC">
        <w:rPr>
          <w:rFonts w:ascii="Times New Roman" w:hAnsi="Times New Roman"/>
          <w:sz w:val="24"/>
          <w:szCs w:val="24"/>
          <w:lang w:val="x-none" w:eastAsia="x-none"/>
        </w:rPr>
        <w:t xml:space="preserve"> образования</w:t>
      </w:r>
      <w:r w:rsidRPr="00E47BBC">
        <w:rPr>
          <w:rFonts w:ascii="Times New Roman" w:hAnsi="Times New Roman"/>
          <w:sz w:val="24"/>
          <w:szCs w:val="24"/>
          <w:lang w:eastAsia="x-none"/>
        </w:rPr>
        <w:t xml:space="preserve"> и науки Брянской области</w:t>
      </w:r>
      <w:r w:rsidRPr="00E47BBC">
        <w:rPr>
          <w:rFonts w:ascii="Times New Roman" w:hAnsi="Times New Roman"/>
          <w:sz w:val="24"/>
          <w:szCs w:val="24"/>
          <w:lang w:val="x-none" w:eastAsia="x-none"/>
        </w:rPr>
        <w:t xml:space="preserve"> от </w:t>
      </w:r>
      <w:r w:rsidRPr="00E47BBC">
        <w:rPr>
          <w:rFonts w:ascii="Times New Roman" w:hAnsi="Times New Roman"/>
          <w:sz w:val="24"/>
          <w:szCs w:val="24"/>
          <w:lang w:eastAsia="x-none"/>
        </w:rPr>
        <w:t>09.07.</w:t>
      </w:r>
      <w:r w:rsidRPr="00E47BBC">
        <w:rPr>
          <w:rFonts w:ascii="Times New Roman" w:hAnsi="Times New Roman"/>
          <w:sz w:val="24"/>
          <w:szCs w:val="24"/>
          <w:lang w:val="x-none" w:eastAsia="x-none"/>
        </w:rPr>
        <w:t>20</w:t>
      </w:r>
      <w:r w:rsidRPr="00E47BBC">
        <w:rPr>
          <w:rFonts w:ascii="Times New Roman" w:hAnsi="Times New Roman"/>
          <w:sz w:val="24"/>
          <w:szCs w:val="24"/>
          <w:lang w:eastAsia="x-none"/>
        </w:rPr>
        <w:t>20 года</w:t>
      </w:r>
      <w:r w:rsidRPr="00E47BBC">
        <w:rPr>
          <w:rFonts w:ascii="Times New Roman" w:hAnsi="Times New Roman"/>
          <w:sz w:val="24"/>
          <w:szCs w:val="24"/>
          <w:lang w:val="x-none" w:eastAsia="x-none"/>
        </w:rPr>
        <w:t xml:space="preserve"> №</w:t>
      </w:r>
      <w:r w:rsidRPr="00E47BBC">
        <w:rPr>
          <w:rFonts w:ascii="Times New Roman" w:hAnsi="Times New Roman"/>
          <w:sz w:val="24"/>
          <w:szCs w:val="24"/>
          <w:lang w:eastAsia="x-none"/>
        </w:rPr>
        <w:t>690</w:t>
      </w:r>
      <w:r w:rsidRPr="00E47BBC">
        <w:rPr>
          <w:rFonts w:ascii="Times New Roman" w:hAnsi="Times New Roman"/>
          <w:sz w:val="24"/>
          <w:szCs w:val="24"/>
          <w:lang w:val="x-none" w:eastAsia="x-none"/>
        </w:rPr>
        <w:t xml:space="preserve"> «</w:t>
      </w:r>
      <w:r w:rsidRPr="00E47BBC">
        <w:rPr>
          <w:rFonts w:ascii="Times New Roman" w:hAnsi="Times New Roman"/>
          <w:sz w:val="24"/>
          <w:szCs w:val="24"/>
          <w:lang w:eastAsia="x-none"/>
        </w:rPr>
        <w:t>О системе персонифицированного финансирования дополнительного образования детей в Брянской области</w:t>
      </w:r>
      <w:r w:rsidRPr="00E47BBC">
        <w:rPr>
          <w:rFonts w:ascii="Times New Roman" w:hAnsi="Times New Roman"/>
          <w:sz w:val="24"/>
          <w:szCs w:val="24"/>
          <w:lang w:val="x-none" w:eastAsia="x-none"/>
        </w:rPr>
        <w:t>» (далее – Правила персонифицированного финансирования) и Порядка предоставления грантов.</w:t>
      </w:r>
    </w:p>
    <w:p w:rsidR="00E23B7E" w:rsidRPr="00E23B7E" w:rsidRDefault="00E23B7E" w:rsidP="00FE266E">
      <w:pPr>
        <w:numPr>
          <w:ilvl w:val="1"/>
          <w:numId w:val="21"/>
        </w:numPr>
        <w:spacing w:after="0" w:line="240" w:lineRule="atLeast"/>
        <w:ind w:firstLine="709"/>
        <w:contextualSpacing/>
        <w:jc w:val="both"/>
        <w:rPr>
          <w:rFonts w:ascii="Times New Roman" w:hAnsi="Times New Roman"/>
          <w:sz w:val="24"/>
          <w:szCs w:val="24"/>
          <w:lang w:val="x-none" w:eastAsia="x-none"/>
        </w:rPr>
      </w:pPr>
      <w:r w:rsidRPr="00E23B7E">
        <w:rPr>
          <w:rFonts w:ascii="Times New Roman" w:hAnsi="Times New Roman"/>
          <w:sz w:val="24"/>
          <w:szCs w:val="24"/>
          <w:lang w:val="x-none" w:eastAsia="x-none"/>
        </w:rPr>
        <w:t>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 порядка и условий предоставления Гранта.</w:t>
      </w:r>
    </w:p>
    <w:p w:rsidR="00E23B7E" w:rsidRPr="00E23B7E" w:rsidRDefault="00E23B7E" w:rsidP="00FE266E">
      <w:pPr>
        <w:numPr>
          <w:ilvl w:val="1"/>
          <w:numId w:val="21"/>
        </w:numPr>
        <w:spacing w:after="0" w:line="240" w:lineRule="atLeast"/>
        <w:ind w:firstLine="709"/>
        <w:contextualSpacing/>
        <w:jc w:val="both"/>
        <w:rPr>
          <w:rFonts w:ascii="Times New Roman" w:hAnsi="Times New Roman"/>
          <w:sz w:val="24"/>
          <w:szCs w:val="24"/>
          <w:lang w:val="x-none" w:eastAsia="x-none"/>
        </w:rPr>
      </w:pPr>
      <w:r w:rsidRPr="00E23B7E">
        <w:rPr>
          <w:rFonts w:ascii="Times New Roman" w:hAnsi="Times New Roman"/>
          <w:sz w:val="24"/>
          <w:szCs w:val="24"/>
          <w:lang w:val="x-none" w:eastAsia="x-none"/>
        </w:rPr>
        <w:t>Предоставление гранта осуществляется в пределах бюджетных ассигнований, утвержденных решением Дубровского районного Совета народных депутатов о бюджете Дубровского муниципального района Брянской области на текущий финансовый год и плановый период в пределах утвержденных лимитов бюджетных обязательств в рамках муниципальн</w:t>
      </w:r>
      <w:r w:rsidRPr="00E23B7E">
        <w:rPr>
          <w:rFonts w:ascii="Times New Roman" w:hAnsi="Times New Roman"/>
          <w:sz w:val="24"/>
          <w:szCs w:val="24"/>
          <w:lang w:eastAsia="x-none"/>
        </w:rPr>
        <w:t>ых</w:t>
      </w:r>
      <w:r w:rsidRPr="00E23B7E">
        <w:rPr>
          <w:rFonts w:ascii="Times New Roman" w:hAnsi="Times New Roman"/>
          <w:sz w:val="24"/>
          <w:szCs w:val="24"/>
          <w:lang w:val="x-none" w:eastAsia="x-none"/>
        </w:rPr>
        <w:t xml:space="preserve"> программ «Развитие образования Дубровского муниципального района Брянской области (2021-2023 годы)»</w:t>
      </w:r>
      <w:r w:rsidRPr="00E23B7E">
        <w:rPr>
          <w:rFonts w:ascii="Times New Roman" w:hAnsi="Times New Roman"/>
          <w:sz w:val="24"/>
          <w:szCs w:val="24"/>
          <w:lang w:eastAsia="x-none"/>
        </w:rPr>
        <w:t>, «Развитие и сохранение культурного наследия Дубровского муниципального района Брянской области (2021-2023 годы)», «Реализация отдельных полномочий Дубровского муниципального района Брянской области (2021-2023 годы)»</w:t>
      </w:r>
      <w:r w:rsidRPr="00E23B7E">
        <w:rPr>
          <w:rFonts w:ascii="Times New Roman" w:hAnsi="Times New Roman"/>
          <w:sz w:val="24"/>
          <w:szCs w:val="24"/>
          <w:lang w:val="x-none" w:eastAsia="x-none"/>
        </w:rPr>
        <w:t>.</w:t>
      </w:r>
    </w:p>
    <w:p w:rsidR="00E23B7E" w:rsidRPr="00E23B7E" w:rsidRDefault="00E23B7E" w:rsidP="00FE266E">
      <w:pPr>
        <w:numPr>
          <w:ilvl w:val="1"/>
          <w:numId w:val="21"/>
        </w:numPr>
        <w:spacing w:after="0" w:line="240" w:lineRule="atLeast"/>
        <w:ind w:firstLine="709"/>
        <w:contextualSpacing/>
        <w:jc w:val="both"/>
        <w:rPr>
          <w:rFonts w:ascii="Times New Roman" w:hAnsi="Times New Roman"/>
          <w:sz w:val="24"/>
          <w:szCs w:val="24"/>
          <w:lang w:val="x-none" w:eastAsia="x-none"/>
        </w:rPr>
      </w:pPr>
      <w:r w:rsidRPr="00E23B7E">
        <w:rPr>
          <w:rFonts w:ascii="Times New Roman" w:hAnsi="Times New Roman"/>
          <w:sz w:val="24"/>
          <w:szCs w:val="24"/>
          <w:lang w:val="x-none" w:eastAsia="x-none"/>
        </w:rPr>
        <w:t xml:space="preserve">Перечисление гранта осуществляется на счет Исполнителя услуг, указанный в разделе </w:t>
      </w:r>
      <w:r w:rsidRPr="00E23B7E">
        <w:rPr>
          <w:rFonts w:ascii="Times New Roman" w:hAnsi="Times New Roman"/>
          <w:sz w:val="24"/>
          <w:szCs w:val="24"/>
          <w:lang w:val="x-none" w:eastAsia="x-none"/>
        </w:rPr>
        <w:fldChar w:fldCharType="begin"/>
      </w:r>
      <w:r w:rsidRPr="00E23B7E">
        <w:rPr>
          <w:rFonts w:ascii="Times New Roman" w:hAnsi="Times New Roman"/>
          <w:sz w:val="24"/>
          <w:szCs w:val="24"/>
          <w:lang w:val="x-none" w:eastAsia="x-none"/>
        </w:rPr>
        <w:instrText xml:space="preserve"> REF _Ref35886223 \r \h  \* MERGEFORMAT </w:instrText>
      </w:r>
      <w:r w:rsidRPr="00E23B7E">
        <w:rPr>
          <w:rFonts w:ascii="Times New Roman" w:hAnsi="Times New Roman"/>
          <w:sz w:val="24"/>
          <w:szCs w:val="24"/>
          <w:lang w:val="x-none" w:eastAsia="x-none"/>
        </w:rPr>
      </w:r>
      <w:r w:rsidRPr="00E23B7E">
        <w:rPr>
          <w:rFonts w:ascii="Times New Roman" w:hAnsi="Times New Roman"/>
          <w:sz w:val="24"/>
          <w:szCs w:val="24"/>
          <w:lang w:val="x-none" w:eastAsia="x-none"/>
        </w:rPr>
        <w:fldChar w:fldCharType="separate"/>
      </w:r>
      <w:r w:rsidRPr="00E23B7E">
        <w:rPr>
          <w:rFonts w:ascii="Times New Roman" w:hAnsi="Times New Roman"/>
          <w:sz w:val="24"/>
          <w:szCs w:val="24"/>
          <w:lang w:val="x-none" w:eastAsia="x-none"/>
        </w:rPr>
        <w:t>VII</w:t>
      </w:r>
      <w:r w:rsidRPr="00E23B7E">
        <w:rPr>
          <w:rFonts w:ascii="Times New Roman" w:hAnsi="Times New Roman"/>
          <w:sz w:val="24"/>
          <w:szCs w:val="24"/>
          <w:lang w:val="x-none" w:eastAsia="x-none"/>
        </w:rPr>
        <w:fldChar w:fldCharType="end"/>
      </w:r>
      <w:r w:rsidRPr="00E23B7E">
        <w:rPr>
          <w:rFonts w:ascii="Times New Roman" w:hAnsi="Times New Roman"/>
          <w:sz w:val="24"/>
          <w:szCs w:val="24"/>
          <w:lang w:val="x-none" w:eastAsia="x-none"/>
        </w:rPr>
        <w:t xml:space="preserve"> настоящего Соглашения, с учетом требований пункта 25 Порядка предоставления грантов о сумме, необходимой для оплаты денежных обязательств Уполномоченного органа перед Исполнителем услуг.</w:t>
      </w:r>
    </w:p>
    <w:p w:rsidR="00E23B7E" w:rsidRPr="00E23B7E" w:rsidRDefault="00E23B7E" w:rsidP="00FE266E">
      <w:pPr>
        <w:numPr>
          <w:ilvl w:val="1"/>
          <w:numId w:val="21"/>
        </w:numPr>
        <w:spacing w:after="0" w:line="240" w:lineRule="atLeast"/>
        <w:ind w:firstLine="709"/>
        <w:contextualSpacing/>
        <w:jc w:val="both"/>
        <w:rPr>
          <w:rFonts w:ascii="Times New Roman" w:hAnsi="Times New Roman"/>
          <w:sz w:val="24"/>
          <w:szCs w:val="24"/>
          <w:lang w:val="x-none" w:eastAsia="x-none"/>
        </w:rPr>
      </w:pPr>
      <w:r w:rsidRPr="00E23B7E">
        <w:rPr>
          <w:rFonts w:ascii="Times New Roman" w:hAnsi="Times New Roman"/>
          <w:sz w:val="24"/>
          <w:szCs w:val="24"/>
          <w:lang w:val="x-none" w:eastAsia="x-none"/>
        </w:rPr>
        <w:t>Перечисление гранта Исполнителю услуг осуществляется в пределах суммы, необходимой для оплаты денежных обязательств Исполнителя услуг, источником финансового обеспечения которых является указанный грант.</w:t>
      </w:r>
    </w:p>
    <w:p w:rsidR="00E23B7E" w:rsidRPr="00E23B7E" w:rsidRDefault="00E23B7E" w:rsidP="00E23B7E">
      <w:pPr>
        <w:spacing w:after="0" w:line="240" w:lineRule="atLeast"/>
        <w:ind w:firstLine="709"/>
        <w:contextualSpacing/>
        <w:jc w:val="both"/>
        <w:rPr>
          <w:rFonts w:ascii="Times New Roman" w:hAnsi="Times New Roman"/>
          <w:sz w:val="24"/>
          <w:szCs w:val="24"/>
          <w:lang w:val="x-none" w:eastAsia="x-none"/>
        </w:rPr>
      </w:pPr>
    </w:p>
    <w:p w:rsidR="00E23B7E" w:rsidRPr="00E23B7E" w:rsidRDefault="00E23B7E" w:rsidP="00FE266E">
      <w:pPr>
        <w:numPr>
          <w:ilvl w:val="0"/>
          <w:numId w:val="21"/>
        </w:numPr>
        <w:spacing w:after="0" w:line="240" w:lineRule="atLeast"/>
        <w:ind w:firstLine="709"/>
        <w:contextualSpacing/>
        <w:jc w:val="center"/>
        <w:rPr>
          <w:rFonts w:ascii="Times New Roman" w:hAnsi="Times New Roman"/>
          <w:b/>
          <w:sz w:val="24"/>
          <w:szCs w:val="24"/>
          <w:lang w:val="x-none" w:eastAsia="x-none"/>
        </w:rPr>
      </w:pPr>
      <w:r w:rsidRPr="00E23B7E">
        <w:rPr>
          <w:rFonts w:ascii="Times New Roman" w:hAnsi="Times New Roman"/>
          <w:b/>
          <w:sz w:val="24"/>
          <w:szCs w:val="24"/>
          <w:lang w:val="x-none" w:eastAsia="x-none"/>
        </w:rPr>
        <w:t>Права и обязанности сторон</w:t>
      </w:r>
    </w:p>
    <w:p w:rsidR="00E23B7E" w:rsidRPr="00E23B7E" w:rsidRDefault="00E23B7E" w:rsidP="00FE266E">
      <w:pPr>
        <w:numPr>
          <w:ilvl w:val="1"/>
          <w:numId w:val="21"/>
        </w:numPr>
        <w:spacing w:after="0" w:line="240" w:lineRule="atLeast"/>
        <w:ind w:firstLine="709"/>
        <w:contextualSpacing/>
        <w:jc w:val="both"/>
        <w:rPr>
          <w:rFonts w:ascii="Times New Roman" w:hAnsi="Times New Roman"/>
          <w:sz w:val="24"/>
          <w:szCs w:val="24"/>
          <w:lang w:val="x-none" w:eastAsia="x-none"/>
        </w:rPr>
      </w:pPr>
      <w:r w:rsidRPr="00E23B7E">
        <w:rPr>
          <w:rFonts w:ascii="Times New Roman" w:hAnsi="Times New Roman"/>
          <w:sz w:val="24"/>
          <w:szCs w:val="24"/>
          <w:lang w:val="x-none" w:eastAsia="x-none"/>
        </w:rPr>
        <w:t>Исполнитель услуг обязан:</w:t>
      </w:r>
    </w:p>
    <w:p w:rsidR="00E23B7E" w:rsidRPr="00E23B7E" w:rsidRDefault="00E23B7E" w:rsidP="00FE266E">
      <w:pPr>
        <w:numPr>
          <w:ilvl w:val="2"/>
          <w:numId w:val="21"/>
        </w:numPr>
        <w:spacing w:after="0" w:line="240" w:lineRule="atLeast"/>
        <w:ind w:firstLine="709"/>
        <w:contextualSpacing/>
        <w:jc w:val="both"/>
        <w:rPr>
          <w:rFonts w:ascii="Times New Roman" w:hAnsi="Times New Roman"/>
          <w:sz w:val="24"/>
          <w:szCs w:val="24"/>
          <w:lang w:val="x-none" w:eastAsia="x-none"/>
        </w:rPr>
      </w:pPr>
      <w:r w:rsidRPr="00E23B7E">
        <w:rPr>
          <w:rFonts w:ascii="Times New Roman" w:hAnsi="Times New Roman"/>
          <w:sz w:val="24"/>
          <w:szCs w:val="24"/>
          <w:lang w:val="x-none" w:eastAsia="x-none"/>
        </w:rPr>
        <w:t xml:space="preserve">Осуществлять оказание образовательных услуг в соответствии с условиями договоров об образовании, заключенных с родителями (законными представителями) обучающихся или обучающимися, достигшими возраста 14 лет, </w:t>
      </w:r>
      <w:r w:rsidRPr="00E23B7E">
        <w:rPr>
          <w:rFonts w:ascii="Times New Roman" w:hAnsi="Times New Roman"/>
          <w:sz w:val="24"/>
          <w:szCs w:val="24"/>
          <w:lang w:val="x-none" w:eastAsia="x-none"/>
        </w:rPr>
        <w:lastRenderedPageBreak/>
        <w:t>имеющими сертификаты дополнительного образования по образовательным программам (частям образовательных программ), включенным в реестр сертифицированных программ в соответствии с Правилами персонифицированного финансирования.</w:t>
      </w:r>
    </w:p>
    <w:p w:rsidR="00E23B7E" w:rsidRPr="00E23B7E" w:rsidRDefault="00E23B7E" w:rsidP="00FE266E">
      <w:pPr>
        <w:numPr>
          <w:ilvl w:val="2"/>
          <w:numId w:val="21"/>
        </w:numPr>
        <w:spacing w:after="0" w:line="240" w:lineRule="atLeast"/>
        <w:ind w:firstLine="709"/>
        <w:contextualSpacing/>
        <w:jc w:val="both"/>
        <w:rPr>
          <w:rFonts w:ascii="Times New Roman" w:hAnsi="Times New Roman"/>
          <w:sz w:val="24"/>
          <w:szCs w:val="24"/>
          <w:lang w:val="x-none" w:eastAsia="x-none"/>
        </w:rPr>
      </w:pPr>
      <w:r w:rsidRPr="00E23B7E">
        <w:rPr>
          <w:rFonts w:ascii="Times New Roman" w:hAnsi="Times New Roman"/>
          <w:sz w:val="24"/>
          <w:szCs w:val="24"/>
          <w:lang w:val="x-none" w:eastAsia="x-none"/>
        </w:rPr>
        <w:t>Соблюдать Правила персонифицированного финансирования, в том числе при:</w:t>
      </w:r>
    </w:p>
    <w:p w:rsidR="00E23B7E" w:rsidRPr="00E23B7E" w:rsidRDefault="00E23B7E" w:rsidP="00FE266E">
      <w:pPr>
        <w:numPr>
          <w:ilvl w:val="3"/>
          <w:numId w:val="21"/>
        </w:numPr>
        <w:spacing w:after="0" w:line="240" w:lineRule="atLeast"/>
        <w:ind w:firstLine="709"/>
        <w:contextualSpacing/>
        <w:jc w:val="both"/>
        <w:rPr>
          <w:rFonts w:ascii="Times New Roman" w:hAnsi="Times New Roman"/>
          <w:sz w:val="24"/>
          <w:szCs w:val="24"/>
          <w:lang w:val="x-none" w:eastAsia="x-none"/>
        </w:rPr>
      </w:pPr>
      <w:r w:rsidRPr="00E23B7E">
        <w:rPr>
          <w:rFonts w:ascii="Times New Roman" w:hAnsi="Times New Roman"/>
          <w:sz w:val="24"/>
          <w:szCs w:val="24"/>
          <w:lang w:val="x-none" w:eastAsia="x-none"/>
        </w:rPr>
        <w:t>заключении договоров об образовании с родителями (законными представителями) обучающихся или обучающимися, достигшими возраста 14 лет;</w:t>
      </w:r>
    </w:p>
    <w:p w:rsidR="00E23B7E" w:rsidRPr="00E23B7E" w:rsidRDefault="00E23B7E" w:rsidP="00FE266E">
      <w:pPr>
        <w:numPr>
          <w:ilvl w:val="3"/>
          <w:numId w:val="21"/>
        </w:numPr>
        <w:spacing w:after="0" w:line="240" w:lineRule="atLeast"/>
        <w:ind w:firstLine="709"/>
        <w:contextualSpacing/>
        <w:jc w:val="both"/>
        <w:rPr>
          <w:rFonts w:ascii="Times New Roman" w:hAnsi="Times New Roman"/>
          <w:sz w:val="24"/>
          <w:szCs w:val="24"/>
          <w:lang w:val="x-none" w:eastAsia="x-none"/>
        </w:rPr>
      </w:pPr>
      <w:r w:rsidRPr="00E23B7E">
        <w:rPr>
          <w:rFonts w:ascii="Times New Roman" w:hAnsi="Times New Roman"/>
          <w:sz w:val="24"/>
          <w:szCs w:val="24"/>
          <w:lang w:val="x-none" w:eastAsia="x-none"/>
        </w:rPr>
        <w:t>установлении цен на оказываемые образовательные услуги в рамках системы персонифицированного финансирования;</w:t>
      </w:r>
    </w:p>
    <w:p w:rsidR="00E23B7E" w:rsidRPr="00E23B7E" w:rsidRDefault="00E23B7E" w:rsidP="00FE266E">
      <w:pPr>
        <w:numPr>
          <w:ilvl w:val="3"/>
          <w:numId w:val="21"/>
        </w:numPr>
        <w:spacing w:after="0" w:line="240" w:lineRule="atLeast"/>
        <w:ind w:firstLine="709"/>
        <w:contextualSpacing/>
        <w:jc w:val="both"/>
        <w:rPr>
          <w:rFonts w:ascii="Times New Roman" w:hAnsi="Times New Roman"/>
          <w:sz w:val="24"/>
          <w:szCs w:val="24"/>
          <w:lang w:val="x-none" w:eastAsia="x-none"/>
        </w:rPr>
      </w:pPr>
      <w:r w:rsidRPr="00E23B7E">
        <w:rPr>
          <w:rFonts w:ascii="Times New Roman" w:hAnsi="Times New Roman"/>
          <w:sz w:val="24"/>
          <w:szCs w:val="24"/>
          <w:lang w:val="x-none" w:eastAsia="x-none"/>
        </w:rPr>
        <w:t>предложении образовательных программ для обучения детей.</w:t>
      </w:r>
    </w:p>
    <w:p w:rsidR="00E23B7E" w:rsidRPr="00E23B7E" w:rsidRDefault="00E23B7E" w:rsidP="00FE266E">
      <w:pPr>
        <w:numPr>
          <w:ilvl w:val="2"/>
          <w:numId w:val="21"/>
        </w:numPr>
        <w:spacing w:after="0" w:line="240" w:lineRule="atLeast"/>
        <w:ind w:firstLine="709"/>
        <w:contextualSpacing/>
        <w:jc w:val="both"/>
        <w:rPr>
          <w:rFonts w:ascii="Times New Roman" w:hAnsi="Times New Roman"/>
          <w:sz w:val="24"/>
          <w:szCs w:val="24"/>
          <w:lang w:val="x-none" w:eastAsia="x-none"/>
        </w:rPr>
      </w:pPr>
      <w:r w:rsidRPr="00E23B7E">
        <w:rPr>
          <w:rFonts w:ascii="Times New Roman" w:hAnsi="Times New Roman"/>
          <w:sz w:val="24"/>
          <w:szCs w:val="24"/>
          <w:lang w:val="x-none" w:eastAsia="x-none"/>
        </w:rPr>
        <w:t>Вести реестр заключенных договоров об образовании с родителями (законными представителями) обучающихся или обучающимися, достигшими возраста 14 лет, в рамках системы персонифицированного финансирования дополнительного образования в Дубровском муниципальном районе Брянской области.</w:t>
      </w:r>
    </w:p>
    <w:p w:rsidR="00E23B7E" w:rsidRPr="00E23B7E" w:rsidRDefault="00E23B7E" w:rsidP="00FE266E">
      <w:pPr>
        <w:numPr>
          <w:ilvl w:val="2"/>
          <w:numId w:val="21"/>
        </w:numPr>
        <w:spacing w:after="0" w:line="240" w:lineRule="atLeast"/>
        <w:ind w:firstLine="709"/>
        <w:contextualSpacing/>
        <w:jc w:val="both"/>
        <w:rPr>
          <w:rFonts w:ascii="Times New Roman" w:hAnsi="Times New Roman"/>
          <w:sz w:val="24"/>
          <w:szCs w:val="24"/>
          <w:lang w:val="x-none" w:eastAsia="x-none"/>
        </w:rPr>
      </w:pPr>
      <w:r w:rsidRPr="00E23B7E">
        <w:rPr>
          <w:rFonts w:ascii="Times New Roman" w:hAnsi="Times New Roman"/>
          <w:sz w:val="24"/>
          <w:szCs w:val="24"/>
          <w:lang w:val="x-none" w:eastAsia="x-none"/>
        </w:rPr>
        <w:t>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 №1, 2 к настоящему Соглашению.</w:t>
      </w:r>
    </w:p>
    <w:p w:rsidR="00E23B7E" w:rsidRPr="00E23B7E" w:rsidRDefault="00E23B7E" w:rsidP="00FE266E">
      <w:pPr>
        <w:numPr>
          <w:ilvl w:val="2"/>
          <w:numId w:val="21"/>
        </w:numPr>
        <w:spacing w:after="0" w:line="240" w:lineRule="atLeast"/>
        <w:ind w:firstLine="709"/>
        <w:contextualSpacing/>
        <w:jc w:val="both"/>
        <w:rPr>
          <w:rFonts w:ascii="Times New Roman" w:hAnsi="Times New Roman"/>
          <w:sz w:val="24"/>
          <w:szCs w:val="24"/>
          <w:lang w:val="x-none" w:eastAsia="x-none"/>
        </w:rPr>
      </w:pPr>
      <w:r w:rsidRPr="00E23B7E">
        <w:rPr>
          <w:rFonts w:ascii="Times New Roman" w:hAnsi="Times New Roman"/>
          <w:sz w:val="24"/>
          <w:szCs w:val="24"/>
          <w:lang w:val="x-none" w:eastAsia="x-none"/>
        </w:rPr>
        <w:t>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Дубровском муниципальном районе Брянской области.</w:t>
      </w:r>
    </w:p>
    <w:p w:rsidR="00E23B7E" w:rsidRPr="00E23B7E" w:rsidRDefault="00E23B7E" w:rsidP="00FE266E">
      <w:pPr>
        <w:numPr>
          <w:ilvl w:val="2"/>
          <w:numId w:val="21"/>
        </w:numPr>
        <w:spacing w:after="0" w:line="240" w:lineRule="atLeast"/>
        <w:ind w:firstLine="709"/>
        <w:contextualSpacing/>
        <w:jc w:val="both"/>
        <w:rPr>
          <w:rFonts w:ascii="Times New Roman" w:hAnsi="Times New Roman"/>
          <w:sz w:val="24"/>
          <w:szCs w:val="24"/>
          <w:lang w:val="x-none" w:eastAsia="x-none"/>
        </w:rPr>
      </w:pPr>
      <w:r w:rsidRPr="00E23B7E">
        <w:rPr>
          <w:rFonts w:ascii="Times New Roman" w:hAnsi="Times New Roman"/>
          <w:sz w:val="24"/>
          <w:szCs w:val="24"/>
          <w:lang w:val="x-none" w:eastAsia="x-none"/>
        </w:rPr>
        <w:t>Принимать на обучение по образовательной программе (части образовательной программы) не менее одного обучающегося в рамках системы персонифицированного финансирования.</w:t>
      </w:r>
    </w:p>
    <w:p w:rsidR="00E23B7E" w:rsidRPr="00E23B7E" w:rsidRDefault="00E23B7E" w:rsidP="00FE266E">
      <w:pPr>
        <w:numPr>
          <w:ilvl w:val="1"/>
          <w:numId w:val="21"/>
        </w:numPr>
        <w:spacing w:after="0" w:line="240" w:lineRule="atLeast"/>
        <w:ind w:firstLine="709"/>
        <w:contextualSpacing/>
        <w:jc w:val="both"/>
        <w:rPr>
          <w:rFonts w:ascii="Times New Roman" w:hAnsi="Times New Roman"/>
          <w:sz w:val="24"/>
          <w:szCs w:val="24"/>
          <w:lang w:val="x-none" w:eastAsia="x-none"/>
        </w:rPr>
      </w:pPr>
      <w:r w:rsidRPr="00E23B7E">
        <w:rPr>
          <w:rFonts w:ascii="Times New Roman" w:hAnsi="Times New Roman"/>
          <w:sz w:val="24"/>
          <w:szCs w:val="24"/>
          <w:lang w:val="x-none" w:eastAsia="x-none"/>
        </w:rPr>
        <w:t>Исполнитель услуг имеет право:</w:t>
      </w:r>
    </w:p>
    <w:p w:rsidR="00E23B7E" w:rsidRPr="00E23B7E" w:rsidRDefault="00E23B7E" w:rsidP="00FE266E">
      <w:pPr>
        <w:numPr>
          <w:ilvl w:val="2"/>
          <w:numId w:val="21"/>
        </w:numPr>
        <w:spacing w:after="0" w:line="240" w:lineRule="atLeast"/>
        <w:ind w:firstLine="709"/>
        <w:contextualSpacing/>
        <w:jc w:val="both"/>
        <w:rPr>
          <w:rFonts w:ascii="Times New Roman" w:hAnsi="Times New Roman"/>
          <w:sz w:val="24"/>
          <w:szCs w:val="24"/>
          <w:lang w:val="x-none" w:eastAsia="x-none"/>
        </w:rPr>
      </w:pPr>
      <w:r w:rsidRPr="00E23B7E">
        <w:rPr>
          <w:rFonts w:ascii="Times New Roman" w:hAnsi="Times New Roman"/>
          <w:sz w:val="24"/>
          <w:szCs w:val="24"/>
          <w:lang w:val="x-none" w:eastAsia="x-none"/>
        </w:rPr>
        <w:t>Заключать договоры об образовании с родителями (законными представителями) обучающихся или обучающимися, достигшими возраста 14 лет, при одновременном выполнении следующих условий:</w:t>
      </w:r>
    </w:p>
    <w:p w:rsidR="00E23B7E" w:rsidRPr="00E23B7E" w:rsidRDefault="00E23B7E" w:rsidP="00FE266E">
      <w:pPr>
        <w:numPr>
          <w:ilvl w:val="3"/>
          <w:numId w:val="21"/>
        </w:numPr>
        <w:spacing w:after="0" w:line="240" w:lineRule="atLeast"/>
        <w:ind w:firstLine="709"/>
        <w:contextualSpacing/>
        <w:jc w:val="both"/>
        <w:rPr>
          <w:rFonts w:ascii="Times New Roman" w:hAnsi="Times New Roman"/>
          <w:sz w:val="24"/>
          <w:szCs w:val="24"/>
          <w:lang w:val="x-none" w:eastAsia="x-none"/>
        </w:rPr>
      </w:pPr>
      <w:r w:rsidRPr="00E23B7E">
        <w:rPr>
          <w:rFonts w:ascii="Times New Roman" w:hAnsi="Times New Roman"/>
          <w:sz w:val="24"/>
          <w:szCs w:val="24"/>
          <w:lang w:val="x-none" w:eastAsia="x-none"/>
        </w:rPr>
        <w:t>образовательная программа (часть образовательной программы), по которой будет проходить обучение, включена в Реестр сертифицированных программ системы персонифицированного финансирования;</w:t>
      </w:r>
    </w:p>
    <w:p w:rsidR="00E23B7E" w:rsidRPr="00E23B7E" w:rsidRDefault="00E23B7E" w:rsidP="00FE266E">
      <w:pPr>
        <w:numPr>
          <w:ilvl w:val="3"/>
          <w:numId w:val="21"/>
        </w:numPr>
        <w:spacing w:after="0" w:line="240" w:lineRule="atLeast"/>
        <w:ind w:firstLine="709"/>
        <w:contextualSpacing/>
        <w:jc w:val="both"/>
        <w:rPr>
          <w:rFonts w:ascii="Times New Roman" w:hAnsi="Times New Roman"/>
          <w:color w:val="000000"/>
          <w:sz w:val="24"/>
          <w:szCs w:val="24"/>
          <w:lang w:val="x-none" w:eastAsia="x-none"/>
        </w:rPr>
      </w:pPr>
      <w:r w:rsidRPr="00E23B7E">
        <w:rPr>
          <w:rFonts w:ascii="Times New Roman" w:hAnsi="Times New Roman"/>
          <w:sz w:val="24"/>
          <w:szCs w:val="24"/>
          <w:lang w:val="x-none" w:eastAsia="x-none"/>
        </w:rPr>
        <w:t>направленность образовательной программы предусмотрена Программой персонифицированного финансирования</w:t>
      </w:r>
      <w:r w:rsidRPr="00E23B7E">
        <w:rPr>
          <w:rFonts w:ascii="Times New Roman" w:hAnsi="Times New Roman"/>
          <w:color w:val="FF0000"/>
          <w:sz w:val="24"/>
          <w:szCs w:val="24"/>
          <w:lang w:val="x-none" w:eastAsia="x-none"/>
        </w:rPr>
        <w:t xml:space="preserve"> </w:t>
      </w:r>
      <w:r w:rsidRPr="00E23B7E">
        <w:rPr>
          <w:rFonts w:ascii="Times New Roman" w:hAnsi="Times New Roman"/>
          <w:sz w:val="24"/>
          <w:szCs w:val="24"/>
          <w:lang w:val="x-none" w:eastAsia="x-none"/>
        </w:rPr>
        <w:t>Дубровского муниципального района Брянской области, утвержденной постановлением администрации Дубровского района;</w:t>
      </w:r>
    </w:p>
    <w:p w:rsidR="00E23B7E" w:rsidRPr="00E23B7E" w:rsidRDefault="00E23B7E" w:rsidP="00FE266E">
      <w:pPr>
        <w:numPr>
          <w:ilvl w:val="3"/>
          <w:numId w:val="21"/>
        </w:numPr>
        <w:spacing w:after="0" w:line="240" w:lineRule="atLeast"/>
        <w:ind w:firstLine="709"/>
        <w:contextualSpacing/>
        <w:jc w:val="both"/>
        <w:rPr>
          <w:rFonts w:ascii="Times New Roman" w:hAnsi="Times New Roman"/>
          <w:color w:val="000000"/>
          <w:sz w:val="24"/>
          <w:szCs w:val="24"/>
          <w:lang w:val="x-none" w:eastAsia="x-none"/>
        </w:rPr>
      </w:pPr>
      <w:r w:rsidRPr="00E23B7E">
        <w:rPr>
          <w:rFonts w:ascii="Times New Roman" w:hAnsi="Times New Roman"/>
          <w:sz w:val="24"/>
          <w:szCs w:val="24"/>
          <w:lang w:val="x-none" w:eastAsia="x-none"/>
        </w:rPr>
        <w:t>число договоров об образовании по образовательным программам аналогичной направленности меньше установленного Программой персонифицированного финансирования Дубровского муниципального района Брянской области лимита зачисления на обучение для соответствующей направленности;</w:t>
      </w:r>
      <w:bookmarkStart w:id="22" w:name="_Ref450823035"/>
    </w:p>
    <w:p w:rsidR="00E23B7E" w:rsidRPr="00E23B7E" w:rsidRDefault="00E23B7E" w:rsidP="00FE266E">
      <w:pPr>
        <w:numPr>
          <w:ilvl w:val="3"/>
          <w:numId w:val="21"/>
        </w:numPr>
        <w:spacing w:after="0" w:line="240" w:lineRule="atLeast"/>
        <w:ind w:firstLine="709"/>
        <w:contextualSpacing/>
        <w:jc w:val="both"/>
        <w:rPr>
          <w:rFonts w:ascii="Times New Roman" w:hAnsi="Times New Roman"/>
          <w:color w:val="000000"/>
          <w:sz w:val="24"/>
          <w:szCs w:val="24"/>
          <w:lang w:val="x-none" w:eastAsia="x-none"/>
        </w:rPr>
      </w:pPr>
      <w:r w:rsidRPr="00E23B7E">
        <w:rPr>
          <w:rFonts w:ascii="Times New Roman" w:hAnsi="Times New Roman"/>
          <w:sz w:val="24"/>
          <w:szCs w:val="24"/>
          <w:lang w:val="x-none" w:eastAsia="x-none"/>
        </w:rPr>
        <w:t>доступный остаток обеспечения сертификата дополнительного образования ребенка в соответствующем учебном году больше 0 рублей.</w:t>
      </w:r>
      <w:bookmarkEnd w:id="22"/>
    </w:p>
    <w:p w:rsidR="00E23B7E" w:rsidRPr="00E23B7E" w:rsidRDefault="00E23B7E" w:rsidP="00FE266E">
      <w:pPr>
        <w:numPr>
          <w:ilvl w:val="2"/>
          <w:numId w:val="21"/>
        </w:numPr>
        <w:spacing w:after="0" w:line="240" w:lineRule="atLeast"/>
        <w:ind w:firstLine="709"/>
        <w:contextualSpacing/>
        <w:jc w:val="both"/>
        <w:rPr>
          <w:rFonts w:ascii="Times New Roman" w:hAnsi="Times New Roman"/>
          <w:sz w:val="24"/>
          <w:szCs w:val="24"/>
          <w:lang w:val="x-none" w:eastAsia="x-none"/>
        </w:rPr>
      </w:pPr>
      <w:r w:rsidRPr="00E23B7E">
        <w:rPr>
          <w:rFonts w:ascii="Times New Roman" w:hAnsi="Times New Roman"/>
          <w:sz w:val="24"/>
          <w:szCs w:val="24"/>
          <w:lang w:val="x-none" w:eastAsia="x-none"/>
        </w:rPr>
        <w:t>Указывать в договорах об образовании, заключаемых в соответствии с Правилами персонифицированного финансирования положение о том, что оплата услуги осуществляется Уполномоченным органом в соответствии с настоящим Соглашением.</w:t>
      </w:r>
    </w:p>
    <w:p w:rsidR="00E23B7E" w:rsidRPr="00E23B7E" w:rsidRDefault="00E23B7E" w:rsidP="00FE266E">
      <w:pPr>
        <w:numPr>
          <w:ilvl w:val="2"/>
          <w:numId w:val="21"/>
        </w:numPr>
        <w:spacing w:after="0" w:line="240" w:lineRule="atLeast"/>
        <w:ind w:firstLine="709"/>
        <w:contextualSpacing/>
        <w:jc w:val="both"/>
        <w:rPr>
          <w:rFonts w:ascii="Times New Roman" w:hAnsi="Times New Roman"/>
          <w:sz w:val="24"/>
          <w:szCs w:val="24"/>
          <w:lang w:val="x-none" w:eastAsia="x-none"/>
        </w:rPr>
      </w:pPr>
      <w:r w:rsidRPr="00E23B7E">
        <w:rPr>
          <w:rFonts w:ascii="Times New Roman" w:hAnsi="Times New Roman"/>
          <w:sz w:val="24"/>
          <w:szCs w:val="24"/>
          <w:lang w:val="x-none" w:eastAsia="x-none"/>
        </w:rPr>
        <w:t>Требовать от Уполномоченного органа своевременной и в полном объеме оплаты за оказанные образовательные услуги в рамках настоящего Соглашения.</w:t>
      </w:r>
    </w:p>
    <w:p w:rsidR="00E23B7E" w:rsidRPr="00E23B7E" w:rsidRDefault="00E23B7E" w:rsidP="00FE266E">
      <w:pPr>
        <w:numPr>
          <w:ilvl w:val="2"/>
          <w:numId w:val="21"/>
        </w:numPr>
        <w:spacing w:after="0" w:line="240" w:lineRule="atLeast"/>
        <w:ind w:firstLine="709"/>
        <w:contextualSpacing/>
        <w:jc w:val="both"/>
        <w:rPr>
          <w:rFonts w:ascii="Times New Roman" w:hAnsi="Times New Roman"/>
          <w:sz w:val="24"/>
          <w:szCs w:val="24"/>
          <w:lang w:val="x-none" w:eastAsia="x-none"/>
        </w:rPr>
      </w:pPr>
      <w:r w:rsidRPr="00E23B7E">
        <w:rPr>
          <w:rFonts w:ascii="Times New Roman" w:hAnsi="Times New Roman"/>
          <w:sz w:val="24"/>
          <w:szCs w:val="24"/>
          <w:lang w:val="x-none" w:eastAsia="x-none"/>
        </w:rPr>
        <w:lastRenderedPageBreak/>
        <w:t>Отказаться от участия в системе персонифицированного финансирования дополнительного образования детей в Дубровском муниципальном районе Брянской области.</w:t>
      </w:r>
    </w:p>
    <w:p w:rsidR="00E23B7E" w:rsidRPr="00E23B7E" w:rsidRDefault="00E23B7E" w:rsidP="00FE266E">
      <w:pPr>
        <w:numPr>
          <w:ilvl w:val="1"/>
          <w:numId w:val="21"/>
        </w:numPr>
        <w:spacing w:after="0" w:line="240" w:lineRule="atLeast"/>
        <w:ind w:firstLine="709"/>
        <w:contextualSpacing/>
        <w:jc w:val="both"/>
        <w:rPr>
          <w:rFonts w:ascii="Times New Roman" w:hAnsi="Times New Roman"/>
          <w:sz w:val="24"/>
          <w:szCs w:val="24"/>
          <w:lang w:val="x-none" w:eastAsia="x-none"/>
        </w:rPr>
      </w:pPr>
      <w:r w:rsidRPr="00E23B7E">
        <w:rPr>
          <w:rFonts w:ascii="Times New Roman" w:hAnsi="Times New Roman"/>
          <w:sz w:val="24"/>
          <w:szCs w:val="24"/>
          <w:lang w:val="x-none" w:eastAsia="x-none"/>
        </w:rPr>
        <w:t>Уполномоченный орган обязан:</w:t>
      </w:r>
    </w:p>
    <w:p w:rsidR="00E23B7E" w:rsidRPr="00E23B7E" w:rsidRDefault="00E23B7E" w:rsidP="00FE266E">
      <w:pPr>
        <w:numPr>
          <w:ilvl w:val="2"/>
          <w:numId w:val="21"/>
        </w:numPr>
        <w:spacing w:after="0" w:line="240" w:lineRule="atLeast"/>
        <w:ind w:firstLine="709"/>
        <w:contextualSpacing/>
        <w:jc w:val="both"/>
        <w:rPr>
          <w:rFonts w:ascii="Times New Roman" w:hAnsi="Times New Roman"/>
          <w:sz w:val="24"/>
          <w:szCs w:val="24"/>
          <w:lang w:val="x-none" w:eastAsia="x-none"/>
        </w:rPr>
      </w:pPr>
      <w:r w:rsidRPr="00E23B7E">
        <w:rPr>
          <w:rFonts w:ascii="Times New Roman" w:hAnsi="Times New Roman"/>
          <w:sz w:val="24"/>
          <w:szCs w:val="24"/>
          <w:lang w:val="x-none" w:eastAsia="x-none"/>
        </w:rPr>
        <w:t>Своевременно и в полном объеме осуществлять оплату образовательных услуг, оказываемых Исполнителем услуг в рамках системы персонифицированного финансирования дополнительного образования детей в Дубровском муниципальном районе Брянской области на основании выставляемых Исполнителем услуг счетов по настоящему Соглашению, подтверждаемых прилагаемыми реестрами договоров на авансирование и реестрами договоров.</w:t>
      </w:r>
    </w:p>
    <w:p w:rsidR="00E23B7E" w:rsidRPr="00E23B7E" w:rsidRDefault="00E23B7E" w:rsidP="00FE266E">
      <w:pPr>
        <w:numPr>
          <w:ilvl w:val="2"/>
          <w:numId w:val="21"/>
        </w:numPr>
        <w:spacing w:after="0" w:line="240" w:lineRule="atLeast"/>
        <w:ind w:firstLine="709"/>
        <w:contextualSpacing/>
        <w:jc w:val="both"/>
        <w:rPr>
          <w:rFonts w:ascii="Times New Roman" w:hAnsi="Times New Roman"/>
          <w:sz w:val="24"/>
          <w:szCs w:val="24"/>
          <w:lang w:val="x-none" w:eastAsia="x-none"/>
        </w:rPr>
      </w:pPr>
      <w:r w:rsidRPr="00E23B7E">
        <w:rPr>
          <w:rFonts w:ascii="Times New Roman" w:hAnsi="Times New Roman"/>
          <w:sz w:val="24"/>
          <w:szCs w:val="24"/>
          <w:lang w:val="x-none" w:eastAsia="x-none"/>
        </w:rPr>
        <w:t>Давать разъяснения по правовым вопросам, связанным с заключением и исполнением настоящего Соглашения, в том числе по порядку и срокам оплаты образовательных услуг.</w:t>
      </w:r>
    </w:p>
    <w:p w:rsidR="00E23B7E" w:rsidRPr="00E23B7E" w:rsidRDefault="00E23B7E" w:rsidP="00FE266E">
      <w:pPr>
        <w:numPr>
          <w:ilvl w:val="1"/>
          <w:numId w:val="21"/>
        </w:numPr>
        <w:spacing w:after="0" w:line="240" w:lineRule="atLeast"/>
        <w:ind w:firstLine="709"/>
        <w:contextualSpacing/>
        <w:jc w:val="both"/>
        <w:rPr>
          <w:rFonts w:ascii="Times New Roman" w:hAnsi="Times New Roman"/>
          <w:sz w:val="24"/>
          <w:szCs w:val="24"/>
          <w:lang w:val="x-none" w:eastAsia="x-none"/>
        </w:rPr>
      </w:pPr>
      <w:r w:rsidRPr="00E23B7E">
        <w:rPr>
          <w:rFonts w:ascii="Times New Roman" w:hAnsi="Times New Roman"/>
          <w:sz w:val="24"/>
          <w:szCs w:val="24"/>
          <w:lang w:val="x-none" w:eastAsia="x-none"/>
        </w:rPr>
        <w:t>Уполномоченный орган имеет право:</w:t>
      </w:r>
    </w:p>
    <w:p w:rsidR="00E23B7E" w:rsidRPr="00E23B7E" w:rsidRDefault="00E23B7E" w:rsidP="00FE266E">
      <w:pPr>
        <w:numPr>
          <w:ilvl w:val="2"/>
          <w:numId w:val="21"/>
        </w:numPr>
        <w:spacing w:after="0" w:line="240" w:lineRule="atLeast"/>
        <w:ind w:firstLine="709"/>
        <w:contextualSpacing/>
        <w:jc w:val="both"/>
        <w:rPr>
          <w:rFonts w:ascii="Times New Roman" w:hAnsi="Times New Roman"/>
          <w:sz w:val="24"/>
          <w:szCs w:val="24"/>
          <w:lang w:val="x-none" w:eastAsia="x-none"/>
        </w:rPr>
      </w:pPr>
      <w:r w:rsidRPr="00E23B7E">
        <w:rPr>
          <w:rFonts w:ascii="Times New Roman" w:hAnsi="Times New Roman"/>
          <w:sz w:val="24"/>
          <w:szCs w:val="24"/>
          <w:lang w:val="x-none" w:eastAsia="x-none"/>
        </w:rPr>
        <w:t>Пользоваться услугами оператора персонифицированного финансирования, в том числе для определения объемов оплаты образовательных услуг, в соответствии с Правилами персонифицированного финансирования.</w:t>
      </w:r>
    </w:p>
    <w:p w:rsidR="00E23B7E" w:rsidRPr="00E23B7E" w:rsidRDefault="00E23B7E" w:rsidP="00FE266E">
      <w:pPr>
        <w:numPr>
          <w:ilvl w:val="2"/>
          <w:numId w:val="21"/>
        </w:numPr>
        <w:spacing w:after="0" w:line="240" w:lineRule="atLeast"/>
        <w:ind w:firstLine="709"/>
        <w:contextualSpacing/>
        <w:jc w:val="both"/>
        <w:rPr>
          <w:rFonts w:ascii="Times New Roman" w:hAnsi="Times New Roman"/>
          <w:sz w:val="24"/>
          <w:szCs w:val="24"/>
          <w:lang w:val="x-none" w:eastAsia="x-none"/>
        </w:rPr>
      </w:pPr>
      <w:r w:rsidRPr="00E23B7E">
        <w:rPr>
          <w:rFonts w:ascii="Times New Roman" w:hAnsi="Times New Roman"/>
          <w:sz w:val="24"/>
          <w:szCs w:val="24"/>
          <w:lang w:val="x-none" w:eastAsia="x-none"/>
        </w:rPr>
        <w:t>В случае неисполнения либо ненадлежащего исполнения Исполнителем услуг обязательств по настоящему Соглашению, соблюдению Правил персонифицированного финансирования приостановить оплату образовательных услуг.</w:t>
      </w:r>
    </w:p>
    <w:p w:rsidR="00E23B7E" w:rsidRPr="00E23B7E" w:rsidRDefault="00E23B7E" w:rsidP="00FE266E">
      <w:pPr>
        <w:numPr>
          <w:ilvl w:val="2"/>
          <w:numId w:val="21"/>
        </w:numPr>
        <w:spacing w:after="0" w:line="240" w:lineRule="atLeast"/>
        <w:ind w:firstLine="709"/>
        <w:contextualSpacing/>
        <w:jc w:val="both"/>
        <w:rPr>
          <w:rFonts w:ascii="Times New Roman" w:hAnsi="Times New Roman"/>
          <w:sz w:val="24"/>
          <w:szCs w:val="24"/>
          <w:lang w:val="x-none" w:eastAsia="x-none"/>
        </w:rPr>
      </w:pPr>
      <w:r w:rsidRPr="00E23B7E">
        <w:rPr>
          <w:rFonts w:ascii="Times New Roman" w:hAnsi="Times New Roman"/>
          <w:sz w:val="24"/>
          <w:szCs w:val="24"/>
          <w:lang w:val="x-none" w:eastAsia="x-none"/>
        </w:rPr>
        <w:t>Требовать от Исполнителя услуг соблюдения Правил персонифицированного финансирования, в том числе в части взаимодействия с оператором персонифицированного финансирования.</w:t>
      </w:r>
    </w:p>
    <w:p w:rsidR="00E23B7E" w:rsidRPr="00E23B7E" w:rsidRDefault="00E23B7E" w:rsidP="00E23B7E">
      <w:pPr>
        <w:spacing w:after="0" w:line="240" w:lineRule="atLeast"/>
        <w:ind w:firstLine="709"/>
        <w:contextualSpacing/>
        <w:jc w:val="both"/>
        <w:rPr>
          <w:rFonts w:ascii="Times New Roman" w:hAnsi="Times New Roman"/>
          <w:sz w:val="24"/>
          <w:szCs w:val="24"/>
          <w:lang w:val="x-none" w:eastAsia="x-none"/>
        </w:rPr>
      </w:pPr>
    </w:p>
    <w:p w:rsidR="00E23B7E" w:rsidRPr="00E23B7E" w:rsidRDefault="00E23B7E" w:rsidP="00FE266E">
      <w:pPr>
        <w:numPr>
          <w:ilvl w:val="0"/>
          <w:numId w:val="21"/>
        </w:numPr>
        <w:spacing w:after="0" w:line="240" w:lineRule="atLeast"/>
        <w:ind w:firstLine="709"/>
        <w:contextualSpacing/>
        <w:jc w:val="center"/>
        <w:rPr>
          <w:rFonts w:ascii="Times New Roman" w:hAnsi="Times New Roman"/>
          <w:b/>
          <w:sz w:val="24"/>
          <w:szCs w:val="24"/>
          <w:lang w:val="x-none" w:eastAsia="x-none"/>
        </w:rPr>
      </w:pPr>
      <w:bookmarkStart w:id="23" w:name="_Ref9763529"/>
      <w:r w:rsidRPr="00E23B7E">
        <w:rPr>
          <w:rFonts w:ascii="Times New Roman" w:hAnsi="Times New Roman"/>
          <w:b/>
          <w:sz w:val="24"/>
          <w:szCs w:val="24"/>
          <w:lang w:val="x-none" w:eastAsia="x-none"/>
        </w:rPr>
        <w:t xml:space="preserve">Порядок </w:t>
      </w:r>
      <w:bookmarkEnd w:id="23"/>
      <w:r w:rsidRPr="00E23B7E">
        <w:rPr>
          <w:rFonts w:ascii="Times New Roman" w:hAnsi="Times New Roman"/>
          <w:b/>
          <w:sz w:val="24"/>
          <w:szCs w:val="24"/>
          <w:lang w:val="x-none" w:eastAsia="x-none"/>
        </w:rPr>
        <w:t>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w:t>
      </w:r>
    </w:p>
    <w:p w:rsidR="00E23B7E" w:rsidRPr="00E23B7E" w:rsidRDefault="00E23B7E" w:rsidP="00FE266E">
      <w:pPr>
        <w:numPr>
          <w:ilvl w:val="1"/>
          <w:numId w:val="21"/>
        </w:numPr>
        <w:spacing w:after="0" w:line="240" w:lineRule="atLeast"/>
        <w:ind w:firstLine="709"/>
        <w:contextualSpacing/>
        <w:jc w:val="both"/>
        <w:rPr>
          <w:rFonts w:ascii="Times New Roman" w:hAnsi="Times New Roman"/>
          <w:sz w:val="24"/>
          <w:szCs w:val="24"/>
          <w:lang w:val="x-none" w:eastAsia="x-none"/>
        </w:rPr>
      </w:pPr>
      <w:r w:rsidRPr="00E23B7E">
        <w:rPr>
          <w:rFonts w:ascii="Times New Roman" w:hAnsi="Times New Roman"/>
          <w:sz w:val="24"/>
          <w:szCs w:val="24"/>
          <w:lang w:val="x-none" w:eastAsia="x-none"/>
        </w:rPr>
        <w:t>Согласно пункту 121 Правил персонифицированного финансирования, Исполнитель услуг ежемесячно, не ранее 2-го рабочего дня текущего месяца, формирует и направляет в Уполномоченный орган заявку на авансирование за текущий месяц, содержащую сумму авансирования с указанием месяца авансирования, и реестра договоров на авансирование, оформляемого в соответствии с приложением №1 к настоящему Соглашению.</w:t>
      </w:r>
    </w:p>
    <w:p w:rsidR="00E23B7E" w:rsidRPr="00E23B7E" w:rsidRDefault="00E23B7E" w:rsidP="00FE266E">
      <w:pPr>
        <w:numPr>
          <w:ilvl w:val="1"/>
          <w:numId w:val="21"/>
        </w:numPr>
        <w:spacing w:after="0" w:line="240" w:lineRule="atLeast"/>
        <w:ind w:firstLine="709"/>
        <w:contextualSpacing/>
        <w:jc w:val="both"/>
        <w:rPr>
          <w:rFonts w:ascii="Times New Roman" w:hAnsi="Times New Roman"/>
          <w:sz w:val="24"/>
          <w:szCs w:val="24"/>
          <w:lang w:val="x-none" w:eastAsia="x-none"/>
        </w:rPr>
      </w:pPr>
      <w:r w:rsidRPr="00E23B7E">
        <w:rPr>
          <w:rFonts w:ascii="Times New Roman" w:hAnsi="Times New Roman"/>
          <w:color w:val="000000"/>
          <w:sz w:val="24"/>
          <w:szCs w:val="24"/>
          <w:shd w:val="clear" w:color="auto" w:fill="FFFFFF"/>
          <w:lang w:val="x-none" w:eastAsia="x-none"/>
        </w:rPr>
        <w:t>Согласно пункту 126 Правил Исполнитель услуг ежемесячно, не позднее 2-го числа месяца, следующего за отчетным, формирует и направляет в уполномоченную организацию в соответствии с Правилами персонифицированного счет на оплату оказанных Услуг, содержащий общую сумму обязательств Уполномоченной организации по оплате Услуг, с приложением реестра договоров, оформляемого в соответствии с приложением №2 к настоящему Договору.</w:t>
      </w:r>
      <w:r w:rsidRPr="00E23B7E">
        <w:rPr>
          <w:rFonts w:ascii="Times New Roman" w:hAnsi="Times New Roman"/>
          <w:sz w:val="24"/>
          <w:szCs w:val="24"/>
          <w:shd w:val="clear" w:color="auto" w:fill="FFFFFF"/>
          <w:lang w:val="x-none" w:eastAsia="x-none"/>
        </w:rPr>
        <w:t> </w:t>
      </w:r>
    </w:p>
    <w:p w:rsidR="00E23B7E" w:rsidRPr="00E23B7E" w:rsidRDefault="00E23B7E" w:rsidP="00FE266E">
      <w:pPr>
        <w:numPr>
          <w:ilvl w:val="1"/>
          <w:numId w:val="21"/>
        </w:numPr>
        <w:spacing w:after="0" w:line="240" w:lineRule="atLeast"/>
        <w:ind w:firstLine="709"/>
        <w:contextualSpacing/>
        <w:jc w:val="both"/>
        <w:rPr>
          <w:rFonts w:ascii="Times New Roman" w:hAnsi="Times New Roman"/>
          <w:sz w:val="24"/>
          <w:szCs w:val="24"/>
          <w:lang w:val="x-none" w:eastAsia="x-none"/>
        </w:rPr>
      </w:pPr>
      <w:r w:rsidRPr="00E23B7E">
        <w:rPr>
          <w:rFonts w:ascii="Times New Roman" w:hAnsi="Times New Roman"/>
          <w:sz w:val="24"/>
          <w:szCs w:val="24"/>
          <w:lang w:val="x-none" w:eastAsia="x-none"/>
        </w:rPr>
        <w:t>Уполномоченный орган в течение 5-ти рабочих дней после получения заявки на авансирование, направленной согласно пункту 4.1 настоящего Соглашения, осуществляет ее проверку и, в случае отсутствия возражений, формирует и направляет Исполнителю услуг соглашение о предоставлении Исполнителю услуг гранта в форме субсидии в форме безотзывной оферты.</w:t>
      </w:r>
    </w:p>
    <w:p w:rsidR="00E23B7E" w:rsidRPr="00E23B7E" w:rsidRDefault="00E23B7E" w:rsidP="00E23B7E">
      <w:pPr>
        <w:spacing w:after="0" w:line="240" w:lineRule="atLeast"/>
        <w:ind w:firstLine="709"/>
        <w:contextualSpacing/>
        <w:jc w:val="both"/>
        <w:rPr>
          <w:rFonts w:ascii="Times New Roman" w:hAnsi="Times New Roman"/>
          <w:sz w:val="24"/>
          <w:szCs w:val="24"/>
          <w:lang w:val="x-none" w:eastAsia="x-none"/>
        </w:rPr>
      </w:pPr>
    </w:p>
    <w:p w:rsidR="00E23B7E" w:rsidRPr="00E23B7E" w:rsidRDefault="00E23B7E" w:rsidP="00FE266E">
      <w:pPr>
        <w:numPr>
          <w:ilvl w:val="0"/>
          <w:numId w:val="21"/>
        </w:numPr>
        <w:spacing w:after="0" w:line="240" w:lineRule="atLeast"/>
        <w:ind w:firstLine="709"/>
        <w:contextualSpacing/>
        <w:jc w:val="center"/>
        <w:rPr>
          <w:rFonts w:ascii="Times New Roman" w:hAnsi="Times New Roman"/>
          <w:b/>
          <w:sz w:val="24"/>
          <w:szCs w:val="24"/>
          <w:lang w:val="x-none" w:eastAsia="x-none"/>
        </w:rPr>
      </w:pPr>
      <w:r w:rsidRPr="00E23B7E">
        <w:rPr>
          <w:rFonts w:ascii="Times New Roman" w:hAnsi="Times New Roman"/>
          <w:b/>
          <w:sz w:val="24"/>
          <w:szCs w:val="24"/>
          <w:lang w:val="x-none" w:eastAsia="x-none"/>
        </w:rPr>
        <w:t>Ответственность сторон</w:t>
      </w:r>
    </w:p>
    <w:p w:rsidR="00E23B7E" w:rsidRPr="00E23B7E" w:rsidRDefault="00E23B7E" w:rsidP="00FE266E">
      <w:pPr>
        <w:numPr>
          <w:ilvl w:val="1"/>
          <w:numId w:val="21"/>
        </w:numPr>
        <w:spacing w:after="0" w:line="240" w:lineRule="atLeast"/>
        <w:ind w:firstLine="709"/>
        <w:contextualSpacing/>
        <w:jc w:val="both"/>
        <w:rPr>
          <w:rFonts w:ascii="Times New Roman" w:hAnsi="Times New Roman"/>
          <w:sz w:val="24"/>
          <w:szCs w:val="24"/>
          <w:lang w:val="x-none" w:eastAsia="x-none"/>
        </w:rPr>
      </w:pPr>
      <w:r w:rsidRPr="00E23B7E">
        <w:rPr>
          <w:rFonts w:ascii="Times New Roman" w:hAnsi="Times New Roman"/>
          <w:sz w:val="24"/>
          <w:szCs w:val="24"/>
          <w:lang w:val="x-none" w:eastAsia="x-none"/>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E23B7E" w:rsidRDefault="00E23B7E" w:rsidP="00FE266E">
      <w:pPr>
        <w:numPr>
          <w:ilvl w:val="1"/>
          <w:numId w:val="21"/>
        </w:numPr>
        <w:spacing w:after="0" w:line="240" w:lineRule="atLeast"/>
        <w:ind w:firstLine="709"/>
        <w:contextualSpacing/>
        <w:jc w:val="both"/>
        <w:rPr>
          <w:rFonts w:ascii="Times New Roman" w:hAnsi="Times New Roman"/>
          <w:sz w:val="24"/>
          <w:szCs w:val="24"/>
          <w:lang w:val="x-none" w:eastAsia="x-none"/>
        </w:rPr>
      </w:pPr>
      <w:r w:rsidRPr="00E23B7E">
        <w:rPr>
          <w:rFonts w:ascii="Times New Roman" w:hAnsi="Times New Roman"/>
          <w:sz w:val="24"/>
          <w:szCs w:val="24"/>
          <w:lang w:val="x-none" w:eastAsia="x-none"/>
        </w:rPr>
        <w:t xml:space="preserve"> Стороны освобождаются от ответственности за частичное или полное неисполнение обязательств по настоящему Соглашению, если неисполнение обязательств вызвано обстоятельствами непреодолимой силы.</w:t>
      </w:r>
    </w:p>
    <w:p w:rsidR="00E47BBC" w:rsidRDefault="00E47BBC" w:rsidP="00E47BBC">
      <w:pPr>
        <w:spacing w:after="0" w:line="240" w:lineRule="atLeast"/>
        <w:contextualSpacing/>
        <w:jc w:val="both"/>
        <w:rPr>
          <w:rFonts w:ascii="Times New Roman" w:hAnsi="Times New Roman"/>
          <w:sz w:val="24"/>
          <w:szCs w:val="24"/>
          <w:lang w:val="x-none" w:eastAsia="x-none"/>
        </w:rPr>
      </w:pPr>
    </w:p>
    <w:p w:rsidR="00E47BBC" w:rsidRPr="00E23B7E" w:rsidRDefault="00E47BBC" w:rsidP="00E47BBC">
      <w:pPr>
        <w:spacing w:after="0" w:line="240" w:lineRule="atLeast"/>
        <w:contextualSpacing/>
        <w:jc w:val="both"/>
        <w:rPr>
          <w:rFonts w:ascii="Times New Roman" w:hAnsi="Times New Roman"/>
          <w:sz w:val="24"/>
          <w:szCs w:val="24"/>
          <w:lang w:val="x-none" w:eastAsia="x-none"/>
        </w:rPr>
      </w:pPr>
    </w:p>
    <w:p w:rsidR="00E23B7E" w:rsidRPr="00E23B7E" w:rsidRDefault="00E23B7E" w:rsidP="00E23B7E">
      <w:pPr>
        <w:spacing w:after="0" w:line="240" w:lineRule="atLeast"/>
        <w:ind w:firstLine="709"/>
        <w:contextualSpacing/>
        <w:jc w:val="both"/>
        <w:rPr>
          <w:rFonts w:ascii="Times New Roman" w:hAnsi="Times New Roman"/>
          <w:sz w:val="24"/>
          <w:szCs w:val="24"/>
          <w:lang w:val="x-none" w:eastAsia="x-none"/>
        </w:rPr>
      </w:pPr>
    </w:p>
    <w:p w:rsidR="00E23B7E" w:rsidRPr="00E23B7E" w:rsidRDefault="00E23B7E" w:rsidP="00FE266E">
      <w:pPr>
        <w:numPr>
          <w:ilvl w:val="0"/>
          <w:numId w:val="21"/>
        </w:numPr>
        <w:spacing w:after="0" w:line="240" w:lineRule="atLeast"/>
        <w:ind w:firstLine="709"/>
        <w:contextualSpacing/>
        <w:jc w:val="center"/>
        <w:rPr>
          <w:rFonts w:ascii="Times New Roman" w:hAnsi="Times New Roman"/>
          <w:b/>
          <w:sz w:val="24"/>
          <w:szCs w:val="24"/>
          <w:lang w:val="x-none" w:eastAsia="x-none"/>
        </w:rPr>
      </w:pPr>
      <w:r w:rsidRPr="00E23B7E">
        <w:rPr>
          <w:rFonts w:ascii="Times New Roman" w:hAnsi="Times New Roman"/>
          <w:b/>
          <w:sz w:val="24"/>
          <w:szCs w:val="24"/>
          <w:lang w:val="x-none" w:eastAsia="x-none"/>
        </w:rPr>
        <w:lastRenderedPageBreak/>
        <w:t>Заключительные положения</w:t>
      </w:r>
    </w:p>
    <w:p w:rsidR="00E23B7E" w:rsidRPr="00E23B7E" w:rsidRDefault="00E23B7E" w:rsidP="00FE266E">
      <w:pPr>
        <w:numPr>
          <w:ilvl w:val="1"/>
          <w:numId w:val="21"/>
        </w:numPr>
        <w:spacing w:after="0" w:line="240" w:lineRule="atLeast"/>
        <w:ind w:firstLine="709"/>
        <w:contextualSpacing/>
        <w:jc w:val="both"/>
        <w:rPr>
          <w:rFonts w:ascii="Times New Roman" w:hAnsi="Times New Roman"/>
          <w:sz w:val="24"/>
          <w:szCs w:val="24"/>
          <w:lang w:val="x-none" w:eastAsia="x-none"/>
        </w:rPr>
      </w:pPr>
      <w:r w:rsidRPr="00E23B7E">
        <w:rPr>
          <w:rFonts w:ascii="Times New Roman" w:hAnsi="Times New Roman"/>
          <w:sz w:val="24"/>
          <w:szCs w:val="24"/>
          <w:lang w:val="x-none" w:eastAsia="x-none"/>
        </w:rPr>
        <w:t xml:space="preserve">Настоящее Соглашение может быть расторгнуто в одностороннем порядке Уполномоченным органом в следующих случаях: </w:t>
      </w:r>
    </w:p>
    <w:p w:rsidR="00E23B7E" w:rsidRPr="00E23B7E" w:rsidRDefault="00E23B7E" w:rsidP="00FE266E">
      <w:pPr>
        <w:numPr>
          <w:ilvl w:val="2"/>
          <w:numId w:val="21"/>
        </w:numPr>
        <w:spacing w:after="0" w:line="240" w:lineRule="atLeast"/>
        <w:ind w:firstLine="709"/>
        <w:contextualSpacing/>
        <w:jc w:val="both"/>
        <w:rPr>
          <w:rFonts w:ascii="Times New Roman" w:hAnsi="Times New Roman"/>
          <w:sz w:val="24"/>
          <w:szCs w:val="24"/>
          <w:lang w:val="x-none" w:eastAsia="x-none"/>
        </w:rPr>
      </w:pPr>
      <w:r w:rsidRPr="00E23B7E">
        <w:rPr>
          <w:rFonts w:ascii="Times New Roman" w:hAnsi="Times New Roman"/>
          <w:sz w:val="24"/>
          <w:szCs w:val="24"/>
          <w:lang w:val="x-none" w:eastAsia="x-none"/>
        </w:rPr>
        <w:t>приостановление деятельности Исполнителя услуг в рамках системы персонифицированного финансирования Дубровского муниципального района Брянской области;</w:t>
      </w:r>
    </w:p>
    <w:p w:rsidR="00E23B7E" w:rsidRPr="00E23B7E" w:rsidRDefault="00E23B7E" w:rsidP="00FE266E">
      <w:pPr>
        <w:numPr>
          <w:ilvl w:val="2"/>
          <w:numId w:val="21"/>
        </w:numPr>
        <w:spacing w:after="0" w:line="240" w:lineRule="atLeast"/>
        <w:ind w:firstLine="709"/>
        <w:contextualSpacing/>
        <w:jc w:val="both"/>
        <w:rPr>
          <w:rFonts w:ascii="Times New Roman" w:hAnsi="Times New Roman"/>
          <w:sz w:val="24"/>
          <w:szCs w:val="24"/>
          <w:lang w:val="x-none" w:eastAsia="x-none"/>
        </w:rPr>
      </w:pPr>
      <w:r w:rsidRPr="00E23B7E">
        <w:rPr>
          <w:rFonts w:ascii="Times New Roman" w:hAnsi="Times New Roman"/>
          <w:sz w:val="24"/>
          <w:szCs w:val="24"/>
          <w:lang w:val="x-none" w:eastAsia="x-none"/>
        </w:rPr>
        <w:t>завершение реализации программы персонифицированного финансирования дополнительного образования в Дубровском муниципальном районе Брянской области.</w:t>
      </w:r>
    </w:p>
    <w:p w:rsidR="00E23B7E" w:rsidRPr="00E23B7E" w:rsidRDefault="00E23B7E" w:rsidP="00FE266E">
      <w:pPr>
        <w:numPr>
          <w:ilvl w:val="1"/>
          <w:numId w:val="21"/>
        </w:numPr>
        <w:spacing w:after="0" w:line="240" w:lineRule="atLeast"/>
        <w:ind w:firstLine="709"/>
        <w:contextualSpacing/>
        <w:jc w:val="both"/>
        <w:rPr>
          <w:rFonts w:ascii="Times New Roman" w:hAnsi="Times New Roman"/>
          <w:sz w:val="24"/>
          <w:szCs w:val="24"/>
          <w:lang w:val="x-none" w:eastAsia="x-none"/>
        </w:rPr>
      </w:pPr>
      <w:r w:rsidRPr="00E23B7E">
        <w:rPr>
          <w:rFonts w:ascii="Times New Roman" w:hAnsi="Times New Roman"/>
          <w:sz w:val="24"/>
          <w:szCs w:val="24"/>
          <w:lang w:val="x-none" w:eastAsia="x-none"/>
        </w:rPr>
        <w:t>Настоящее Соглашение может быть изменено и/или дополнено Сторонами в период его действия на основе их взаимного согласия и наличия объективных причин, вызвавших такие действия Сторон. Любые соглашения Сторон по изменению и/или дополнению условий настоящего Соглашения имеют силу в том случае, если они оформлены в письменном виде и подписаны Сторонами.</w:t>
      </w:r>
    </w:p>
    <w:p w:rsidR="00E23B7E" w:rsidRPr="00E23B7E" w:rsidRDefault="00E23B7E" w:rsidP="00FE266E">
      <w:pPr>
        <w:numPr>
          <w:ilvl w:val="1"/>
          <w:numId w:val="21"/>
        </w:numPr>
        <w:spacing w:after="0" w:line="240" w:lineRule="atLeast"/>
        <w:ind w:firstLine="709"/>
        <w:contextualSpacing/>
        <w:jc w:val="both"/>
        <w:rPr>
          <w:rFonts w:ascii="Times New Roman" w:hAnsi="Times New Roman"/>
          <w:sz w:val="24"/>
          <w:szCs w:val="24"/>
          <w:lang w:val="x-none" w:eastAsia="x-none"/>
        </w:rPr>
      </w:pPr>
      <w:r w:rsidRPr="00E23B7E">
        <w:rPr>
          <w:rFonts w:ascii="Times New Roman" w:hAnsi="Times New Roman"/>
          <w:sz w:val="24"/>
          <w:szCs w:val="24"/>
          <w:lang w:val="x-none" w:eastAsia="x-none"/>
        </w:rPr>
        <w:t xml:space="preserve">Все споры и разногласия, которые могут возникнуть по настоящему Соглашению, Стороны будут стремиться разрешить путем переговоров. В случае если указанные споры и разногласия не смогут быть решены путем переговоров, они подлежат разрешению в соответствии с действующим законодательством Российской Федерации. </w:t>
      </w:r>
    </w:p>
    <w:p w:rsidR="00E23B7E" w:rsidRPr="00E23B7E" w:rsidRDefault="00E23B7E" w:rsidP="00FE266E">
      <w:pPr>
        <w:numPr>
          <w:ilvl w:val="1"/>
          <w:numId w:val="21"/>
        </w:numPr>
        <w:spacing w:after="0" w:line="240" w:lineRule="atLeast"/>
        <w:ind w:firstLine="709"/>
        <w:contextualSpacing/>
        <w:jc w:val="both"/>
        <w:rPr>
          <w:rFonts w:ascii="Times New Roman" w:hAnsi="Times New Roman"/>
          <w:sz w:val="24"/>
          <w:szCs w:val="24"/>
          <w:lang w:val="x-none" w:eastAsia="x-none"/>
        </w:rPr>
      </w:pPr>
      <w:r w:rsidRPr="00E23B7E">
        <w:rPr>
          <w:rFonts w:ascii="Times New Roman" w:hAnsi="Times New Roman"/>
          <w:sz w:val="24"/>
          <w:szCs w:val="24"/>
          <w:lang w:val="x-none" w:eastAsia="x-none"/>
        </w:rPr>
        <w:t>По всем вопросам, не нашедшим своего решения в тексте и условиях настоящего Соглашения, Стороны будут руководствоваться нормами и положениями действующего законодательства Российской Федерации, а также Правилами персонифицированного финансирования.</w:t>
      </w:r>
    </w:p>
    <w:p w:rsidR="00E23B7E" w:rsidRPr="00E23B7E" w:rsidRDefault="00E23B7E" w:rsidP="00FE266E">
      <w:pPr>
        <w:numPr>
          <w:ilvl w:val="1"/>
          <w:numId w:val="21"/>
        </w:numPr>
        <w:spacing w:after="0" w:line="240" w:lineRule="atLeast"/>
        <w:ind w:firstLine="709"/>
        <w:contextualSpacing/>
        <w:jc w:val="both"/>
        <w:rPr>
          <w:rFonts w:ascii="Times New Roman" w:hAnsi="Times New Roman"/>
          <w:sz w:val="24"/>
          <w:szCs w:val="24"/>
          <w:lang w:val="x-none" w:eastAsia="x-none"/>
        </w:rPr>
      </w:pPr>
      <w:r w:rsidRPr="00E23B7E">
        <w:rPr>
          <w:rFonts w:ascii="Times New Roman" w:hAnsi="Times New Roman"/>
          <w:sz w:val="24"/>
          <w:szCs w:val="24"/>
          <w:lang w:val="x-none" w:eastAsia="x-none"/>
        </w:rPr>
        <w:t>Настоящее Соглашение составлено в двух экземплярах. Оба экземпляра идентичны и имеют одинаковую юридическую силу. У каждой из Сторон находится один экземпляр Соглашения.</w:t>
      </w:r>
    </w:p>
    <w:p w:rsidR="00E23B7E" w:rsidRPr="00E23B7E" w:rsidRDefault="00E23B7E" w:rsidP="00FE266E">
      <w:pPr>
        <w:numPr>
          <w:ilvl w:val="1"/>
          <w:numId w:val="21"/>
        </w:numPr>
        <w:spacing w:after="0" w:line="240" w:lineRule="atLeast"/>
        <w:ind w:firstLine="709"/>
        <w:contextualSpacing/>
        <w:jc w:val="both"/>
        <w:rPr>
          <w:rFonts w:ascii="Times New Roman" w:hAnsi="Times New Roman"/>
          <w:sz w:val="24"/>
          <w:szCs w:val="24"/>
          <w:lang w:val="x-none" w:eastAsia="x-none"/>
        </w:rPr>
      </w:pPr>
      <w:r w:rsidRPr="00E23B7E">
        <w:rPr>
          <w:rFonts w:ascii="Times New Roman" w:hAnsi="Times New Roman"/>
          <w:sz w:val="24"/>
          <w:szCs w:val="24"/>
          <w:lang w:val="x-none" w:eastAsia="x-none"/>
        </w:rPr>
        <w:t xml:space="preserve"> Все приложения к настоящему Соглашению являются его неотъемлемой частью.</w:t>
      </w:r>
    </w:p>
    <w:p w:rsidR="00E23B7E" w:rsidRPr="00E23B7E" w:rsidRDefault="00E23B7E" w:rsidP="00FE266E">
      <w:pPr>
        <w:numPr>
          <w:ilvl w:val="1"/>
          <w:numId w:val="21"/>
        </w:numPr>
        <w:spacing w:after="0" w:line="240" w:lineRule="atLeast"/>
        <w:ind w:firstLine="709"/>
        <w:contextualSpacing/>
        <w:jc w:val="both"/>
        <w:rPr>
          <w:rFonts w:ascii="Times New Roman" w:hAnsi="Times New Roman"/>
          <w:sz w:val="24"/>
          <w:szCs w:val="24"/>
          <w:lang w:val="x-none" w:eastAsia="x-none"/>
        </w:rPr>
      </w:pPr>
      <w:r w:rsidRPr="00E23B7E">
        <w:rPr>
          <w:rFonts w:ascii="Times New Roman" w:hAnsi="Times New Roman"/>
          <w:sz w:val="24"/>
          <w:szCs w:val="24"/>
          <w:lang w:val="x-none" w:eastAsia="x-none"/>
        </w:rPr>
        <w:t>Настоящее Соглашение вступает в силу со дня его подписания Сторонами и действует до исполнения Сторонами своих обязательств.</w:t>
      </w:r>
    </w:p>
    <w:p w:rsidR="00E23B7E" w:rsidRPr="00E23B7E" w:rsidRDefault="00E23B7E" w:rsidP="00E23B7E">
      <w:pPr>
        <w:spacing w:after="0" w:line="240" w:lineRule="atLeast"/>
        <w:ind w:firstLine="709"/>
        <w:contextualSpacing/>
        <w:jc w:val="both"/>
        <w:rPr>
          <w:rFonts w:ascii="Times New Roman" w:hAnsi="Times New Roman"/>
          <w:sz w:val="24"/>
          <w:szCs w:val="24"/>
          <w:lang w:val="x-none" w:eastAsia="x-none"/>
        </w:rPr>
      </w:pPr>
    </w:p>
    <w:p w:rsidR="00E23B7E" w:rsidRPr="00E23B7E" w:rsidRDefault="00E23B7E" w:rsidP="00FE266E">
      <w:pPr>
        <w:numPr>
          <w:ilvl w:val="0"/>
          <w:numId w:val="21"/>
        </w:numPr>
        <w:spacing w:after="0" w:line="240" w:lineRule="atLeast"/>
        <w:ind w:firstLine="709"/>
        <w:contextualSpacing/>
        <w:jc w:val="center"/>
        <w:rPr>
          <w:rFonts w:ascii="Times New Roman" w:hAnsi="Times New Roman"/>
          <w:sz w:val="24"/>
          <w:szCs w:val="24"/>
          <w:lang w:val="x-none" w:eastAsia="x-none"/>
        </w:rPr>
      </w:pPr>
      <w:bookmarkStart w:id="24" w:name="_Ref35886223"/>
      <w:r w:rsidRPr="00E23B7E">
        <w:rPr>
          <w:rFonts w:ascii="Times New Roman" w:hAnsi="Times New Roman"/>
          <w:b/>
          <w:sz w:val="24"/>
          <w:szCs w:val="24"/>
          <w:lang w:val="x-none" w:eastAsia="x-none"/>
        </w:rPr>
        <w:t>Адреса и реквизиты сторон</w:t>
      </w:r>
      <w:bookmarkEnd w:id="24"/>
    </w:p>
    <w:p w:rsidR="00E23B7E" w:rsidRPr="00E23B7E" w:rsidRDefault="00E23B7E" w:rsidP="00E23B7E">
      <w:pPr>
        <w:spacing w:after="0" w:line="240" w:lineRule="atLeast"/>
        <w:ind w:firstLine="709"/>
        <w:jc w:val="both"/>
        <w:rPr>
          <w:rFonts w:ascii="Times New Roman" w:hAnsi="Times New Roman"/>
          <w:sz w:val="20"/>
          <w:szCs w:val="24"/>
        </w:rPr>
      </w:pPr>
    </w:p>
    <w:p w:rsidR="00E23B7E" w:rsidRPr="00E23B7E" w:rsidRDefault="00E23B7E" w:rsidP="00E23B7E">
      <w:pPr>
        <w:spacing w:after="0" w:line="240" w:lineRule="atLeast"/>
        <w:ind w:firstLine="709"/>
        <w:jc w:val="both"/>
        <w:rPr>
          <w:rFonts w:ascii="Times New Roman" w:hAnsi="Times New Roman"/>
          <w:sz w:val="20"/>
          <w:szCs w:val="24"/>
        </w:rPr>
      </w:pPr>
      <w:r w:rsidRPr="00E23B7E">
        <w:rPr>
          <w:rFonts w:ascii="Times New Roman" w:hAnsi="Times New Roman"/>
          <w:sz w:val="20"/>
          <w:szCs w:val="24"/>
        </w:rPr>
        <w:br w:type="page"/>
      </w:r>
    </w:p>
    <w:p w:rsidR="00E23B7E" w:rsidRPr="00E23B7E" w:rsidRDefault="00E23B7E" w:rsidP="00E23B7E">
      <w:pPr>
        <w:autoSpaceDE w:val="0"/>
        <w:autoSpaceDN w:val="0"/>
        <w:adjustRightInd w:val="0"/>
        <w:spacing w:after="0" w:line="240" w:lineRule="auto"/>
        <w:ind w:left="5245" w:firstLine="720"/>
        <w:jc w:val="right"/>
        <w:outlineLvl w:val="1"/>
        <w:rPr>
          <w:rFonts w:ascii="Times New Roman" w:eastAsia="Batang" w:hAnsi="Times New Roman"/>
          <w:sz w:val="24"/>
          <w:szCs w:val="24"/>
          <w:lang w:eastAsia="ko-KR"/>
        </w:rPr>
      </w:pPr>
      <w:r w:rsidRPr="00E23B7E">
        <w:rPr>
          <w:rFonts w:ascii="Times New Roman" w:eastAsia="Batang" w:hAnsi="Times New Roman"/>
          <w:sz w:val="24"/>
          <w:szCs w:val="24"/>
          <w:lang w:eastAsia="ko-KR"/>
        </w:rPr>
        <w:lastRenderedPageBreak/>
        <w:t>Приложение №1</w:t>
      </w:r>
    </w:p>
    <w:p w:rsidR="00E23B7E" w:rsidRPr="00E23B7E" w:rsidRDefault="00E23B7E" w:rsidP="00E23B7E">
      <w:pPr>
        <w:autoSpaceDE w:val="0"/>
        <w:autoSpaceDN w:val="0"/>
        <w:adjustRightInd w:val="0"/>
        <w:spacing w:after="0" w:line="240" w:lineRule="auto"/>
        <w:ind w:left="5245" w:firstLine="720"/>
        <w:jc w:val="right"/>
        <w:rPr>
          <w:rFonts w:ascii="Times New Roman" w:eastAsia="Batang" w:hAnsi="Times New Roman"/>
          <w:sz w:val="24"/>
          <w:szCs w:val="24"/>
          <w:lang w:eastAsia="ko-KR"/>
        </w:rPr>
      </w:pPr>
      <w:r w:rsidRPr="00E23B7E">
        <w:rPr>
          <w:rFonts w:ascii="Times New Roman" w:eastAsia="Batang" w:hAnsi="Times New Roman"/>
          <w:sz w:val="24"/>
          <w:szCs w:val="24"/>
          <w:lang w:eastAsia="ko-KR"/>
        </w:rPr>
        <w:t>к Соглашению о предоставлении гранта в форме субсидии из муниципального бюджета исполнителю услуг, оказывающему образовательные услуги по реализации дополнительных общеобразовательных общеразвивающих программ в рамках системы персонифицированного финансирования дополнительного образования детей</w:t>
      </w:r>
    </w:p>
    <w:p w:rsidR="00E23B7E" w:rsidRPr="00E23B7E" w:rsidRDefault="00E23B7E" w:rsidP="00E23B7E">
      <w:pPr>
        <w:autoSpaceDE w:val="0"/>
        <w:autoSpaceDN w:val="0"/>
        <w:adjustRightInd w:val="0"/>
        <w:spacing w:after="0" w:line="240" w:lineRule="auto"/>
        <w:ind w:firstLine="720"/>
        <w:jc w:val="both"/>
        <w:rPr>
          <w:rFonts w:ascii="Times New Roman" w:eastAsia="Batang" w:hAnsi="Times New Roman"/>
          <w:sz w:val="24"/>
          <w:szCs w:val="24"/>
          <w:lang w:eastAsia="ko-KR"/>
        </w:rPr>
      </w:pPr>
    </w:p>
    <w:p w:rsidR="00E23B7E" w:rsidRPr="00E23B7E" w:rsidRDefault="00E23B7E" w:rsidP="00E23B7E">
      <w:pPr>
        <w:widowControl w:val="0"/>
        <w:autoSpaceDE w:val="0"/>
        <w:autoSpaceDN w:val="0"/>
        <w:adjustRightInd w:val="0"/>
        <w:spacing w:after="0" w:line="240" w:lineRule="auto"/>
        <w:jc w:val="center"/>
        <w:rPr>
          <w:rFonts w:ascii="Times New Roman" w:hAnsi="Times New Roman"/>
          <w:sz w:val="24"/>
          <w:szCs w:val="24"/>
        </w:rPr>
      </w:pPr>
    </w:p>
    <w:p w:rsidR="00E23B7E" w:rsidRPr="00E23B7E" w:rsidRDefault="00E23B7E" w:rsidP="00E23B7E">
      <w:pPr>
        <w:widowControl w:val="0"/>
        <w:autoSpaceDE w:val="0"/>
        <w:autoSpaceDN w:val="0"/>
        <w:adjustRightInd w:val="0"/>
        <w:spacing w:after="0" w:line="240" w:lineRule="auto"/>
        <w:jc w:val="center"/>
        <w:rPr>
          <w:rFonts w:ascii="Times New Roman" w:hAnsi="Times New Roman"/>
          <w:smallCaps/>
          <w:sz w:val="24"/>
          <w:szCs w:val="24"/>
        </w:rPr>
      </w:pPr>
      <w:r w:rsidRPr="00E23B7E">
        <w:rPr>
          <w:rFonts w:ascii="Times New Roman" w:hAnsi="Times New Roman"/>
          <w:smallCaps/>
          <w:sz w:val="24"/>
          <w:szCs w:val="24"/>
        </w:rPr>
        <w:t>Реестр договоров на авансирование</w:t>
      </w:r>
    </w:p>
    <w:p w:rsidR="00E23B7E" w:rsidRPr="00E23B7E" w:rsidRDefault="00E23B7E" w:rsidP="00E23B7E">
      <w:pPr>
        <w:widowControl w:val="0"/>
        <w:autoSpaceDE w:val="0"/>
        <w:autoSpaceDN w:val="0"/>
        <w:adjustRightInd w:val="0"/>
        <w:spacing w:after="0" w:line="240" w:lineRule="auto"/>
        <w:jc w:val="center"/>
        <w:rPr>
          <w:rFonts w:ascii="Times New Roman" w:hAnsi="Times New Roman"/>
          <w:smallCaps/>
          <w:sz w:val="24"/>
          <w:szCs w:val="24"/>
        </w:rPr>
      </w:pPr>
    </w:p>
    <w:p w:rsidR="00E23B7E" w:rsidRPr="00E23B7E" w:rsidRDefault="00E23B7E" w:rsidP="00E23B7E">
      <w:pPr>
        <w:widowControl w:val="0"/>
        <w:autoSpaceDE w:val="0"/>
        <w:autoSpaceDN w:val="0"/>
        <w:adjustRightInd w:val="0"/>
        <w:spacing w:after="0" w:line="240" w:lineRule="auto"/>
        <w:jc w:val="center"/>
        <w:rPr>
          <w:rFonts w:ascii="Times New Roman" w:hAnsi="Times New Roman"/>
          <w:sz w:val="24"/>
          <w:szCs w:val="24"/>
        </w:rPr>
      </w:pPr>
    </w:p>
    <w:p w:rsidR="00E23B7E" w:rsidRPr="00E23B7E" w:rsidRDefault="00E23B7E" w:rsidP="00E23B7E">
      <w:pPr>
        <w:spacing w:after="0" w:line="240" w:lineRule="auto"/>
        <w:rPr>
          <w:rFonts w:ascii="Times New Roman" w:hAnsi="Times New Roman"/>
          <w:sz w:val="20"/>
          <w:szCs w:val="24"/>
        </w:rPr>
      </w:pPr>
      <w:r w:rsidRPr="00E23B7E">
        <w:rPr>
          <w:rFonts w:ascii="Times New Roman" w:hAnsi="Times New Roman"/>
          <w:sz w:val="20"/>
          <w:szCs w:val="24"/>
        </w:rPr>
        <w:t>Месяц, за который сформирован реестр: _________________________</w:t>
      </w:r>
    </w:p>
    <w:p w:rsidR="00E23B7E" w:rsidRPr="00E23B7E" w:rsidRDefault="00E23B7E" w:rsidP="00E23B7E">
      <w:pPr>
        <w:spacing w:after="0" w:line="240" w:lineRule="auto"/>
        <w:rPr>
          <w:rFonts w:ascii="Times New Roman" w:hAnsi="Times New Roman"/>
          <w:sz w:val="20"/>
          <w:szCs w:val="24"/>
        </w:rPr>
      </w:pPr>
      <w:r w:rsidRPr="00E23B7E">
        <w:rPr>
          <w:rFonts w:ascii="Times New Roman" w:hAnsi="Times New Roman"/>
          <w:sz w:val="20"/>
          <w:szCs w:val="24"/>
        </w:rPr>
        <w:t>Наименование исполнителя образовательных услуг: _________________________________</w:t>
      </w:r>
    </w:p>
    <w:p w:rsidR="00E23B7E" w:rsidRPr="00E23B7E" w:rsidRDefault="00E23B7E" w:rsidP="00E23B7E">
      <w:pPr>
        <w:spacing w:after="0" w:line="240" w:lineRule="auto"/>
        <w:rPr>
          <w:rFonts w:ascii="Times New Roman" w:hAnsi="Times New Roman"/>
          <w:sz w:val="20"/>
          <w:szCs w:val="24"/>
        </w:rPr>
      </w:pPr>
      <w:r w:rsidRPr="00E23B7E">
        <w:rPr>
          <w:rFonts w:ascii="Times New Roman" w:hAnsi="Times New Roman"/>
          <w:sz w:val="20"/>
          <w:szCs w:val="24"/>
        </w:rPr>
        <w:t>ОГРН исполнителя образовательных услуг:  _________________</w:t>
      </w:r>
    </w:p>
    <w:p w:rsidR="00E23B7E" w:rsidRPr="00E23B7E" w:rsidRDefault="00E23B7E" w:rsidP="00E23B7E">
      <w:pPr>
        <w:spacing w:after="0" w:line="240" w:lineRule="auto"/>
        <w:rPr>
          <w:rFonts w:ascii="Times New Roman" w:hAnsi="Times New Roman"/>
          <w:sz w:val="20"/>
          <w:szCs w:val="24"/>
        </w:rPr>
      </w:pPr>
      <w:r w:rsidRPr="00E23B7E">
        <w:rPr>
          <w:rFonts w:ascii="Times New Roman" w:hAnsi="Times New Roman"/>
          <w:sz w:val="20"/>
          <w:szCs w:val="24"/>
        </w:rPr>
        <w:t>Всего подлежит к оплате: _____________________ рублей, что составляет 80% от совокупных обязательств Уполномоченного органа.</w:t>
      </w:r>
    </w:p>
    <w:p w:rsidR="00E23B7E" w:rsidRPr="00E23B7E" w:rsidRDefault="00E23B7E" w:rsidP="00E23B7E">
      <w:pPr>
        <w:spacing w:after="0" w:line="240" w:lineRule="auto"/>
        <w:rPr>
          <w:rFonts w:ascii="Times New Roman" w:hAnsi="Times New Roman"/>
          <w:sz w:val="2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137"/>
        <w:gridCol w:w="1377"/>
        <w:gridCol w:w="1501"/>
        <w:gridCol w:w="1199"/>
        <w:gridCol w:w="1276"/>
        <w:gridCol w:w="1984"/>
      </w:tblGrid>
      <w:tr w:rsidR="00E23B7E" w:rsidRPr="00E23B7E" w:rsidTr="0071474A">
        <w:trPr>
          <w:jc w:val="center"/>
        </w:trPr>
        <w:tc>
          <w:tcPr>
            <w:tcW w:w="593"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r w:rsidRPr="00E23B7E">
              <w:rPr>
                <w:rFonts w:ascii="Times New Roman" w:hAnsi="Times New Roman"/>
                <w:sz w:val="20"/>
                <w:szCs w:val="24"/>
              </w:rPr>
              <w:t>№ п.п.</w:t>
            </w:r>
          </w:p>
        </w:tc>
        <w:tc>
          <w:tcPr>
            <w:tcW w:w="1137"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r w:rsidRPr="00E23B7E">
              <w:rPr>
                <w:rFonts w:ascii="Times New Roman" w:hAnsi="Times New Roman"/>
                <w:sz w:val="20"/>
                <w:szCs w:val="24"/>
              </w:rPr>
              <w:t>№ договора</w:t>
            </w:r>
          </w:p>
        </w:tc>
        <w:tc>
          <w:tcPr>
            <w:tcW w:w="1377"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r w:rsidRPr="00E23B7E">
              <w:rPr>
                <w:rFonts w:ascii="Times New Roman" w:hAnsi="Times New Roman"/>
                <w:sz w:val="20"/>
                <w:szCs w:val="24"/>
              </w:rPr>
              <w:t>Дата договора</w:t>
            </w:r>
          </w:p>
        </w:tc>
        <w:tc>
          <w:tcPr>
            <w:tcW w:w="1501"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r w:rsidRPr="00E23B7E">
              <w:rPr>
                <w:rFonts w:ascii="Times New Roman" w:hAnsi="Times New Roman"/>
                <w:sz w:val="20"/>
                <w:szCs w:val="24"/>
              </w:rPr>
              <w:t>Номер сертификата</w:t>
            </w:r>
          </w:p>
        </w:tc>
        <w:tc>
          <w:tcPr>
            <w:tcW w:w="1199"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r w:rsidRPr="00E23B7E">
              <w:rPr>
                <w:rFonts w:ascii="Times New Roman" w:hAnsi="Times New Roman"/>
                <w:sz w:val="20"/>
                <w:szCs w:val="24"/>
              </w:rPr>
              <w:t>Цена услуги, руб.</w:t>
            </w:r>
          </w:p>
        </w:tc>
        <w:tc>
          <w:tcPr>
            <w:tcW w:w="1276"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r w:rsidRPr="00E23B7E">
              <w:rPr>
                <w:rFonts w:ascii="Times New Roman" w:hAnsi="Times New Roman"/>
                <w:sz w:val="20"/>
                <w:szCs w:val="24"/>
              </w:rPr>
              <w:t>Объем услуги, часов</w:t>
            </w:r>
          </w:p>
        </w:tc>
        <w:tc>
          <w:tcPr>
            <w:tcW w:w="1984"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r w:rsidRPr="00E23B7E">
              <w:rPr>
                <w:rFonts w:ascii="Times New Roman" w:hAnsi="Times New Roman"/>
                <w:sz w:val="20"/>
                <w:szCs w:val="24"/>
              </w:rPr>
              <w:t>Обязательство по оплате, рублей</w:t>
            </w:r>
          </w:p>
        </w:tc>
      </w:tr>
      <w:tr w:rsidR="00E23B7E" w:rsidRPr="00E23B7E" w:rsidTr="0071474A">
        <w:trPr>
          <w:jc w:val="center"/>
        </w:trPr>
        <w:tc>
          <w:tcPr>
            <w:tcW w:w="593"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p>
        </w:tc>
        <w:tc>
          <w:tcPr>
            <w:tcW w:w="1137"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p>
        </w:tc>
        <w:tc>
          <w:tcPr>
            <w:tcW w:w="1377"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p>
        </w:tc>
        <w:tc>
          <w:tcPr>
            <w:tcW w:w="1501"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p>
        </w:tc>
        <w:tc>
          <w:tcPr>
            <w:tcW w:w="1199"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p>
        </w:tc>
        <w:tc>
          <w:tcPr>
            <w:tcW w:w="1276"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p>
        </w:tc>
        <w:tc>
          <w:tcPr>
            <w:tcW w:w="1984"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p>
        </w:tc>
      </w:tr>
      <w:tr w:rsidR="00E23B7E" w:rsidRPr="00E23B7E" w:rsidTr="0071474A">
        <w:trPr>
          <w:jc w:val="center"/>
        </w:trPr>
        <w:tc>
          <w:tcPr>
            <w:tcW w:w="593"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p>
        </w:tc>
        <w:tc>
          <w:tcPr>
            <w:tcW w:w="1137"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p>
        </w:tc>
        <w:tc>
          <w:tcPr>
            <w:tcW w:w="1377"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p>
        </w:tc>
        <w:tc>
          <w:tcPr>
            <w:tcW w:w="1501"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p>
        </w:tc>
        <w:tc>
          <w:tcPr>
            <w:tcW w:w="1199"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p>
        </w:tc>
        <w:tc>
          <w:tcPr>
            <w:tcW w:w="1276"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p>
        </w:tc>
        <w:tc>
          <w:tcPr>
            <w:tcW w:w="1984"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p>
        </w:tc>
      </w:tr>
      <w:tr w:rsidR="00E23B7E" w:rsidRPr="00E23B7E" w:rsidTr="0071474A">
        <w:trPr>
          <w:jc w:val="center"/>
        </w:trPr>
        <w:tc>
          <w:tcPr>
            <w:tcW w:w="593"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p>
        </w:tc>
        <w:tc>
          <w:tcPr>
            <w:tcW w:w="1137"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p>
        </w:tc>
        <w:tc>
          <w:tcPr>
            <w:tcW w:w="1377"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p>
        </w:tc>
        <w:tc>
          <w:tcPr>
            <w:tcW w:w="1501"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p>
        </w:tc>
        <w:tc>
          <w:tcPr>
            <w:tcW w:w="1199"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p>
        </w:tc>
        <w:tc>
          <w:tcPr>
            <w:tcW w:w="1276"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p>
        </w:tc>
        <w:tc>
          <w:tcPr>
            <w:tcW w:w="1984"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p>
        </w:tc>
      </w:tr>
      <w:tr w:rsidR="00E23B7E" w:rsidRPr="00E23B7E" w:rsidTr="0071474A">
        <w:trPr>
          <w:jc w:val="center"/>
        </w:trPr>
        <w:tc>
          <w:tcPr>
            <w:tcW w:w="7083" w:type="dxa"/>
            <w:gridSpan w:val="6"/>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r w:rsidRPr="00E23B7E">
              <w:rPr>
                <w:rFonts w:ascii="Times New Roman" w:hAnsi="Times New Roman"/>
                <w:sz w:val="20"/>
                <w:szCs w:val="24"/>
              </w:rPr>
              <w:t>Совокупный объем обязательств Уполномоченного органа</w:t>
            </w:r>
          </w:p>
        </w:tc>
        <w:tc>
          <w:tcPr>
            <w:tcW w:w="1984"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p>
        </w:tc>
      </w:tr>
    </w:tbl>
    <w:p w:rsidR="00E23B7E" w:rsidRPr="00E23B7E" w:rsidRDefault="00E23B7E" w:rsidP="00E23B7E">
      <w:pPr>
        <w:autoSpaceDE w:val="0"/>
        <w:autoSpaceDN w:val="0"/>
        <w:adjustRightInd w:val="0"/>
        <w:spacing w:after="0" w:line="240" w:lineRule="auto"/>
        <w:ind w:firstLine="720"/>
        <w:jc w:val="both"/>
        <w:rPr>
          <w:rFonts w:ascii="Times New Roman" w:eastAsia="Batang" w:hAnsi="Times New Roman"/>
          <w:sz w:val="24"/>
          <w:szCs w:val="24"/>
          <w:lang w:eastAsia="ko-KR"/>
        </w:rPr>
      </w:pPr>
    </w:p>
    <w:p w:rsidR="00E23B7E" w:rsidRPr="00E23B7E" w:rsidRDefault="00E23B7E" w:rsidP="00E23B7E">
      <w:pPr>
        <w:widowControl w:val="0"/>
        <w:autoSpaceDE w:val="0"/>
        <w:autoSpaceDN w:val="0"/>
        <w:adjustRightInd w:val="0"/>
        <w:spacing w:after="0" w:line="240" w:lineRule="auto"/>
        <w:jc w:val="both"/>
        <w:rPr>
          <w:rFonts w:ascii="Times New Roman" w:hAnsi="Times New Roman"/>
          <w:sz w:val="24"/>
          <w:szCs w:val="24"/>
        </w:rPr>
      </w:pPr>
      <w:r w:rsidRPr="00E23B7E">
        <w:rPr>
          <w:rFonts w:ascii="Times New Roman" w:hAnsi="Times New Roman"/>
          <w:sz w:val="24"/>
          <w:szCs w:val="24"/>
        </w:rPr>
        <w:t xml:space="preserve">                          </w:t>
      </w:r>
    </w:p>
    <w:p w:rsidR="00E23B7E" w:rsidRPr="00E23B7E" w:rsidRDefault="00E23B7E" w:rsidP="00E23B7E">
      <w:pPr>
        <w:widowControl w:val="0"/>
        <w:autoSpaceDE w:val="0"/>
        <w:autoSpaceDN w:val="0"/>
        <w:adjustRightInd w:val="0"/>
        <w:spacing w:after="0" w:line="240" w:lineRule="auto"/>
        <w:jc w:val="both"/>
        <w:rPr>
          <w:rFonts w:ascii="Times New Roman" w:hAnsi="Times New Roman"/>
          <w:sz w:val="24"/>
          <w:szCs w:val="24"/>
        </w:rPr>
      </w:pPr>
    </w:p>
    <w:p w:rsidR="00E23B7E" w:rsidRPr="00E23B7E" w:rsidRDefault="00E23B7E" w:rsidP="00E23B7E">
      <w:pPr>
        <w:widowControl w:val="0"/>
        <w:autoSpaceDE w:val="0"/>
        <w:autoSpaceDN w:val="0"/>
        <w:adjustRightInd w:val="0"/>
        <w:spacing w:after="0" w:line="240" w:lineRule="auto"/>
        <w:jc w:val="both"/>
        <w:rPr>
          <w:rFonts w:ascii="Times New Roman" w:hAnsi="Times New Roman"/>
          <w:sz w:val="24"/>
          <w:szCs w:val="24"/>
        </w:rPr>
      </w:pPr>
    </w:p>
    <w:p w:rsidR="00E23B7E" w:rsidRPr="00E23B7E" w:rsidRDefault="00E23B7E" w:rsidP="00E23B7E">
      <w:pPr>
        <w:widowControl w:val="0"/>
        <w:autoSpaceDE w:val="0"/>
        <w:autoSpaceDN w:val="0"/>
        <w:adjustRightInd w:val="0"/>
        <w:spacing w:after="0" w:line="240" w:lineRule="auto"/>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25"/>
        <w:gridCol w:w="4762"/>
      </w:tblGrid>
      <w:tr w:rsidR="00E23B7E" w:rsidRPr="00E23B7E" w:rsidTr="0071474A">
        <w:tc>
          <w:tcPr>
            <w:tcW w:w="9587" w:type="dxa"/>
            <w:gridSpan w:val="2"/>
          </w:tcPr>
          <w:p w:rsidR="00E23B7E" w:rsidRPr="00E23B7E" w:rsidRDefault="00E23B7E" w:rsidP="00E23B7E">
            <w:pPr>
              <w:autoSpaceDE w:val="0"/>
              <w:autoSpaceDN w:val="0"/>
              <w:adjustRightInd w:val="0"/>
              <w:spacing w:after="0" w:line="240" w:lineRule="auto"/>
              <w:ind w:right="652" w:firstLine="720"/>
              <w:jc w:val="center"/>
              <w:rPr>
                <w:rFonts w:ascii="Times New Roman" w:eastAsia="Batang" w:hAnsi="Times New Roman"/>
                <w:sz w:val="24"/>
                <w:szCs w:val="24"/>
                <w:lang w:eastAsia="ko-KR"/>
              </w:rPr>
            </w:pPr>
            <w:r w:rsidRPr="00E23B7E">
              <w:rPr>
                <w:rFonts w:ascii="Times New Roman" w:eastAsia="Batang" w:hAnsi="Times New Roman"/>
                <w:sz w:val="24"/>
                <w:szCs w:val="24"/>
                <w:lang w:eastAsia="ko-KR"/>
              </w:rPr>
              <w:t>Наименование Исполнителя образовательных услуг</w:t>
            </w:r>
          </w:p>
          <w:p w:rsidR="00E23B7E" w:rsidRPr="00E23B7E" w:rsidRDefault="00E23B7E" w:rsidP="00E23B7E">
            <w:pPr>
              <w:autoSpaceDE w:val="0"/>
              <w:autoSpaceDN w:val="0"/>
              <w:adjustRightInd w:val="0"/>
              <w:spacing w:after="0" w:line="240" w:lineRule="auto"/>
              <w:ind w:right="652" w:firstLine="720"/>
              <w:jc w:val="center"/>
              <w:rPr>
                <w:rFonts w:ascii="Times New Roman" w:eastAsia="Batang" w:hAnsi="Times New Roman"/>
                <w:sz w:val="24"/>
                <w:szCs w:val="24"/>
                <w:lang w:eastAsia="ko-KR"/>
              </w:rPr>
            </w:pPr>
          </w:p>
        </w:tc>
      </w:tr>
      <w:tr w:rsidR="00E23B7E" w:rsidRPr="00E23B7E" w:rsidTr="0071474A">
        <w:tc>
          <w:tcPr>
            <w:tcW w:w="4825" w:type="dxa"/>
          </w:tcPr>
          <w:p w:rsidR="00E23B7E" w:rsidRPr="00E23B7E" w:rsidRDefault="00E23B7E" w:rsidP="00E23B7E">
            <w:pPr>
              <w:autoSpaceDE w:val="0"/>
              <w:autoSpaceDN w:val="0"/>
              <w:adjustRightInd w:val="0"/>
              <w:spacing w:after="0" w:line="240" w:lineRule="auto"/>
              <w:ind w:firstLine="720"/>
              <w:jc w:val="both"/>
              <w:rPr>
                <w:rFonts w:ascii="Times New Roman" w:eastAsia="Batang" w:hAnsi="Times New Roman"/>
                <w:sz w:val="24"/>
                <w:szCs w:val="24"/>
                <w:lang w:eastAsia="ko-KR"/>
              </w:rPr>
            </w:pPr>
            <w:r w:rsidRPr="00E23B7E">
              <w:rPr>
                <w:rFonts w:ascii="Times New Roman" w:eastAsia="Batang" w:hAnsi="Times New Roman"/>
                <w:sz w:val="24"/>
                <w:szCs w:val="24"/>
                <w:lang w:eastAsia="ko-KR"/>
              </w:rPr>
              <w:t>Руководитель</w:t>
            </w:r>
          </w:p>
        </w:tc>
        <w:tc>
          <w:tcPr>
            <w:tcW w:w="4762" w:type="dxa"/>
          </w:tcPr>
          <w:p w:rsidR="00E23B7E" w:rsidRPr="00E23B7E" w:rsidRDefault="00E23B7E" w:rsidP="00E23B7E">
            <w:pPr>
              <w:autoSpaceDE w:val="0"/>
              <w:autoSpaceDN w:val="0"/>
              <w:adjustRightInd w:val="0"/>
              <w:spacing w:after="0" w:line="240" w:lineRule="auto"/>
              <w:ind w:firstLine="720"/>
              <w:rPr>
                <w:rFonts w:ascii="Times New Roman" w:eastAsia="Batang" w:hAnsi="Times New Roman"/>
                <w:sz w:val="24"/>
                <w:szCs w:val="24"/>
                <w:lang w:eastAsia="ko-KR"/>
              </w:rPr>
            </w:pPr>
            <w:r w:rsidRPr="00E23B7E">
              <w:rPr>
                <w:rFonts w:ascii="Times New Roman" w:eastAsia="Batang" w:hAnsi="Times New Roman"/>
                <w:sz w:val="24"/>
                <w:szCs w:val="24"/>
                <w:lang w:eastAsia="ko-KR"/>
              </w:rPr>
              <w:t>Главный бухгалтер</w:t>
            </w:r>
          </w:p>
        </w:tc>
      </w:tr>
      <w:tr w:rsidR="00E23B7E" w:rsidRPr="00E23B7E" w:rsidTr="0071474A">
        <w:trPr>
          <w:trHeight w:val="23"/>
        </w:trPr>
        <w:tc>
          <w:tcPr>
            <w:tcW w:w="4825" w:type="dxa"/>
          </w:tcPr>
          <w:p w:rsidR="00E23B7E" w:rsidRPr="00E23B7E" w:rsidRDefault="00E23B7E" w:rsidP="00E23B7E">
            <w:pPr>
              <w:autoSpaceDE w:val="0"/>
              <w:autoSpaceDN w:val="0"/>
              <w:adjustRightInd w:val="0"/>
              <w:spacing w:after="0" w:line="240" w:lineRule="auto"/>
              <w:jc w:val="both"/>
              <w:rPr>
                <w:rFonts w:ascii="Times New Roman" w:eastAsia="Batang" w:hAnsi="Times New Roman"/>
                <w:sz w:val="24"/>
                <w:szCs w:val="24"/>
                <w:lang w:eastAsia="ko-KR"/>
              </w:rPr>
            </w:pPr>
            <w:r w:rsidRPr="00E23B7E">
              <w:rPr>
                <w:rFonts w:ascii="Times New Roman" w:eastAsia="Batang" w:hAnsi="Times New Roman"/>
                <w:sz w:val="24"/>
                <w:szCs w:val="24"/>
                <w:lang w:eastAsia="ko-KR"/>
              </w:rPr>
              <w:t>_________________/_________________/</w:t>
            </w:r>
          </w:p>
          <w:p w:rsidR="00E23B7E" w:rsidRPr="00E23B7E" w:rsidRDefault="00E23B7E" w:rsidP="00E23B7E">
            <w:pPr>
              <w:autoSpaceDE w:val="0"/>
              <w:autoSpaceDN w:val="0"/>
              <w:adjustRightInd w:val="0"/>
              <w:spacing w:after="0" w:line="240" w:lineRule="auto"/>
              <w:ind w:firstLine="720"/>
              <w:jc w:val="both"/>
              <w:rPr>
                <w:rFonts w:ascii="Times New Roman" w:eastAsia="Batang" w:hAnsi="Times New Roman"/>
                <w:sz w:val="24"/>
                <w:szCs w:val="24"/>
                <w:lang w:eastAsia="ko-KR"/>
              </w:rPr>
            </w:pPr>
            <w:r w:rsidRPr="00E23B7E">
              <w:rPr>
                <w:rFonts w:ascii="Times New Roman" w:eastAsia="Batang" w:hAnsi="Times New Roman"/>
                <w:sz w:val="24"/>
                <w:szCs w:val="24"/>
                <w:lang w:eastAsia="ko-KR"/>
              </w:rPr>
              <w:t>М.П.</w:t>
            </w:r>
          </w:p>
        </w:tc>
        <w:tc>
          <w:tcPr>
            <w:tcW w:w="4762" w:type="dxa"/>
          </w:tcPr>
          <w:p w:rsidR="00E23B7E" w:rsidRPr="00E23B7E" w:rsidRDefault="00E23B7E" w:rsidP="00E23B7E">
            <w:pPr>
              <w:autoSpaceDE w:val="0"/>
              <w:autoSpaceDN w:val="0"/>
              <w:adjustRightInd w:val="0"/>
              <w:spacing w:after="0" w:line="240" w:lineRule="auto"/>
              <w:jc w:val="both"/>
              <w:rPr>
                <w:rFonts w:ascii="Times New Roman" w:eastAsia="Batang" w:hAnsi="Times New Roman"/>
                <w:sz w:val="24"/>
                <w:szCs w:val="24"/>
                <w:lang w:eastAsia="ko-KR"/>
              </w:rPr>
            </w:pPr>
            <w:r w:rsidRPr="00E23B7E">
              <w:rPr>
                <w:rFonts w:ascii="Times New Roman" w:eastAsia="Batang" w:hAnsi="Times New Roman"/>
                <w:sz w:val="24"/>
                <w:szCs w:val="24"/>
                <w:lang w:eastAsia="ko-KR"/>
              </w:rPr>
              <w:t>_________________/_________________/</w:t>
            </w:r>
          </w:p>
          <w:p w:rsidR="00E23B7E" w:rsidRPr="00E23B7E" w:rsidRDefault="00E23B7E" w:rsidP="00E23B7E">
            <w:pPr>
              <w:autoSpaceDE w:val="0"/>
              <w:autoSpaceDN w:val="0"/>
              <w:adjustRightInd w:val="0"/>
              <w:spacing w:after="0" w:line="240" w:lineRule="auto"/>
              <w:ind w:firstLine="720"/>
              <w:jc w:val="center"/>
              <w:rPr>
                <w:rFonts w:ascii="Times New Roman" w:eastAsia="Batang" w:hAnsi="Times New Roman"/>
                <w:sz w:val="24"/>
                <w:szCs w:val="24"/>
                <w:lang w:eastAsia="ko-KR"/>
              </w:rPr>
            </w:pPr>
          </w:p>
        </w:tc>
      </w:tr>
    </w:tbl>
    <w:p w:rsidR="00E23B7E" w:rsidRPr="00E23B7E" w:rsidRDefault="00E23B7E" w:rsidP="00E23B7E">
      <w:pPr>
        <w:spacing w:after="0" w:line="240" w:lineRule="auto"/>
        <w:jc w:val="both"/>
        <w:rPr>
          <w:rFonts w:ascii="Times New Roman" w:hAnsi="Times New Roman"/>
          <w:sz w:val="20"/>
          <w:szCs w:val="24"/>
        </w:rPr>
      </w:pPr>
    </w:p>
    <w:p w:rsidR="00E23B7E" w:rsidRPr="00E23B7E" w:rsidRDefault="00E23B7E" w:rsidP="00E23B7E">
      <w:pPr>
        <w:spacing w:after="0" w:line="240" w:lineRule="auto"/>
        <w:rPr>
          <w:rFonts w:ascii="Times New Roman" w:hAnsi="Times New Roman"/>
          <w:sz w:val="20"/>
          <w:szCs w:val="24"/>
        </w:rPr>
      </w:pPr>
      <w:r w:rsidRPr="00E23B7E">
        <w:rPr>
          <w:rFonts w:ascii="Times New Roman" w:hAnsi="Times New Roman"/>
          <w:sz w:val="20"/>
          <w:szCs w:val="24"/>
        </w:rPr>
        <w:br w:type="page"/>
      </w:r>
    </w:p>
    <w:p w:rsidR="00E23B7E" w:rsidRPr="00E23B7E" w:rsidRDefault="00E23B7E" w:rsidP="00E23B7E">
      <w:pPr>
        <w:autoSpaceDE w:val="0"/>
        <w:autoSpaceDN w:val="0"/>
        <w:adjustRightInd w:val="0"/>
        <w:spacing w:after="0" w:line="240" w:lineRule="auto"/>
        <w:ind w:left="5245" w:firstLine="720"/>
        <w:jc w:val="right"/>
        <w:outlineLvl w:val="1"/>
        <w:rPr>
          <w:rFonts w:ascii="Times New Roman" w:eastAsia="Batang" w:hAnsi="Times New Roman"/>
          <w:sz w:val="24"/>
          <w:szCs w:val="24"/>
          <w:lang w:eastAsia="ko-KR"/>
        </w:rPr>
      </w:pPr>
      <w:r w:rsidRPr="00E23B7E">
        <w:rPr>
          <w:rFonts w:ascii="Times New Roman" w:eastAsia="Batang" w:hAnsi="Times New Roman"/>
          <w:sz w:val="24"/>
          <w:szCs w:val="24"/>
          <w:lang w:eastAsia="ko-KR"/>
        </w:rPr>
        <w:lastRenderedPageBreak/>
        <w:t>Приложение №2</w:t>
      </w:r>
    </w:p>
    <w:p w:rsidR="00E23B7E" w:rsidRPr="00E23B7E" w:rsidRDefault="00E23B7E" w:rsidP="00E23B7E">
      <w:pPr>
        <w:autoSpaceDE w:val="0"/>
        <w:autoSpaceDN w:val="0"/>
        <w:adjustRightInd w:val="0"/>
        <w:spacing w:after="0" w:line="240" w:lineRule="auto"/>
        <w:ind w:left="5245" w:firstLine="720"/>
        <w:jc w:val="right"/>
        <w:rPr>
          <w:rFonts w:ascii="Times New Roman" w:eastAsia="Batang" w:hAnsi="Times New Roman"/>
          <w:sz w:val="24"/>
          <w:szCs w:val="24"/>
          <w:lang w:eastAsia="ko-KR"/>
        </w:rPr>
      </w:pPr>
      <w:r w:rsidRPr="00E23B7E">
        <w:rPr>
          <w:rFonts w:ascii="Times New Roman" w:eastAsia="Batang" w:hAnsi="Times New Roman"/>
          <w:sz w:val="24"/>
          <w:szCs w:val="24"/>
          <w:lang w:eastAsia="ko-KR"/>
        </w:rPr>
        <w:t>к Рамочному соглашению о предоставлении гранта в форме субсидии из муниципального бюджета исполнителю услуг, оказывающему образовательные услуги по реализации дополнительных общеобразовательных общеразвивающих программ в рамках системы персонифицированного финансирования дополнительного образования детей</w:t>
      </w:r>
    </w:p>
    <w:p w:rsidR="00E23B7E" w:rsidRPr="00E23B7E" w:rsidRDefault="00E23B7E" w:rsidP="00E23B7E">
      <w:pPr>
        <w:widowControl w:val="0"/>
        <w:autoSpaceDE w:val="0"/>
        <w:autoSpaceDN w:val="0"/>
        <w:adjustRightInd w:val="0"/>
        <w:spacing w:after="0" w:line="240" w:lineRule="auto"/>
        <w:jc w:val="center"/>
        <w:rPr>
          <w:rFonts w:ascii="Times New Roman" w:hAnsi="Times New Roman"/>
          <w:sz w:val="24"/>
          <w:szCs w:val="24"/>
        </w:rPr>
      </w:pPr>
    </w:p>
    <w:p w:rsidR="00E23B7E" w:rsidRPr="00E23B7E" w:rsidRDefault="00E23B7E" w:rsidP="00E23B7E">
      <w:pPr>
        <w:widowControl w:val="0"/>
        <w:autoSpaceDE w:val="0"/>
        <w:autoSpaceDN w:val="0"/>
        <w:adjustRightInd w:val="0"/>
        <w:spacing w:after="0" w:line="240" w:lineRule="auto"/>
        <w:jc w:val="center"/>
        <w:rPr>
          <w:rFonts w:ascii="Times New Roman" w:hAnsi="Times New Roman"/>
          <w:smallCaps/>
          <w:sz w:val="24"/>
          <w:szCs w:val="24"/>
        </w:rPr>
      </w:pPr>
      <w:r w:rsidRPr="00E23B7E">
        <w:rPr>
          <w:rFonts w:ascii="Times New Roman" w:hAnsi="Times New Roman"/>
          <w:smallCaps/>
          <w:sz w:val="24"/>
          <w:szCs w:val="24"/>
        </w:rPr>
        <w:t>Реестр договоров</w:t>
      </w:r>
    </w:p>
    <w:p w:rsidR="00E23B7E" w:rsidRPr="00E23B7E" w:rsidRDefault="00E23B7E" w:rsidP="00E23B7E">
      <w:pPr>
        <w:widowControl w:val="0"/>
        <w:autoSpaceDE w:val="0"/>
        <w:autoSpaceDN w:val="0"/>
        <w:adjustRightInd w:val="0"/>
        <w:spacing w:after="0" w:line="240" w:lineRule="auto"/>
        <w:jc w:val="center"/>
        <w:rPr>
          <w:rFonts w:ascii="Times New Roman" w:hAnsi="Times New Roman"/>
          <w:smallCaps/>
          <w:sz w:val="24"/>
          <w:szCs w:val="24"/>
        </w:rPr>
      </w:pPr>
    </w:p>
    <w:p w:rsidR="00E23B7E" w:rsidRPr="00E23B7E" w:rsidRDefault="00E23B7E" w:rsidP="00E23B7E">
      <w:pPr>
        <w:widowControl w:val="0"/>
        <w:autoSpaceDE w:val="0"/>
        <w:autoSpaceDN w:val="0"/>
        <w:adjustRightInd w:val="0"/>
        <w:spacing w:after="0" w:line="240" w:lineRule="auto"/>
        <w:jc w:val="center"/>
        <w:rPr>
          <w:rFonts w:ascii="Times New Roman" w:hAnsi="Times New Roman"/>
          <w:sz w:val="24"/>
          <w:szCs w:val="24"/>
        </w:rPr>
      </w:pPr>
    </w:p>
    <w:p w:rsidR="00E23B7E" w:rsidRPr="00E23B7E" w:rsidRDefault="00E23B7E" w:rsidP="00E23B7E">
      <w:pPr>
        <w:spacing w:after="0" w:line="240" w:lineRule="auto"/>
        <w:rPr>
          <w:rFonts w:ascii="Times New Roman" w:hAnsi="Times New Roman"/>
          <w:sz w:val="20"/>
          <w:szCs w:val="24"/>
        </w:rPr>
      </w:pPr>
      <w:r w:rsidRPr="00E23B7E">
        <w:rPr>
          <w:rFonts w:ascii="Times New Roman" w:hAnsi="Times New Roman"/>
          <w:sz w:val="20"/>
          <w:szCs w:val="24"/>
        </w:rPr>
        <w:t>Месяц, за который сформирован реестр: _________________________</w:t>
      </w:r>
    </w:p>
    <w:p w:rsidR="00E23B7E" w:rsidRPr="00E23B7E" w:rsidRDefault="00E23B7E" w:rsidP="00E23B7E">
      <w:pPr>
        <w:spacing w:after="0" w:line="240" w:lineRule="auto"/>
        <w:rPr>
          <w:rFonts w:ascii="Times New Roman" w:hAnsi="Times New Roman"/>
          <w:sz w:val="20"/>
          <w:szCs w:val="24"/>
        </w:rPr>
      </w:pPr>
      <w:r w:rsidRPr="00E23B7E">
        <w:rPr>
          <w:rFonts w:ascii="Times New Roman" w:hAnsi="Times New Roman"/>
          <w:sz w:val="20"/>
          <w:szCs w:val="24"/>
        </w:rPr>
        <w:t>Наименование исполнителя образовательных услуг: _________________________________</w:t>
      </w:r>
    </w:p>
    <w:p w:rsidR="00E23B7E" w:rsidRPr="00E23B7E" w:rsidRDefault="00E23B7E" w:rsidP="00E23B7E">
      <w:pPr>
        <w:spacing w:after="0" w:line="240" w:lineRule="auto"/>
        <w:rPr>
          <w:rFonts w:ascii="Times New Roman" w:hAnsi="Times New Roman"/>
          <w:sz w:val="20"/>
          <w:szCs w:val="24"/>
        </w:rPr>
      </w:pPr>
      <w:r w:rsidRPr="00E23B7E">
        <w:rPr>
          <w:rFonts w:ascii="Times New Roman" w:hAnsi="Times New Roman"/>
          <w:sz w:val="20"/>
          <w:szCs w:val="24"/>
        </w:rPr>
        <w:t>ОГРН исполнителя образовательных услуг:  _________________</w:t>
      </w:r>
    </w:p>
    <w:p w:rsidR="00E23B7E" w:rsidRPr="00E23B7E" w:rsidRDefault="00E23B7E" w:rsidP="00E23B7E">
      <w:pPr>
        <w:spacing w:after="0" w:line="240" w:lineRule="auto"/>
        <w:rPr>
          <w:rFonts w:ascii="Times New Roman" w:hAnsi="Times New Roman"/>
          <w:sz w:val="20"/>
          <w:szCs w:val="24"/>
        </w:rPr>
      </w:pPr>
      <w:r w:rsidRPr="00E23B7E">
        <w:rPr>
          <w:rFonts w:ascii="Times New Roman" w:hAnsi="Times New Roman"/>
          <w:sz w:val="20"/>
          <w:szCs w:val="24"/>
        </w:rPr>
        <w:t>Проавансировано услуг за месяц на сумму: __________________________ рублей</w:t>
      </w:r>
    </w:p>
    <w:p w:rsidR="00E23B7E" w:rsidRPr="00E23B7E" w:rsidRDefault="00E23B7E" w:rsidP="00E23B7E">
      <w:pPr>
        <w:spacing w:after="0" w:line="240" w:lineRule="auto"/>
        <w:rPr>
          <w:rFonts w:ascii="Times New Roman" w:hAnsi="Times New Roman"/>
          <w:sz w:val="20"/>
          <w:szCs w:val="24"/>
        </w:rPr>
      </w:pPr>
      <w:r w:rsidRPr="00E23B7E">
        <w:rPr>
          <w:rFonts w:ascii="Times New Roman" w:hAnsi="Times New Roman"/>
          <w:sz w:val="20"/>
          <w:szCs w:val="24"/>
        </w:rPr>
        <w:t>Подлежит оплате: _______________________________ 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137"/>
        <w:gridCol w:w="1377"/>
        <w:gridCol w:w="1501"/>
        <w:gridCol w:w="1199"/>
        <w:gridCol w:w="1276"/>
        <w:gridCol w:w="1984"/>
      </w:tblGrid>
      <w:tr w:rsidR="00E23B7E" w:rsidRPr="00E23B7E" w:rsidTr="0071474A">
        <w:trPr>
          <w:jc w:val="center"/>
        </w:trPr>
        <w:tc>
          <w:tcPr>
            <w:tcW w:w="593"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r w:rsidRPr="00E23B7E">
              <w:rPr>
                <w:rFonts w:ascii="Times New Roman" w:hAnsi="Times New Roman"/>
                <w:sz w:val="20"/>
                <w:szCs w:val="24"/>
              </w:rPr>
              <w:t>№ п.п.</w:t>
            </w:r>
          </w:p>
        </w:tc>
        <w:tc>
          <w:tcPr>
            <w:tcW w:w="1137"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r w:rsidRPr="00E23B7E">
              <w:rPr>
                <w:rFonts w:ascii="Times New Roman" w:hAnsi="Times New Roman"/>
                <w:sz w:val="20"/>
                <w:szCs w:val="24"/>
              </w:rPr>
              <w:t>№ договора</w:t>
            </w:r>
          </w:p>
        </w:tc>
        <w:tc>
          <w:tcPr>
            <w:tcW w:w="1377"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r w:rsidRPr="00E23B7E">
              <w:rPr>
                <w:rFonts w:ascii="Times New Roman" w:hAnsi="Times New Roman"/>
                <w:sz w:val="20"/>
                <w:szCs w:val="24"/>
              </w:rPr>
              <w:t>Дата договора</w:t>
            </w:r>
          </w:p>
        </w:tc>
        <w:tc>
          <w:tcPr>
            <w:tcW w:w="1501"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r w:rsidRPr="00E23B7E">
              <w:rPr>
                <w:rFonts w:ascii="Times New Roman" w:hAnsi="Times New Roman"/>
                <w:sz w:val="20"/>
                <w:szCs w:val="24"/>
              </w:rPr>
              <w:t>Номер сертификата</w:t>
            </w:r>
          </w:p>
        </w:tc>
        <w:tc>
          <w:tcPr>
            <w:tcW w:w="1199"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r w:rsidRPr="00E23B7E">
              <w:rPr>
                <w:rFonts w:ascii="Times New Roman" w:hAnsi="Times New Roman"/>
                <w:sz w:val="20"/>
                <w:szCs w:val="24"/>
              </w:rPr>
              <w:t>Цена услуги, руб.</w:t>
            </w:r>
          </w:p>
        </w:tc>
        <w:tc>
          <w:tcPr>
            <w:tcW w:w="1276"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r w:rsidRPr="00E23B7E">
              <w:rPr>
                <w:rFonts w:ascii="Times New Roman" w:hAnsi="Times New Roman"/>
                <w:sz w:val="20"/>
                <w:szCs w:val="24"/>
              </w:rPr>
              <w:t>Объем услуги, часов</w:t>
            </w:r>
          </w:p>
        </w:tc>
        <w:tc>
          <w:tcPr>
            <w:tcW w:w="1984"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r w:rsidRPr="00E23B7E">
              <w:rPr>
                <w:rFonts w:ascii="Times New Roman" w:hAnsi="Times New Roman"/>
                <w:sz w:val="20"/>
                <w:szCs w:val="24"/>
              </w:rPr>
              <w:t>Обязательство по оплате, рублей</w:t>
            </w:r>
          </w:p>
        </w:tc>
      </w:tr>
      <w:tr w:rsidR="00E23B7E" w:rsidRPr="00E23B7E" w:rsidTr="0071474A">
        <w:trPr>
          <w:jc w:val="center"/>
        </w:trPr>
        <w:tc>
          <w:tcPr>
            <w:tcW w:w="593"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p>
        </w:tc>
        <w:tc>
          <w:tcPr>
            <w:tcW w:w="1137"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p>
        </w:tc>
        <w:tc>
          <w:tcPr>
            <w:tcW w:w="1377"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p>
        </w:tc>
        <w:tc>
          <w:tcPr>
            <w:tcW w:w="1501"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p>
        </w:tc>
        <w:tc>
          <w:tcPr>
            <w:tcW w:w="1199"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p>
        </w:tc>
        <w:tc>
          <w:tcPr>
            <w:tcW w:w="1276"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p>
        </w:tc>
        <w:tc>
          <w:tcPr>
            <w:tcW w:w="1984"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p>
        </w:tc>
      </w:tr>
      <w:tr w:rsidR="00E23B7E" w:rsidRPr="00E23B7E" w:rsidTr="0071474A">
        <w:trPr>
          <w:jc w:val="center"/>
        </w:trPr>
        <w:tc>
          <w:tcPr>
            <w:tcW w:w="593"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p>
        </w:tc>
        <w:tc>
          <w:tcPr>
            <w:tcW w:w="1137"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p>
        </w:tc>
        <w:tc>
          <w:tcPr>
            <w:tcW w:w="1377"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p>
        </w:tc>
        <w:tc>
          <w:tcPr>
            <w:tcW w:w="1501"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p>
        </w:tc>
        <w:tc>
          <w:tcPr>
            <w:tcW w:w="1199"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p>
        </w:tc>
        <w:tc>
          <w:tcPr>
            <w:tcW w:w="1276"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p>
        </w:tc>
        <w:tc>
          <w:tcPr>
            <w:tcW w:w="1984"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p>
        </w:tc>
      </w:tr>
      <w:tr w:rsidR="00E23B7E" w:rsidRPr="00E23B7E" w:rsidTr="0071474A">
        <w:trPr>
          <w:jc w:val="center"/>
        </w:trPr>
        <w:tc>
          <w:tcPr>
            <w:tcW w:w="593"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p>
        </w:tc>
        <w:tc>
          <w:tcPr>
            <w:tcW w:w="1137"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p>
        </w:tc>
        <w:tc>
          <w:tcPr>
            <w:tcW w:w="1377"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p>
        </w:tc>
        <w:tc>
          <w:tcPr>
            <w:tcW w:w="1501"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p>
        </w:tc>
        <w:tc>
          <w:tcPr>
            <w:tcW w:w="1199"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p>
        </w:tc>
        <w:tc>
          <w:tcPr>
            <w:tcW w:w="1276"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p>
        </w:tc>
        <w:tc>
          <w:tcPr>
            <w:tcW w:w="1984"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p>
        </w:tc>
      </w:tr>
      <w:tr w:rsidR="00E23B7E" w:rsidRPr="00E23B7E" w:rsidTr="0071474A">
        <w:trPr>
          <w:jc w:val="center"/>
        </w:trPr>
        <w:tc>
          <w:tcPr>
            <w:tcW w:w="7083" w:type="dxa"/>
            <w:gridSpan w:val="6"/>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r w:rsidRPr="00E23B7E">
              <w:rPr>
                <w:rFonts w:ascii="Times New Roman" w:hAnsi="Times New Roman"/>
                <w:sz w:val="20"/>
                <w:szCs w:val="24"/>
              </w:rPr>
              <w:t>Совокупный объем обязательств Уполномоченного органа</w:t>
            </w:r>
          </w:p>
        </w:tc>
        <w:tc>
          <w:tcPr>
            <w:tcW w:w="1984" w:type="dxa"/>
            <w:shd w:val="clear" w:color="auto" w:fill="auto"/>
            <w:vAlign w:val="center"/>
          </w:tcPr>
          <w:p w:rsidR="00E23B7E" w:rsidRPr="00E23B7E" w:rsidRDefault="00E23B7E" w:rsidP="00E23B7E">
            <w:pPr>
              <w:spacing w:after="0" w:line="240" w:lineRule="auto"/>
              <w:jc w:val="center"/>
              <w:rPr>
                <w:rFonts w:ascii="Times New Roman" w:hAnsi="Times New Roman"/>
                <w:sz w:val="20"/>
                <w:szCs w:val="24"/>
              </w:rPr>
            </w:pPr>
          </w:p>
        </w:tc>
      </w:tr>
    </w:tbl>
    <w:p w:rsidR="00E23B7E" w:rsidRPr="00E23B7E" w:rsidRDefault="00E23B7E" w:rsidP="00E23B7E">
      <w:pPr>
        <w:autoSpaceDE w:val="0"/>
        <w:autoSpaceDN w:val="0"/>
        <w:adjustRightInd w:val="0"/>
        <w:spacing w:after="0" w:line="240" w:lineRule="auto"/>
        <w:ind w:firstLine="720"/>
        <w:jc w:val="both"/>
        <w:rPr>
          <w:rFonts w:ascii="Times New Roman" w:eastAsia="Batang" w:hAnsi="Times New Roman"/>
          <w:sz w:val="24"/>
          <w:szCs w:val="24"/>
          <w:lang w:eastAsia="ko-KR"/>
        </w:rPr>
      </w:pPr>
    </w:p>
    <w:p w:rsidR="00E23B7E" w:rsidRPr="00E23B7E" w:rsidRDefault="00E23B7E" w:rsidP="00E23B7E">
      <w:pPr>
        <w:widowControl w:val="0"/>
        <w:autoSpaceDE w:val="0"/>
        <w:autoSpaceDN w:val="0"/>
        <w:adjustRightInd w:val="0"/>
        <w:spacing w:after="0" w:line="240" w:lineRule="auto"/>
        <w:jc w:val="both"/>
        <w:rPr>
          <w:rFonts w:ascii="Times New Roman" w:hAnsi="Times New Roman"/>
          <w:sz w:val="24"/>
          <w:szCs w:val="24"/>
        </w:rPr>
      </w:pPr>
      <w:r w:rsidRPr="00E23B7E">
        <w:rPr>
          <w:rFonts w:ascii="Times New Roman" w:hAnsi="Times New Roman"/>
          <w:sz w:val="24"/>
          <w:szCs w:val="24"/>
        </w:rPr>
        <w:t xml:space="preserve">                          </w:t>
      </w:r>
    </w:p>
    <w:p w:rsidR="00E23B7E" w:rsidRPr="00E23B7E" w:rsidRDefault="00E23B7E" w:rsidP="00E23B7E">
      <w:pPr>
        <w:widowControl w:val="0"/>
        <w:autoSpaceDE w:val="0"/>
        <w:autoSpaceDN w:val="0"/>
        <w:adjustRightInd w:val="0"/>
        <w:spacing w:after="0" w:line="240" w:lineRule="auto"/>
        <w:jc w:val="both"/>
        <w:rPr>
          <w:rFonts w:ascii="Times New Roman" w:hAnsi="Times New Roman"/>
          <w:sz w:val="24"/>
          <w:szCs w:val="24"/>
        </w:rPr>
      </w:pPr>
    </w:p>
    <w:p w:rsidR="00E23B7E" w:rsidRPr="00E23B7E" w:rsidRDefault="00E23B7E" w:rsidP="00E23B7E">
      <w:pPr>
        <w:widowControl w:val="0"/>
        <w:autoSpaceDE w:val="0"/>
        <w:autoSpaceDN w:val="0"/>
        <w:adjustRightInd w:val="0"/>
        <w:spacing w:after="0" w:line="240" w:lineRule="auto"/>
        <w:jc w:val="both"/>
        <w:rPr>
          <w:rFonts w:ascii="Times New Roman" w:hAnsi="Times New Roman"/>
          <w:sz w:val="24"/>
          <w:szCs w:val="24"/>
        </w:rPr>
      </w:pPr>
    </w:p>
    <w:p w:rsidR="00E23B7E" w:rsidRPr="00E23B7E" w:rsidRDefault="00E23B7E" w:rsidP="00E23B7E">
      <w:pPr>
        <w:widowControl w:val="0"/>
        <w:autoSpaceDE w:val="0"/>
        <w:autoSpaceDN w:val="0"/>
        <w:adjustRightInd w:val="0"/>
        <w:spacing w:after="0" w:line="240" w:lineRule="auto"/>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25"/>
        <w:gridCol w:w="4762"/>
      </w:tblGrid>
      <w:tr w:rsidR="00E23B7E" w:rsidRPr="00E23B7E" w:rsidTr="0071474A">
        <w:tc>
          <w:tcPr>
            <w:tcW w:w="9587" w:type="dxa"/>
            <w:gridSpan w:val="2"/>
          </w:tcPr>
          <w:p w:rsidR="00E23B7E" w:rsidRPr="00E23B7E" w:rsidRDefault="00E23B7E" w:rsidP="00E23B7E">
            <w:pPr>
              <w:autoSpaceDE w:val="0"/>
              <w:autoSpaceDN w:val="0"/>
              <w:adjustRightInd w:val="0"/>
              <w:spacing w:after="0" w:line="240" w:lineRule="auto"/>
              <w:ind w:right="652" w:firstLine="720"/>
              <w:jc w:val="center"/>
              <w:rPr>
                <w:rFonts w:ascii="Times New Roman" w:eastAsia="Batang" w:hAnsi="Times New Roman"/>
                <w:sz w:val="24"/>
                <w:szCs w:val="24"/>
                <w:lang w:eastAsia="ko-KR"/>
              </w:rPr>
            </w:pPr>
            <w:r w:rsidRPr="00E23B7E">
              <w:rPr>
                <w:rFonts w:ascii="Times New Roman" w:eastAsia="Batang" w:hAnsi="Times New Roman"/>
                <w:sz w:val="24"/>
                <w:szCs w:val="24"/>
                <w:lang w:eastAsia="ko-KR"/>
              </w:rPr>
              <w:t>Наименование Исполнителя образовательных услуг</w:t>
            </w:r>
          </w:p>
          <w:p w:rsidR="00E23B7E" w:rsidRPr="00E23B7E" w:rsidRDefault="00E23B7E" w:rsidP="00E23B7E">
            <w:pPr>
              <w:autoSpaceDE w:val="0"/>
              <w:autoSpaceDN w:val="0"/>
              <w:adjustRightInd w:val="0"/>
              <w:spacing w:after="0" w:line="240" w:lineRule="auto"/>
              <w:ind w:right="652" w:firstLine="720"/>
              <w:jc w:val="center"/>
              <w:rPr>
                <w:rFonts w:ascii="Times New Roman" w:eastAsia="Batang" w:hAnsi="Times New Roman"/>
                <w:sz w:val="24"/>
                <w:szCs w:val="24"/>
                <w:lang w:eastAsia="ko-KR"/>
              </w:rPr>
            </w:pPr>
          </w:p>
        </w:tc>
      </w:tr>
      <w:tr w:rsidR="00E23B7E" w:rsidRPr="00E23B7E" w:rsidTr="0071474A">
        <w:tc>
          <w:tcPr>
            <w:tcW w:w="4825" w:type="dxa"/>
          </w:tcPr>
          <w:p w:rsidR="00E23B7E" w:rsidRPr="00E23B7E" w:rsidRDefault="00E23B7E" w:rsidP="00E23B7E">
            <w:pPr>
              <w:autoSpaceDE w:val="0"/>
              <w:autoSpaceDN w:val="0"/>
              <w:adjustRightInd w:val="0"/>
              <w:spacing w:after="0" w:line="240" w:lineRule="auto"/>
              <w:ind w:firstLine="720"/>
              <w:jc w:val="both"/>
              <w:rPr>
                <w:rFonts w:ascii="Times New Roman" w:eastAsia="Batang" w:hAnsi="Times New Roman"/>
                <w:sz w:val="24"/>
                <w:szCs w:val="24"/>
                <w:lang w:eastAsia="ko-KR"/>
              </w:rPr>
            </w:pPr>
            <w:r w:rsidRPr="00E23B7E">
              <w:rPr>
                <w:rFonts w:ascii="Times New Roman" w:eastAsia="Batang" w:hAnsi="Times New Roman"/>
                <w:sz w:val="24"/>
                <w:szCs w:val="24"/>
                <w:lang w:eastAsia="ko-KR"/>
              </w:rPr>
              <w:t>Руководитель</w:t>
            </w:r>
          </w:p>
        </w:tc>
        <w:tc>
          <w:tcPr>
            <w:tcW w:w="4762" w:type="dxa"/>
          </w:tcPr>
          <w:p w:rsidR="00E23B7E" w:rsidRPr="00E23B7E" w:rsidRDefault="00E23B7E" w:rsidP="00E23B7E">
            <w:pPr>
              <w:autoSpaceDE w:val="0"/>
              <w:autoSpaceDN w:val="0"/>
              <w:adjustRightInd w:val="0"/>
              <w:spacing w:after="0" w:line="240" w:lineRule="auto"/>
              <w:ind w:firstLine="720"/>
              <w:rPr>
                <w:rFonts w:ascii="Times New Roman" w:eastAsia="Batang" w:hAnsi="Times New Roman"/>
                <w:sz w:val="24"/>
                <w:szCs w:val="24"/>
                <w:lang w:eastAsia="ko-KR"/>
              </w:rPr>
            </w:pPr>
            <w:r w:rsidRPr="00E23B7E">
              <w:rPr>
                <w:rFonts w:ascii="Times New Roman" w:eastAsia="Batang" w:hAnsi="Times New Roman"/>
                <w:sz w:val="24"/>
                <w:szCs w:val="24"/>
                <w:lang w:eastAsia="ko-KR"/>
              </w:rPr>
              <w:t>Главный бухгалтер</w:t>
            </w:r>
          </w:p>
        </w:tc>
      </w:tr>
      <w:tr w:rsidR="00E23B7E" w:rsidRPr="00E23B7E" w:rsidTr="0071474A">
        <w:trPr>
          <w:trHeight w:val="23"/>
        </w:trPr>
        <w:tc>
          <w:tcPr>
            <w:tcW w:w="4825" w:type="dxa"/>
          </w:tcPr>
          <w:p w:rsidR="00E23B7E" w:rsidRPr="00E23B7E" w:rsidRDefault="00E23B7E" w:rsidP="00E23B7E">
            <w:pPr>
              <w:autoSpaceDE w:val="0"/>
              <w:autoSpaceDN w:val="0"/>
              <w:adjustRightInd w:val="0"/>
              <w:spacing w:after="0" w:line="240" w:lineRule="auto"/>
              <w:jc w:val="both"/>
              <w:rPr>
                <w:rFonts w:ascii="Times New Roman" w:eastAsia="Batang" w:hAnsi="Times New Roman"/>
                <w:sz w:val="24"/>
                <w:szCs w:val="24"/>
                <w:lang w:eastAsia="ko-KR"/>
              </w:rPr>
            </w:pPr>
            <w:r w:rsidRPr="00E23B7E">
              <w:rPr>
                <w:rFonts w:ascii="Times New Roman" w:eastAsia="Batang" w:hAnsi="Times New Roman"/>
                <w:sz w:val="24"/>
                <w:szCs w:val="24"/>
                <w:lang w:eastAsia="ko-KR"/>
              </w:rPr>
              <w:t>_________________/_________________/</w:t>
            </w:r>
          </w:p>
          <w:p w:rsidR="00E23B7E" w:rsidRPr="00E23B7E" w:rsidRDefault="00E23B7E" w:rsidP="00E23B7E">
            <w:pPr>
              <w:autoSpaceDE w:val="0"/>
              <w:autoSpaceDN w:val="0"/>
              <w:adjustRightInd w:val="0"/>
              <w:spacing w:after="0" w:line="240" w:lineRule="auto"/>
              <w:ind w:firstLine="720"/>
              <w:jc w:val="both"/>
              <w:rPr>
                <w:rFonts w:ascii="Times New Roman" w:eastAsia="Batang" w:hAnsi="Times New Roman"/>
                <w:sz w:val="24"/>
                <w:szCs w:val="24"/>
                <w:lang w:eastAsia="ko-KR"/>
              </w:rPr>
            </w:pPr>
            <w:r w:rsidRPr="00E23B7E">
              <w:rPr>
                <w:rFonts w:ascii="Times New Roman" w:eastAsia="Batang" w:hAnsi="Times New Roman"/>
                <w:sz w:val="24"/>
                <w:szCs w:val="24"/>
                <w:lang w:eastAsia="ko-KR"/>
              </w:rPr>
              <w:t>М.П.</w:t>
            </w:r>
          </w:p>
        </w:tc>
        <w:tc>
          <w:tcPr>
            <w:tcW w:w="4762" w:type="dxa"/>
          </w:tcPr>
          <w:p w:rsidR="00E23B7E" w:rsidRPr="00E23B7E" w:rsidRDefault="00E23B7E" w:rsidP="00E23B7E">
            <w:pPr>
              <w:autoSpaceDE w:val="0"/>
              <w:autoSpaceDN w:val="0"/>
              <w:adjustRightInd w:val="0"/>
              <w:spacing w:after="0" w:line="240" w:lineRule="auto"/>
              <w:jc w:val="both"/>
              <w:rPr>
                <w:rFonts w:ascii="Times New Roman" w:eastAsia="Batang" w:hAnsi="Times New Roman"/>
                <w:sz w:val="24"/>
                <w:szCs w:val="24"/>
                <w:lang w:eastAsia="ko-KR"/>
              </w:rPr>
            </w:pPr>
            <w:r w:rsidRPr="00E23B7E">
              <w:rPr>
                <w:rFonts w:ascii="Times New Roman" w:eastAsia="Batang" w:hAnsi="Times New Roman"/>
                <w:sz w:val="24"/>
                <w:szCs w:val="24"/>
                <w:lang w:eastAsia="ko-KR"/>
              </w:rPr>
              <w:t>_________________/_________________/</w:t>
            </w:r>
          </w:p>
          <w:p w:rsidR="00E23B7E" w:rsidRPr="00E23B7E" w:rsidRDefault="00E23B7E" w:rsidP="00E23B7E">
            <w:pPr>
              <w:autoSpaceDE w:val="0"/>
              <w:autoSpaceDN w:val="0"/>
              <w:adjustRightInd w:val="0"/>
              <w:spacing w:after="0" w:line="240" w:lineRule="auto"/>
              <w:ind w:firstLine="720"/>
              <w:jc w:val="center"/>
              <w:rPr>
                <w:rFonts w:ascii="Times New Roman" w:eastAsia="Batang" w:hAnsi="Times New Roman"/>
                <w:sz w:val="24"/>
                <w:szCs w:val="24"/>
                <w:lang w:eastAsia="ko-KR"/>
              </w:rPr>
            </w:pPr>
          </w:p>
        </w:tc>
      </w:tr>
    </w:tbl>
    <w:p w:rsidR="00E23B7E" w:rsidRPr="00E23B7E" w:rsidRDefault="00E23B7E" w:rsidP="00E23B7E">
      <w:pPr>
        <w:tabs>
          <w:tab w:val="left" w:pos="993"/>
        </w:tabs>
        <w:spacing w:after="0" w:line="240" w:lineRule="auto"/>
        <w:jc w:val="center"/>
        <w:rPr>
          <w:rFonts w:ascii="Times New Roman" w:hAnsi="Times New Roman"/>
          <w:sz w:val="28"/>
          <w:szCs w:val="28"/>
        </w:rPr>
      </w:pPr>
    </w:p>
    <w:p w:rsidR="00E23B7E" w:rsidRPr="00E23B7E" w:rsidRDefault="00E23B7E" w:rsidP="00E23B7E">
      <w:pPr>
        <w:widowControl w:val="0"/>
        <w:tabs>
          <w:tab w:val="left" w:pos="0"/>
          <w:tab w:val="left" w:pos="993"/>
        </w:tabs>
        <w:autoSpaceDE w:val="0"/>
        <w:autoSpaceDN w:val="0"/>
        <w:adjustRightInd w:val="0"/>
        <w:spacing w:after="0" w:line="240" w:lineRule="auto"/>
        <w:jc w:val="center"/>
        <w:rPr>
          <w:rFonts w:ascii="Times New Roman" w:hAnsi="Times New Roman"/>
          <w:sz w:val="28"/>
          <w:szCs w:val="28"/>
        </w:rPr>
      </w:pPr>
    </w:p>
    <w:p w:rsidR="00E23B7E" w:rsidRPr="00E23B7E" w:rsidRDefault="00E23B7E" w:rsidP="00E23B7E">
      <w:pPr>
        <w:spacing w:after="0" w:line="240" w:lineRule="auto"/>
        <w:jc w:val="both"/>
        <w:rPr>
          <w:rFonts w:ascii="Times New Roman" w:hAnsi="Times New Roman"/>
          <w:sz w:val="28"/>
          <w:szCs w:val="28"/>
        </w:rPr>
      </w:pPr>
    </w:p>
    <w:p w:rsidR="00E23B7E" w:rsidRPr="00E23B7E" w:rsidRDefault="00E23B7E" w:rsidP="00E23B7E">
      <w:pPr>
        <w:spacing w:after="0" w:line="240" w:lineRule="auto"/>
        <w:ind w:left="709"/>
        <w:jc w:val="both"/>
        <w:rPr>
          <w:rFonts w:ascii="Times New Roman" w:hAnsi="Times New Roman"/>
          <w:sz w:val="28"/>
          <w:szCs w:val="28"/>
        </w:rPr>
      </w:pPr>
    </w:p>
    <w:p w:rsidR="00E23B7E" w:rsidRPr="00E47BBC" w:rsidRDefault="00E47BBC" w:rsidP="00E23B7E">
      <w:pPr>
        <w:rPr>
          <w:rFonts w:ascii="Times New Roman" w:hAnsi="Times New Roman"/>
          <w:sz w:val="24"/>
          <w:szCs w:val="24"/>
        </w:rPr>
      </w:pPr>
      <w:r w:rsidRPr="00E47BBC">
        <w:rPr>
          <w:rFonts w:ascii="Times New Roman" w:hAnsi="Times New Roman"/>
          <w:sz w:val="24"/>
          <w:szCs w:val="24"/>
        </w:rPr>
        <w:t xml:space="preserve">                                               </w:t>
      </w:r>
      <w:r w:rsidR="00E23B7E" w:rsidRPr="00E47BBC">
        <w:rPr>
          <w:rFonts w:ascii="Times New Roman" w:hAnsi="Times New Roman"/>
          <w:sz w:val="24"/>
          <w:szCs w:val="24"/>
        </w:rPr>
        <w:t>1.5.3. РОССИЙСКАЯ ФЕДЕРАЦИЯ</w:t>
      </w:r>
    </w:p>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БРЯНСКАЯ ОБЛАСТЬ</w:t>
      </w:r>
    </w:p>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АДМИНИСТРАЦИЯ ДУБРОВСКОГО РАЙОНА</w:t>
      </w:r>
    </w:p>
    <w:p w:rsidR="00E23B7E" w:rsidRPr="00E47BBC" w:rsidRDefault="00E23B7E" w:rsidP="00E23B7E">
      <w:pPr>
        <w:spacing w:after="0" w:line="240" w:lineRule="auto"/>
        <w:jc w:val="center"/>
        <w:rPr>
          <w:rFonts w:ascii="Times New Roman" w:hAnsi="Times New Roman"/>
          <w:sz w:val="24"/>
          <w:szCs w:val="24"/>
        </w:rPr>
      </w:pPr>
    </w:p>
    <w:p w:rsidR="00E23B7E" w:rsidRPr="00E47BBC" w:rsidRDefault="00E23B7E" w:rsidP="00E23B7E">
      <w:pPr>
        <w:spacing w:after="0" w:line="480" w:lineRule="auto"/>
        <w:jc w:val="center"/>
        <w:rPr>
          <w:rFonts w:ascii="Times New Roman" w:hAnsi="Times New Roman"/>
          <w:sz w:val="24"/>
          <w:szCs w:val="24"/>
        </w:rPr>
      </w:pPr>
      <w:r w:rsidRPr="00E47BBC">
        <w:rPr>
          <w:rFonts w:ascii="Times New Roman" w:hAnsi="Times New Roman"/>
          <w:sz w:val="24"/>
          <w:szCs w:val="24"/>
        </w:rPr>
        <w:t>ПОСТАНОВЛЕНИЕ</w:t>
      </w:r>
    </w:p>
    <w:p w:rsidR="00E23B7E" w:rsidRPr="00E47BBC" w:rsidRDefault="00E23B7E" w:rsidP="00E23B7E">
      <w:pPr>
        <w:spacing w:after="0" w:line="240" w:lineRule="auto"/>
        <w:ind w:right="276"/>
        <w:rPr>
          <w:rFonts w:ascii="Times New Roman" w:hAnsi="Times New Roman"/>
          <w:sz w:val="24"/>
          <w:szCs w:val="24"/>
        </w:rPr>
      </w:pPr>
      <w:r w:rsidRPr="00E47BBC">
        <w:rPr>
          <w:rFonts w:ascii="Times New Roman" w:hAnsi="Times New Roman"/>
          <w:sz w:val="24"/>
          <w:szCs w:val="24"/>
        </w:rPr>
        <w:t xml:space="preserve">  от 16  апреля  2021г.                                                                                     №176 </w:t>
      </w:r>
    </w:p>
    <w:p w:rsidR="00E23B7E" w:rsidRPr="00E47BBC" w:rsidRDefault="00E23B7E" w:rsidP="00E23B7E">
      <w:pPr>
        <w:spacing w:after="0" w:line="480" w:lineRule="auto"/>
        <w:jc w:val="both"/>
        <w:rPr>
          <w:rFonts w:ascii="Times New Roman" w:hAnsi="Times New Roman"/>
          <w:sz w:val="24"/>
          <w:szCs w:val="24"/>
        </w:rPr>
      </w:pPr>
      <w:r w:rsidRPr="00E47BBC">
        <w:rPr>
          <w:rFonts w:ascii="Times New Roman" w:hAnsi="Times New Roman"/>
          <w:sz w:val="24"/>
          <w:szCs w:val="24"/>
        </w:rPr>
        <w:t xml:space="preserve">  п. Дубровка</w:t>
      </w:r>
    </w:p>
    <w:p w:rsidR="00E23B7E" w:rsidRPr="00E47BBC" w:rsidRDefault="00E23B7E" w:rsidP="00E23B7E">
      <w:pPr>
        <w:autoSpaceDE w:val="0"/>
        <w:autoSpaceDN w:val="0"/>
        <w:adjustRightInd w:val="0"/>
        <w:spacing w:after="0" w:line="240" w:lineRule="auto"/>
        <w:ind w:right="3955"/>
        <w:rPr>
          <w:rFonts w:ascii="Times New Roman" w:hAnsi="Times New Roman"/>
          <w:sz w:val="24"/>
          <w:szCs w:val="24"/>
        </w:rPr>
      </w:pPr>
      <w:r w:rsidRPr="00E47BBC">
        <w:rPr>
          <w:rFonts w:ascii="Times New Roman" w:hAnsi="Times New Roman"/>
          <w:sz w:val="24"/>
          <w:szCs w:val="24"/>
        </w:rPr>
        <w:t>О сводном годовом докладе «О ходе</w:t>
      </w:r>
    </w:p>
    <w:p w:rsidR="00E23B7E" w:rsidRPr="00E47BBC" w:rsidRDefault="00E23B7E" w:rsidP="00E23B7E">
      <w:pPr>
        <w:autoSpaceDE w:val="0"/>
        <w:autoSpaceDN w:val="0"/>
        <w:adjustRightInd w:val="0"/>
        <w:spacing w:after="0" w:line="240" w:lineRule="auto"/>
        <w:ind w:right="3955"/>
        <w:rPr>
          <w:rFonts w:ascii="Times New Roman" w:hAnsi="Times New Roman"/>
          <w:sz w:val="24"/>
          <w:szCs w:val="24"/>
        </w:rPr>
      </w:pPr>
      <w:r w:rsidRPr="00E47BBC">
        <w:rPr>
          <w:rFonts w:ascii="Times New Roman" w:hAnsi="Times New Roman"/>
          <w:sz w:val="24"/>
          <w:szCs w:val="24"/>
        </w:rPr>
        <w:t xml:space="preserve">реализации и оценке эффективности муниципальных программ </w:t>
      </w:r>
    </w:p>
    <w:p w:rsidR="00E23B7E" w:rsidRPr="00E47BBC" w:rsidRDefault="00E23B7E" w:rsidP="00E23B7E">
      <w:pPr>
        <w:autoSpaceDE w:val="0"/>
        <w:autoSpaceDN w:val="0"/>
        <w:adjustRightInd w:val="0"/>
        <w:spacing w:after="0" w:line="240" w:lineRule="auto"/>
        <w:ind w:right="4855"/>
        <w:rPr>
          <w:rFonts w:ascii="Times New Roman" w:hAnsi="Times New Roman"/>
          <w:sz w:val="24"/>
          <w:szCs w:val="24"/>
        </w:rPr>
      </w:pPr>
      <w:r w:rsidRPr="00E47BBC">
        <w:rPr>
          <w:rFonts w:ascii="Times New Roman" w:hAnsi="Times New Roman"/>
          <w:sz w:val="24"/>
          <w:szCs w:val="24"/>
        </w:rPr>
        <w:lastRenderedPageBreak/>
        <w:t>Дубровского городского поселения Дубровского муниципального района Брянской области  за 2020 год»</w:t>
      </w:r>
    </w:p>
    <w:p w:rsidR="00E23B7E" w:rsidRPr="00E47BBC" w:rsidRDefault="00E23B7E" w:rsidP="00E23B7E">
      <w:pPr>
        <w:autoSpaceDE w:val="0"/>
        <w:autoSpaceDN w:val="0"/>
        <w:adjustRightInd w:val="0"/>
        <w:spacing w:after="0" w:line="240" w:lineRule="auto"/>
        <w:jc w:val="both"/>
        <w:rPr>
          <w:rFonts w:ascii="Times New Roman" w:hAnsi="Times New Roman"/>
          <w:sz w:val="24"/>
          <w:szCs w:val="24"/>
        </w:rPr>
      </w:pPr>
    </w:p>
    <w:p w:rsidR="00E23B7E" w:rsidRPr="00E47BBC" w:rsidRDefault="00E23B7E" w:rsidP="00E23B7E">
      <w:pPr>
        <w:autoSpaceDE w:val="0"/>
        <w:autoSpaceDN w:val="0"/>
        <w:adjustRightInd w:val="0"/>
        <w:spacing w:after="0" w:line="240" w:lineRule="auto"/>
        <w:jc w:val="both"/>
        <w:rPr>
          <w:rFonts w:ascii="Times New Roman" w:hAnsi="Times New Roman"/>
          <w:sz w:val="24"/>
          <w:szCs w:val="24"/>
        </w:rPr>
      </w:pPr>
    </w:p>
    <w:p w:rsidR="00E23B7E" w:rsidRPr="00E47BBC" w:rsidRDefault="00E23B7E" w:rsidP="00E23B7E">
      <w:pPr>
        <w:autoSpaceDE w:val="0"/>
        <w:autoSpaceDN w:val="0"/>
        <w:adjustRightInd w:val="0"/>
        <w:spacing w:after="0" w:line="240" w:lineRule="auto"/>
        <w:jc w:val="both"/>
        <w:rPr>
          <w:rFonts w:ascii="Times New Roman" w:hAnsi="Times New Roman"/>
          <w:color w:val="FF0000"/>
          <w:sz w:val="24"/>
          <w:szCs w:val="24"/>
        </w:rPr>
      </w:pPr>
      <w:r w:rsidRPr="00E47BBC">
        <w:rPr>
          <w:rFonts w:ascii="Times New Roman" w:hAnsi="Times New Roman"/>
          <w:sz w:val="24"/>
          <w:szCs w:val="24"/>
        </w:rPr>
        <w:t>В соответствии с постановлением администрации Дубровского района от 26.10.2018 года № 744а «Об утверждении порядка разработки, реализации и оценки эффективности муниципальных программ муниципального образования «Дубровское городское поселение»</w:t>
      </w:r>
    </w:p>
    <w:p w:rsidR="00E23B7E" w:rsidRPr="00E47BBC" w:rsidRDefault="00E23B7E" w:rsidP="00E23B7E">
      <w:pPr>
        <w:autoSpaceDE w:val="0"/>
        <w:autoSpaceDN w:val="0"/>
        <w:adjustRightInd w:val="0"/>
        <w:spacing w:after="0" w:line="240" w:lineRule="auto"/>
        <w:jc w:val="both"/>
        <w:rPr>
          <w:rFonts w:ascii="Times New Roman" w:hAnsi="Times New Roman"/>
          <w:color w:val="FF0000"/>
          <w:sz w:val="24"/>
          <w:szCs w:val="24"/>
        </w:rPr>
      </w:pPr>
    </w:p>
    <w:p w:rsidR="00E23B7E" w:rsidRPr="00E47BBC" w:rsidRDefault="00E23B7E" w:rsidP="00E23B7E">
      <w:pPr>
        <w:autoSpaceDE w:val="0"/>
        <w:autoSpaceDN w:val="0"/>
        <w:adjustRightInd w:val="0"/>
        <w:spacing w:after="0" w:line="240" w:lineRule="auto"/>
        <w:jc w:val="both"/>
        <w:rPr>
          <w:rFonts w:ascii="Times New Roman" w:hAnsi="Times New Roman"/>
          <w:sz w:val="24"/>
          <w:szCs w:val="24"/>
        </w:rPr>
      </w:pPr>
      <w:r w:rsidRPr="00E47BBC">
        <w:rPr>
          <w:rFonts w:ascii="Times New Roman" w:hAnsi="Times New Roman"/>
          <w:sz w:val="24"/>
          <w:szCs w:val="24"/>
        </w:rPr>
        <w:t>ПОСТАНОВЛЯЮ:</w:t>
      </w:r>
    </w:p>
    <w:p w:rsidR="00E23B7E" w:rsidRPr="00E47BBC" w:rsidRDefault="00E23B7E" w:rsidP="00E23B7E">
      <w:pPr>
        <w:autoSpaceDE w:val="0"/>
        <w:autoSpaceDN w:val="0"/>
        <w:adjustRightInd w:val="0"/>
        <w:spacing w:after="0" w:line="240" w:lineRule="auto"/>
        <w:jc w:val="both"/>
        <w:rPr>
          <w:rFonts w:ascii="Times New Roman" w:hAnsi="Times New Roman"/>
          <w:sz w:val="24"/>
          <w:szCs w:val="24"/>
        </w:rPr>
      </w:pPr>
    </w:p>
    <w:p w:rsidR="00E23B7E" w:rsidRPr="00E47BBC" w:rsidRDefault="00E23B7E" w:rsidP="00FE266E">
      <w:pPr>
        <w:numPr>
          <w:ilvl w:val="0"/>
          <w:numId w:val="26"/>
        </w:numPr>
        <w:spacing w:after="0" w:line="240" w:lineRule="auto"/>
        <w:jc w:val="both"/>
        <w:rPr>
          <w:rFonts w:ascii="Times New Roman" w:hAnsi="Times New Roman"/>
          <w:sz w:val="24"/>
          <w:szCs w:val="24"/>
        </w:rPr>
      </w:pPr>
      <w:r w:rsidRPr="00E47BBC">
        <w:rPr>
          <w:rFonts w:ascii="Times New Roman" w:hAnsi="Times New Roman"/>
          <w:sz w:val="24"/>
          <w:szCs w:val="24"/>
        </w:rPr>
        <w:t>Утвердить сводный годовой доклад о ходе реализации и оценке эффективности муниципальных программ Дубровского городского поселения Дубровского муниципального района Брянской области  за 2020 год согласно приложению    № 1 к настоящему постановлению.</w:t>
      </w:r>
    </w:p>
    <w:p w:rsidR="00E23B7E" w:rsidRPr="00E47BBC" w:rsidRDefault="00E23B7E" w:rsidP="00FE266E">
      <w:pPr>
        <w:numPr>
          <w:ilvl w:val="0"/>
          <w:numId w:val="26"/>
        </w:numPr>
        <w:spacing w:after="0" w:line="240" w:lineRule="auto"/>
        <w:jc w:val="both"/>
        <w:rPr>
          <w:rFonts w:ascii="Times New Roman" w:hAnsi="Times New Roman"/>
          <w:sz w:val="24"/>
          <w:szCs w:val="24"/>
        </w:rPr>
      </w:pPr>
      <w:r w:rsidRPr="00E47BBC">
        <w:rPr>
          <w:rFonts w:ascii="Times New Roman" w:hAnsi="Times New Roman"/>
          <w:sz w:val="24"/>
          <w:szCs w:val="24"/>
        </w:rPr>
        <w:t>Настоящее постановление подлежит размещению  на сайте Дубровского муниципального района Брянской области, а так же в периодическом печатном средстве массовой информации «Вестник Дубровского района»</w:t>
      </w:r>
    </w:p>
    <w:p w:rsidR="00E23B7E" w:rsidRPr="00E47BBC" w:rsidRDefault="00E23B7E" w:rsidP="00FE266E">
      <w:pPr>
        <w:numPr>
          <w:ilvl w:val="0"/>
          <w:numId w:val="26"/>
        </w:numPr>
        <w:spacing w:after="0" w:line="240" w:lineRule="auto"/>
        <w:jc w:val="both"/>
        <w:rPr>
          <w:rFonts w:ascii="Times New Roman" w:hAnsi="Times New Roman"/>
          <w:sz w:val="24"/>
          <w:szCs w:val="24"/>
        </w:rPr>
      </w:pPr>
      <w:r w:rsidRPr="00E47BBC">
        <w:rPr>
          <w:rFonts w:ascii="Times New Roman" w:hAnsi="Times New Roman"/>
          <w:sz w:val="24"/>
          <w:szCs w:val="24"/>
        </w:rPr>
        <w:t>Контроль за исполнением настоящего постановления оставляю за собой.</w:t>
      </w:r>
    </w:p>
    <w:p w:rsidR="00E23B7E" w:rsidRPr="00E47BBC" w:rsidRDefault="00E23B7E" w:rsidP="00E23B7E">
      <w:pPr>
        <w:spacing w:after="0" w:line="240" w:lineRule="auto"/>
        <w:jc w:val="both"/>
        <w:rPr>
          <w:rFonts w:ascii="Times New Roman" w:hAnsi="Times New Roman"/>
          <w:sz w:val="24"/>
          <w:szCs w:val="24"/>
        </w:rPr>
      </w:pPr>
    </w:p>
    <w:p w:rsidR="00E23B7E" w:rsidRPr="00E47BBC" w:rsidRDefault="00E23B7E" w:rsidP="00E23B7E">
      <w:pPr>
        <w:spacing w:after="0" w:line="240" w:lineRule="auto"/>
        <w:jc w:val="both"/>
        <w:rPr>
          <w:rFonts w:ascii="Times New Roman" w:hAnsi="Times New Roman"/>
          <w:sz w:val="24"/>
          <w:szCs w:val="24"/>
        </w:rPr>
      </w:pPr>
    </w:p>
    <w:p w:rsidR="00E23B7E" w:rsidRPr="00E47BBC" w:rsidRDefault="00E23B7E" w:rsidP="00E23B7E">
      <w:pPr>
        <w:spacing w:after="0" w:line="240" w:lineRule="auto"/>
        <w:rPr>
          <w:rFonts w:ascii="Times New Roman" w:hAnsi="Times New Roman"/>
          <w:sz w:val="24"/>
          <w:szCs w:val="24"/>
        </w:rPr>
      </w:pPr>
    </w:p>
    <w:p w:rsidR="00E23B7E" w:rsidRPr="00E47BBC" w:rsidRDefault="00E23B7E" w:rsidP="00E23B7E">
      <w:pPr>
        <w:spacing w:after="0" w:line="240" w:lineRule="auto"/>
        <w:rPr>
          <w:rFonts w:ascii="Times New Roman" w:hAnsi="Times New Roman"/>
          <w:sz w:val="24"/>
          <w:szCs w:val="24"/>
        </w:rPr>
      </w:pPr>
    </w:p>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Глава администрации</w:t>
      </w:r>
    </w:p>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 xml:space="preserve">Дубровского района                                                                   И.А. Шевелев      </w:t>
      </w:r>
    </w:p>
    <w:p w:rsidR="00E23B7E" w:rsidRPr="00E23B7E" w:rsidRDefault="00E23B7E" w:rsidP="00E47BBC">
      <w:pPr>
        <w:spacing w:after="0" w:line="240" w:lineRule="auto"/>
        <w:rPr>
          <w:rFonts w:ascii="Times New Roman" w:hAnsi="Times New Roman"/>
          <w:sz w:val="28"/>
          <w:szCs w:val="28"/>
        </w:rPr>
      </w:pPr>
    </w:p>
    <w:p w:rsidR="00E23B7E" w:rsidRPr="00E23B7E" w:rsidRDefault="00E23B7E" w:rsidP="00E23B7E">
      <w:pPr>
        <w:spacing w:after="0" w:line="240" w:lineRule="auto"/>
        <w:jc w:val="right"/>
        <w:rPr>
          <w:rFonts w:ascii="Times New Roman" w:hAnsi="Times New Roman"/>
          <w:sz w:val="28"/>
          <w:szCs w:val="28"/>
        </w:rPr>
      </w:pPr>
    </w:p>
    <w:p w:rsidR="00E23B7E" w:rsidRPr="00E23B7E" w:rsidRDefault="00E23B7E" w:rsidP="00E23B7E">
      <w:pPr>
        <w:spacing w:after="0" w:line="240" w:lineRule="auto"/>
        <w:jc w:val="right"/>
        <w:rPr>
          <w:rFonts w:ascii="Times New Roman" w:hAnsi="Times New Roman"/>
          <w:sz w:val="28"/>
          <w:szCs w:val="28"/>
        </w:rPr>
      </w:pPr>
    </w:p>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Приложение № 1</w:t>
      </w:r>
    </w:p>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к постановлению администрации</w:t>
      </w:r>
    </w:p>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Дубровского района</w:t>
      </w:r>
    </w:p>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 xml:space="preserve">от 16 апреля 2021 года №176  </w:t>
      </w:r>
    </w:p>
    <w:p w:rsidR="00E23B7E" w:rsidRPr="00E47BBC" w:rsidRDefault="00E23B7E" w:rsidP="00E23B7E">
      <w:pPr>
        <w:spacing w:after="0" w:line="240" w:lineRule="auto"/>
        <w:jc w:val="right"/>
        <w:rPr>
          <w:rFonts w:ascii="Times New Roman" w:hAnsi="Times New Roman"/>
          <w:sz w:val="24"/>
          <w:szCs w:val="24"/>
        </w:rPr>
      </w:pPr>
    </w:p>
    <w:p w:rsidR="00E23B7E" w:rsidRPr="00E47BBC" w:rsidRDefault="00E23B7E" w:rsidP="00E23B7E">
      <w:pPr>
        <w:spacing w:after="0" w:line="240" w:lineRule="auto"/>
        <w:jc w:val="center"/>
        <w:rPr>
          <w:rFonts w:ascii="Times New Roman" w:hAnsi="Times New Roman"/>
          <w:sz w:val="24"/>
          <w:szCs w:val="24"/>
        </w:rPr>
      </w:pPr>
    </w:p>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Сводный годовой доклад</w:t>
      </w:r>
    </w:p>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о ходе реализации и оценке эффективности муниципальных программ</w:t>
      </w:r>
    </w:p>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Дубровского городского поселения Дубровского муниципального района Брянской области  за 2020 год</w:t>
      </w:r>
    </w:p>
    <w:p w:rsidR="00E23B7E" w:rsidRPr="00E47BBC" w:rsidRDefault="00E23B7E" w:rsidP="00E23B7E">
      <w:pPr>
        <w:spacing w:after="0" w:line="240" w:lineRule="auto"/>
        <w:jc w:val="center"/>
        <w:rPr>
          <w:rFonts w:ascii="Times New Roman" w:hAnsi="Times New Roman"/>
          <w:sz w:val="24"/>
          <w:szCs w:val="24"/>
        </w:rPr>
      </w:pPr>
    </w:p>
    <w:p w:rsidR="00E23B7E" w:rsidRPr="00E47BBC" w:rsidRDefault="00E23B7E" w:rsidP="00E23B7E">
      <w:pPr>
        <w:spacing w:after="0" w:line="240" w:lineRule="auto"/>
        <w:jc w:val="both"/>
        <w:rPr>
          <w:rFonts w:ascii="Times New Roman" w:hAnsi="Times New Roman"/>
          <w:sz w:val="24"/>
          <w:szCs w:val="24"/>
        </w:rPr>
      </w:pPr>
      <w:r w:rsidRPr="00E47BBC">
        <w:rPr>
          <w:rFonts w:ascii="Times New Roman" w:hAnsi="Times New Roman"/>
          <w:sz w:val="24"/>
          <w:szCs w:val="24"/>
        </w:rPr>
        <w:t>В 2020 году в Дубровском городском поселении  осуществлялась реализация   двух муниципальных программ:</w:t>
      </w:r>
    </w:p>
    <w:p w:rsidR="00E23B7E" w:rsidRPr="00E47BBC" w:rsidRDefault="00E23B7E" w:rsidP="00E23B7E">
      <w:pPr>
        <w:spacing w:after="0" w:line="240" w:lineRule="auto"/>
        <w:jc w:val="both"/>
        <w:rPr>
          <w:rFonts w:ascii="Times New Roman" w:hAnsi="Times New Roman"/>
          <w:sz w:val="24"/>
          <w:szCs w:val="24"/>
        </w:rPr>
      </w:pPr>
      <w:r w:rsidRPr="00E47BBC">
        <w:rPr>
          <w:rFonts w:ascii="Times New Roman" w:hAnsi="Times New Roman"/>
          <w:sz w:val="24"/>
          <w:szCs w:val="24"/>
        </w:rPr>
        <w:t>- «Реализация отдельных полномочий Дубровского городского поселения Дубровского муниципального района Брянской области  на 2020 - 2022 годы»;</w:t>
      </w:r>
    </w:p>
    <w:p w:rsidR="00E23B7E" w:rsidRPr="00E47BBC" w:rsidRDefault="00E23B7E" w:rsidP="00E23B7E">
      <w:pPr>
        <w:widowControl w:val="0"/>
        <w:spacing w:after="0" w:line="240" w:lineRule="auto"/>
        <w:jc w:val="both"/>
        <w:rPr>
          <w:rFonts w:ascii="Times New Roman" w:hAnsi="Times New Roman"/>
          <w:sz w:val="24"/>
          <w:szCs w:val="24"/>
        </w:rPr>
      </w:pPr>
      <w:r w:rsidRPr="00E47BBC">
        <w:rPr>
          <w:rFonts w:ascii="Times New Roman" w:hAnsi="Times New Roman"/>
          <w:sz w:val="24"/>
          <w:szCs w:val="24"/>
        </w:rPr>
        <w:t>-  «Формирование современной городской среды на 2018-2024 годы</w:t>
      </w:r>
    </w:p>
    <w:p w:rsidR="00E23B7E" w:rsidRPr="00E47BBC" w:rsidRDefault="00E23B7E" w:rsidP="00E23B7E">
      <w:pPr>
        <w:widowControl w:val="0"/>
        <w:spacing w:after="0" w:line="240" w:lineRule="auto"/>
        <w:jc w:val="both"/>
        <w:rPr>
          <w:rFonts w:ascii="Times New Roman" w:hAnsi="Times New Roman"/>
          <w:sz w:val="24"/>
          <w:szCs w:val="24"/>
        </w:rPr>
      </w:pPr>
      <w:r w:rsidRPr="00E47BBC">
        <w:rPr>
          <w:rFonts w:ascii="Times New Roman" w:hAnsi="Times New Roman"/>
          <w:sz w:val="24"/>
          <w:szCs w:val="24"/>
        </w:rPr>
        <w:t>на территории р.п. Дубровка Дубровского городского поселения»;</w:t>
      </w:r>
    </w:p>
    <w:p w:rsidR="00E23B7E" w:rsidRPr="00E47BBC" w:rsidRDefault="00E23B7E" w:rsidP="00E23B7E">
      <w:pPr>
        <w:spacing w:after="0" w:line="240" w:lineRule="auto"/>
        <w:jc w:val="both"/>
        <w:rPr>
          <w:rFonts w:ascii="Times New Roman" w:hAnsi="Times New Roman"/>
          <w:sz w:val="24"/>
          <w:szCs w:val="24"/>
        </w:rPr>
      </w:pPr>
      <w:r w:rsidRPr="00E47BBC">
        <w:rPr>
          <w:rFonts w:ascii="Times New Roman" w:hAnsi="Times New Roman"/>
          <w:sz w:val="24"/>
          <w:szCs w:val="24"/>
        </w:rPr>
        <w:t>За отчетный период фактическое освоение средств составило 100% от уточненной бюджетной росписи.</w:t>
      </w:r>
    </w:p>
    <w:p w:rsidR="00E23B7E" w:rsidRPr="00E47BBC" w:rsidRDefault="00E23B7E" w:rsidP="00E23B7E">
      <w:pPr>
        <w:spacing w:after="0" w:line="240" w:lineRule="auto"/>
        <w:jc w:val="both"/>
        <w:rPr>
          <w:rFonts w:ascii="Times New Roman" w:hAnsi="Times New Roman"/>
          <w:sz w:val="24"/>
          <w:szCs w:val="24"/>
        </w:rPr>
      </w:pPr>
      <w:r w:rsidRPr="00E47BBC">
        <w:rPr>
          <w:rFonts w:ascii="Times New Roman" w:hAnsi="Times New Roman"/>
          <w:sz w:val="24"/>
          <w:szCs w:val="24"/>
        </w:rPr>
        <w:t xml:space="preserve">Общий объем финансирования за 2020 год  составил 58125874,65 рублей . </w:t>
      </w:r>
    </w:p>
    <w:p w:rsidR="00E23B7E" w:rsidRPr="00E47BBC" w:rsidRDefault="00E23B7E" w:rsidP="00E23B7E">
      <w:pPr>
        <w:widowControl w:val="0"/>
        <w:spacing w:after="0" w:line="240" w:lineRule="auto"/>
        <w:jc w:val="both"/>
        <w:rPr>
          <w:rFonts w:ascii="Times New Roman" w:hAnsi="Times New Roman"/>
          <w:sz w:val="24"/>
          <w:szCs w:val="24"/>
        </w:rPr>
      </w:pPr>
      <w:r w:rsidRPr="00E47BBC">
        <w:rPr>
          <w:rFonts w:ascii="Times New Roman" w:hAnsi="Times New Roman"/>
          <w:sz w:val="24"/>
          <w:szCs w:val="24"/>
        </w:rPr>
        <w:t>При этом наибольший объем средств пришёлся на муниципальную программу «Реализация отдельных полномочий Дубровского городского поселения Дубровского муниципального района Брянской области  на 2020 - 2022 годы» 51721496,47  рублей или 89% от общего объема финансирования муниципальных программ. На реализацию муниципальной программы «Формирование современной городской среды на 2018-2024 годы на территории р.п. Дубровка Дубровского городского поселения» израсходовано 6353878,18</w:t>
      </w:r>
      <w:r w:rsidRPr="00E47BBC">
        <w:rPr>
          <w:rFonts w:ascii="Times New Roman" w:hAnsi="Times New Roman"/>
          <w:bCs/>
          <w:sz w:val="24"/>
          <w:szCs w:val="24"/>
        </w:rPr>
        <w:t xml:space="preserve"> </w:t>
      </w:r>
      <w:r w:rsidRPr="00E47BBC">
        <w:rPr>
          <w:rFonts w:ascii="Times New Roman" w:hAnsi="Times New Roman"/>
          <w:sz w:val="24"/>
          <w:szCs w:val="24"/>
        </w:rPr>
        <w:t xml:space="preserve">рублей  или 11% от общего объема финансирования муниципальных программ. </w:t>
      </w:r>
    </w:p>
    <w:p w:rsidR="00E23B7E" w:rsidRPr="00E47BBC" w:rsidRDefault="00E23B7E" w:rsidP="00E23B7E">
      <w:pPr>
        <w:spacing w:after="0" w:line="240" w:lineRule="auto"/>
        <w:jc w:val="both"/>
        <w:rPr>
          <w:rFonts w:ascii="Times New Roman" w:hAnsi="Times New Roman"/>
          <w:sz w:val="24"/>
          <w:szCs w:val="24"/>
        </w:rPr>
      </w:pPr>
      <w:r w:rsidRPr="00E47BBC">
        <w:rPr>
          <w:rFonts w:ascii="Times New Roman" w:hAnsi="Times New Roman"/>
          <w:sz w:val="24"/>
          <w:szCs w:val="24"/>
        </w:rPr>
        <w:lastRenderedPageBreak/>
        <w:t>Оценка эффективности реализации муниципальных программ производилась в соответствии с постановлением администрации Дубровского района от 26.10.2018 года № 744а «Об утверждении порядка разработки, реализации и оценки эффективности муниципальных программ муниципального образования «Дубровское городское поселение», в соответствии с  которым программы ранжируются на четыре группы:</w:t>
      </w:r>
    </w:p>
    <w:p w:rsidR="00E23B7E" w:rsidRPr="00E47BBC" w:rsidRDefault="00E23B7E" w:rsidP="00E23B7E">
      <w:pPr>
        <w:spacing w:after="0" w:line="240" w:lineRule="auto"/>
        <w:jc w:val="both"/>
        <w:rPr>
          <w:rFonts w:ascii="Times New Roman" w:hAnsi="Times New Roman"/>
          <w:sz w:val="24"/>
          <w:szCs w:val="24"/>
        </w:rPr>
      </w:pPr>
      <w:r w:rsidRPr="00E47BBC">
        <w:rPr>
          <w:rFonts w:ascii="Times New Roman" w:hAnsi="Times New Roman"/>
          <w:sz w:val="24"/>
          <w:szCs w:val="24"/>
        </w:rPr>
        <w:t>1 группа - эффективность выше плановой при R &gt; N;</w:t>
      </w:r>
    </w:p>
    <w:p w:rsidR="00E23B7E" w:rsidRPr="00E47BBC" w:rsidRDefault="00E23B7E" w:rsidP="00E23B7E">
      <w:pPr>
        <w:spacing w:after="0" w:line="240" w:lineRule="auto"/>
        <w:jc w:val="both"/>
        <w:rPr>
          <w:rFonts w:ascii="Times New Roman" w:hAnsi="Times New Roman"/>
          <w:sz w:val="24"/>
          <w:szCs w:val="24"/>
        </w:rPr>
      </w:pPr>
      <w:r w:rsidRPr="00E47BBC">
        <w:rPr>
          <w:rFonts w:ascii="Times New Roman" w:hAnsi="Times New Roman"/>
          <w:sz w:val="24"/>
          <w:szCs w:val="24"/>
        </w:rPr>
        <w:t>2 группа - плановая эффективность при R = N;</w:t>
      </w:r>
    </w:p>
    <w:p w:rsidR="00E23B7E" w:rsidRPr="00E47BBC" w:rsidRDefault="00E23B7E" w:rsidP="00E23B7E">
      <w:pPr>
        <w:spacing w:after="0" w:line="240" w:lineRule="auto"/>
        <w:jc w:val="both"/>
        <w:rPr>
          <w:rFonts w:ascii="Times New Roman" w:hAnsi="Times New Roman"/>
          <w:sz w:val="24"/>
          <w:szCs w:val="24"/>
        </w:rPr>
      </w:pPr>
      <w:r w:rsidRPr="00E47BBC">
        <w:rPr>
          <w:rFonts w:ascii="Times New Roman" w:hAnsi="Times New Roman"/>
          <w:sz w:val="24"/>
          <w:szCs w:val="24"/>
        </w:rPr>
        <w:t>3 группа - эффективность ниже плановой при N &gt; R &gt;= 0,75 N;</w:t>
      </w:r>
    </w:p>
    <w:p w:rsidR="00E23B7E" w:rsidRPr="00E47BBC" w:rsidRDefault="00E23B7E" w:rsidP="00E23B7E">
      <w:pPr>
        <w:spacing w:after="0" w:line="240" w:lineRule="auto"/>
        <w:jc w:val="both"/>
        <w:rPr>
          <w:rFonts w:ascii="Times New Roman" w:hAnsi="Times New Roman"/>
          <w:sz w:val="24"/>
          <w:szCs w:val="24"/>
        </w:rPr>
      </w:pPr>
      <w:r w:rsidRPr="00E47BBC">
        <w:rPr>
          <w:rFonts w:ascii="Times New Roman" w:hAnsi="Times New Roman"/>
          <w:sz w:val="24"/>
          <w:szCs w:val="24"/>
        </w:rPr>
        <w:t xml:space="preserve">4 группа - программа неэффективна при R &lt; 0,75 N, </w:t>
      </w:r>
    </w:p>
    <w:p w:rsidR="00E23B7E" w:rsidRPr="00E47BBC" w:rsidRDefault="00E23B7E" w:rsidP="00E23B7E">
      <w:pPr>
        <w:spacing w:after="0" w:line="240" w:lineRule="auto"/>
        <w:jc w:val="both"/>
        <w:rPr>
          <w:rFonts w:ascii="Times New Roman" w:hAnsi="Times New Roman"/>
          <w:sz w:val="24"/>
          <w:szCs w:val="24"/>
        </w:rPr>
      </w:pPr>
      <w:r w:rsidRPr="00E47BBC">
        <w:rPr>
          <w:rFonts w:ascii="Times New Roman" w:hAnsi="Times New Roman"/>
          <w:sz w:val="24"/>
          <w:szCs w:val="24"/>
        </w:rPr>
        <w:t>где N - число показателей (индикаторов), а R -  итоговая оценка состояния индикатора.</w:t>
      </w:r>
    </w:p>
    <w:p w:rsidR="00E23B7E" w:rsidRPr="00E47BBC" w:rsidRDefault="00E23B7E" w:rsidP="00E23B7E">
      <w:pPr>
        <w:spacing w:after="0" w:line="240" w:lineRule="auto"/>
        <w:jc w:val="both"/>
        <w:rPr>
          <w:rFonts w:ascii="Times New Roman" w:hAnsi="Times New Roman"/>
          <w:sz w:val="24"/>
          <w:szCs w:val="24"/>
        </w:rPr>
      </w:pPr>
    </w:p>
    <w:p w:rsidR="00E23B7E" w:rsidRPr="00E47BBC" w:rsidRDefault="00E23B7E" w:rsidP="00E23B7E">
      <w:pPr>
        <w:autoSpaceDE w:val="0"/>
        <w:autoSpaceDN w:val="0"/>
        <w:adjustRightInd w:val="0"/>
        <w:spacing w:after="0" w:line="240" w:lineRule="auto"/>
        <w:rPr>
          <w:rFonts w:ascii="Times New Roman" w:hAnsi="Times New Roman"/>
          <w:sz w:val="24"/>
          <w:szCs w:val="24"/>
        </w:rPr>
      </w:pPr>
    </w:p>
    <w:p w:rsidR="00E23B7E" w:rsidRPr="00E47BBC" w:rsidRDefault="00E23B7E" w:rsidP="00E23B7E">
      <w:pPr>
        <w:autoSpaceDE w:val="0"/>
        <w:autoSpaceDN w:val="0"/>
        <w:adjustRightInd w:val="0"/>
        <w:spacing w:after="0" w:line="240" w:lineRule="auto"/>
        <w:rPr>
          <w:rFonts w:ascii="Times New Roman" w:hAnsi="Times New Roman"/>
          <w:b/>
          <w:bCs/>
          <w:sz w:val="24"/>
          <w:szCs w:val="24"/>
        </w:rPr>
      </w:pPr>
    </w:p>
    <w:p w:rsidR="00E23B7E" w:rsidRPr="00E47BBC" w:rsidRDefault="00E23B7E" w:rsidP="00E23B7E">
      <w:pPr>
        <w:autoSpaceDE w:val="0"/>
        <w:autoSpaceDN w:val="0"/>
        <w:adjustRightInd w:val="0"/>
        <w:spacing w:after="0" w:line="240" w:lineRule="auto"/>
        <w:jc w:val="center"/>
        <w:rPr>
          <w:rFonts w:ascii="Times New Roman" w:hAnsi="Times New Roman"/>
          <w:b/>
          <w:bCs/>
          <w:sz w:val="24"/>
          <w:szCs w:val="24"/>
        </w:rPr>
      </w:pPr>
    </w:p>
    <w:p w:rsidR="00E23B7E" w:rsidRPr="00E47BBC" w:rsidRDefault="00E23B7E" w:rsidP="00E23B7E">
      <w:pPr>
        <w:autoSpaceDE w:val="0"/>
        <w:autoSpaceDN w:val="0"/>
        <w:adjustRightInd w:val="0"/>
        <w:spacing w:after="0" w:line="240" w:lineRule="auto"/>
        <w:jc w:val="center"/>
        <w:rPr>
          <w:rFonts w:ascii="Times New Roman" w:hAnsi="Times New Roman"/>
          <w:b/>
          <w:bCs/>
          <w:sz w:val="24"/>
          <w:szCs w:val="24"/>
        </w:rPr>
      </w:pPr>
    </w:p>
    <w:p w:rsidR="00E23B7E" w:rsidRPr="00E47BBC" w:rsidRDefault="00E23B7E" w:rsidP="00E23B7E">
      <w:pPr>
        <w:autoSpaceDE w:val="0"/>
        <w:autoSpaceDN w:val="0"/>
        <w:adjustRightInd w:val="0"/>
        <w:spacing w:after="0" w:line="240" w:lineRule="auto"/>
        <w:jc w:val="center"/>
        <w:rPr>
          <w:rFonts w:ascii="Times New Roman" w:hAnsi="Times New Roman"/>
          <w:bCs/>
          <w:sz w:val="24"/>
          <w:szCs w:val="24"/>
        </w:rPr>
      </w:pPr>
      <w:r w:rsidRPr="00E47BBC">
        <w:rPr>
          <w:rFonts w:ascii="Times New Roman" w:hAnsi="Times New Roman"/>
          <w:bCs/>
          <w:sz w:val="24"/>
          <w:szCs w:val="24"/>
        </w:rPr>
        <w:t>МУНИЦИПАЛЬНАЯ ПРОГРАММА</w:t>
      </w:r>
    </w:p>
    <w:p w:rsidR="00E23B7E" w:rsidRPr="00E47BBC" w:rsidRDefault="00E23B7E" w:rsidP="00E23B7E">
      <w:pPr>
        <w:autoSpaceDE w:val="0"/>
        <w:autoSpaceDN w:val="0"/>
        <w:adjustRightInd w:val="0"/>
        <w:spacing w:after="0" w:line="240" w:lineRule="auto"/>
        <w:jc w:val="center"/>
        <w:rPr>
          <w:rFonts w:ascii="Times New Roman" w:hAnsi="Times New Roman"/>
          <w:bCs/>
          <w:sz w:val="24"/>
          <w:szCs w:val="24"/>
        </w:rPr>
      </w:pPr>
      <w:r w:rsidRPr="00E47BBC">
        <w:rPr>
          <w:rFonts w:ascii="Times New Roman" w:hAnsi="Times New Roman"/>
          <w:bCs/>
          <w:sz w:val="24"/>
          <w:szCs w:val="24"/>
        </w:rPr>
        <w:t>«</w:t>
      </w:r>
      <w:r w:rsidRPr="00E47BBC">
        <w:rPr>
          <w:rFonts w:ascii="Times New Roman" w:hAnsi="Times New Roman"/>
          <w:sz w:val="24"/>
          <w:szCs w:val="24"/>
        </w:rPr>
        <w:t>Реализация отдельных полномочий Дубровского городского поселения Дубровского муниципального района Брянской области  на 2020 - 2022 годы</w:t>
      </w:r>
      <w:r w:rsidRPr="00E47BBC">
        <w:rPr>
          <w:rFonts w:ascii="Times New Roman" w:hAnsi="Times New Roman"/>
          <w:bCs/>
          <w:sz w:val="24"/>
          <w:szCs w:val="24"/>
        </w:rPr>
        <w:t xml:space="preserve">» </w:t>
      </w:r>
    </w:p>
    <w:p w:rsidR="00E23B7E" w:rsidRPr="00E47BBC" w:rsidRDefault="00E23B7E" w:rsidP="00E23B7E">
      <w:pPr>
        <w:autoSpaceDE w:val="0"/>
        <w:autoSpaceDN w:val="0"/>
        <w:adjustRightInd w:val="0"/>
        <w:spacing w:after="0" w:line="240" w:lineRule="auto"/>
        <w:rPr>
          <w:rFonts w:ascii="Times New Roman" w:hAnsi="Times New Roman"/>
          <w:b/>
          <w:bCs/>
          <w:sz w:val="24"/>
          <w:szCs w:val="24"/>
        </w:rPr>
      </w:pPr>
    </w:p>
    <w:p w:rsidR="00E23B7E" w:rsidRPr="00E47BBC" w:rsidRDefault="00E23B7E" w:rsidP="00E23B7E">
      <w:pPr>
        <w:autoSpaceDE w:val="0"/>
        <w:autoSpaceDN w:val="0"/>
        <w:adjustRightInd w:val="0"/>
        <w:spacing w:after="0" w:line="240" w:lineRule="auto"/>
        <w:jc w:val="both"/>
        <w:rPr>
          <w:rFonts w:ascii="Times New Roman" w:hAnsi="Times New Roman"/>
          <w:bCs/>
          <w:sz w:val="24"/>
          <w:szCs w:val="24"/>
        </w:rPr>
      </w:pPr>
      <w:r w:rsidRPr="00E47BBC">
        <w:rPr>
          <w:rFonts w:ascii="Times New Roman" w:hAnsi="Times New Roman"/>
          <w:bCs/>
          <w:sz w:val="24"/>
          <w:szCs w:val="24"/>
        </w:rPr>
        <w:t>Программа утверждена постановлением администрации Дубровского района от 30.12.2019 года № 1010.</w:t>
      </w:r>
    </w:p>
    <w:p w:rsidR="00E23B7E" w:rsidRPr="00E47BBC" w:rsidRDefault="00E23B7E" w:rsidP="00E23B7E">
      <w:pPr>
        <w:autoSpaceDE w:val="0"/>
        <w:autoSpaceDN w:val="0"/>
        <w:adjustRightInd w:val="0"/>
        <w:spacing w:after="0" w:line="240" w:lineRule="auto"/>
        <w:jc w:val="both"/>
        <w:rPr>
          <w:rFonts w:ascii="Times New Roman" w:hAnsi="Times New Roman"/>
          <w:sz w:val="24"/>
          <w:szCs w:val="24"/>
        </w:rPr>
      </w:pPr>
      <w:r w:rsidRPr="00E47BBC">
        <w:rPr>
          <w:rFonts w:ascii="Times New Roman" w:hAnsi="Times New Roman"/>
          <w:bCs/>
          <w:sz w:val="24"/>
          <w:szCs w:val="24"/>
        </w:rPr>
        <w:t xml:space="preserve">Ответственный исполнитель: </w:t>
      </w:r>
      <w:r w:rsidRPr="00E47BBC">
        <w:rPr>
          <w:rFonts w:ascii="Times New Roman" w:hAnsi="Times New Roman"/>
          <w:sz w:val="24"/>
          <w:szCs w:val="24"/>
        </w:rPr>
        <w:t>Администрация Дубровского района.</w:t>
      </w:r>
    </w:p>
    <w:p w:rsidR="00E23B7E" w:rsidRPr="00E47BBC" w:rsidRDefault="00E23B7E" w:rsidP="00E23B7E">
      <w:pPr>
        <w:autoSpaceDE w:val="0"/>
        <w:autoSpaceDN w:val="0"/>
        <w:adjustRightInd w:val="0"/>
        <w:spacing w:after="0" w:line="240" w:lineRule="auto"/>
        <w:jc w:val="both"/>
        <w:rPr>
          <w:rFonts w:ascii="Times New Roman" w:hAnsi="Times New Roman"/>
          <w:sz w:val="24"/>
          <w:szCs w:val="24"/>
        </w:rPr>
      </w:pPr>
      <w:r w:rsidRPr="00E47BBC">
        <w:rPr>
          <w:rFonts w:ascii="Times New Roman" w:hAnsi="Times New Roman"/>
          <w:sz w:val="24"/>
          <w:szCs w:val="24"/>
        </w:rPr>
        <w:tab/>
      </w:r>
    </w:p>
    <w:p w:rsidR="00E23B7E" w:rsidRPr="00E47BBC" w:rsidRDefault="00E23B7E" w:rsidP="00E23B7E">
      <w:pPr>
        <w:autoSpaceDE w:val="0"/>
        <w:autoSpaceDN w:val="0"/>
        <w:adjustRightInd w:val="0"/>
        <w:spacing w:after="0" w:line="240" w:lineRule="auto"/>
        <w:rPr>
          <w:rFonts w:ascii="Times New Roman" w:hAnsi="Times New Roman"/>
          <w:sz w:val="24"/>
          <w:szCs w:val="24"/>
        </w:rPr>
      </w:pPr>
      <w:r w:rsidRPr="00E47BBC">
        <w:rPr>
          <w:rFonts w:ascii="Times New Roman" w:hAnsi="Times New Roman"/>
          <w:sz w:val="24"/>
          <w:szCs w:val="24"/>
        </w:rPr>
        <w:t xml:space="preserve">Цели муниципальной  программы:  </w:t>
      </w:r>
    </w:p>
    <w:p w:rsidR="00E23B7E" w:rsidRPr="00E47BBC" w:rsidRDefault="00E23B7E" w:rsidP="00E23B7E">
      <w:pPr>
        <w:autoSpaceDE w:val="0"/>
        <w:autoSpaceDN w:val="0"/>
        <w:adjustRightInd w:val="0"/>
        <w:spacing w:after="0" w:line="240" w:lineRule="auto"/>
        <w:jc w:val="both"/>
        <w:rPr>
          <w:rFonts w:ascii="Times New Roman" w:hAnsi="Times New Roman"/>
          <w:sz w:val="24"/>
          <w:szCs w:val="24"/>
        </w:rPr>
      </w:pPr>
      <w:r w:rsidRPr="00E47BBC">
        <w:rPr>
          <w:rFonts w:ascii="Times New Roman" w:hAnsi="Times New Roman"/>
          <w:sz w:val="24"/>
          <w:szCs w:val="24"/>
        </w:rPr>
        <w:t xml:space="preserve">     Эффективное использование бюджетных средств</w:t>
      </w:r>
    </w:p>
    <w:p w:rsidR="00E23B7E" w:rsidRPr="00E47BBC" w:rsidRDefault="00E23B7E" w:rsidP="00E23B7E">
      <w:pPr>
        <w:tabs>
          <w:tab w:val="left" w:pos="3040"/>
        </w:tabs>
        <w:spacing w:after="0" w:line="240" w:lineRule="auto"/>
        <w:rPr>
          <w:rFonts w:ascii="Times New Roman" w:hAnsi="Times New Roman"/>
          <w:sz w:val="24"/>
          <w:szCs w:val="24"/>
        </w:rPr>
      </w:pPr>
      <w:r w:rsidRPr="00E47BBC">
        <w:rPr>
          <w:rFonts w:ascii="Times New Roman" w:hAnsi="Times New Roman"/>
          <w:sz w:val="24"/>
          <w:szCs w:val="24"/>
        </w:rPr>
        <w:t xml:space="preserve">            </w:t>
      </w:r>
    </w:p>
    <w:p w:rsidR="00E23B7E" w:rsidRPr="00E47BBC" w:rsidRDefault="00E23B7E" w:rsidP="00E23B7E">
      <w:pPr>
        <w:tabs>
          <w:tab w:val="left" w:pos="3040"/>
        </w:tabs>
        <w:spacing w:after="0" w:line="240" w:lineRule="auto"/>
        <w:rPr>
          <w:rFonts w:ascii="Times New Roman" w:hAnsi="Times New Roman"/>
          <w:sz w:val="24"/>
          <w:szCs w:val="24"/>
        </w:rPr>
      </w:pPr>
      <w:r w:rsidRPr="00E47BBC">
        <w:rPr>
          <w:rFonts w:ascii="Times New Roman" w:hAnsi="Times New Roman"/>
          <w:sz w:val="24"/>
          <w:szCs w:val="24"/>
        </w:rPr>
        <w:t xml:space="preserve">  Достижение поставленных целей требует решения следующих задач: </w:t>
      </w:r>
    </w:p>
    <w:p w:rsidR="00E23B7E" w:rsidRPr="00E47BBC" w:rsidRDefault="00E23B7E" w:rsidP="00FE266E">
      <w:pPr>
        <w:numPr>
          <w:ilvl w:val="0"/>
          <w:numId w:val="28"/>
        </w:numPr>
        <w:autoSpaceDE w:val="0"/>
        <w:autoSpaceDN w:val="0"/>
        <w:adjustRightInd w:val="0"/>
        <w:spacing w:after="0" w:line="240" w:lineRule="auto"/>
        <w:jc w:val="both"/>
        <w:rPr>
          <w:rFonts w:ascii="Times New Roman" w:hAnsi="Times New Roman"/>
          <w:sz w:val="24"/>
          <w:szCs w:val="24"/>
        </w:rPr>
      </w:pPr>
      <w:r w:rsidRPr="00E47BBC">
        <w:rPr>
          <w:rFonts w:ascii="Times New Roman" w:hAnsi="Times New Roman"/>
          <w:sz w:val="24"/>
          <w:szCs w:val="24"/>
        </w:rPr>
        <w:t>Полномочия по осуществлению внешнего муниципального финансового контроля в муниципальном образовании "Дубровское городское поселение";</w:t>
      </w:r>
    </w:p>
    <w:p w:rsidR="00E23B7E" w:rsidRPr="00E47BBC" w:rsidRDefault="00E23B7E" w:rsidP="00FE266E">
      <w:pPr>
        <w:numPr>
          <w:ilvl w:val="0"/>
          <w:numId w:val="28"/>
        </w:numPr>
        <w:autoSpaceDE w:val="0"/>
        <w:autoSpaceDN w:val="0"/>
        <w:adjustRightInd w:val="0"/>
        <w:spacing w:after="0" w:line="240" w:lineRule="auto"/>
        <w:jc w:val="both"/>
        <w:rPr>
          <w:rFonts w:ascii="Times New Roman" w:hAnsi="Times New Roman"/>
          <w:sz w:val="24"/>
          <w:szCs w:val="24"/>
        </w:rPr>
      </w:pPr>
      <w:r w:rsidRPr="00E47BBC">
        <w:rPr>
          <w:rFonts w:ascii="Times New Roman" w:hAnsi="Times New Roman"/>
          <w:sz w:val="24"/>
          <w:szCs w:val="24"/>
        </w:rPr>
        <w:t>Оценка имущества, признание прав и регулирование отношений муниципальной собственности;</w:t>
      </w:r>
    </w:p>
    <w:p w:rsidR="00E23B7E" w:rsidRPr="00E47BBC" w:rsidRDefault="00E23B7E" w:rsidP="00FE266E">
      <w:pPr>
        <w:numPr>
          <w:ilvl w:val="0"/>
          <w:numId w:val="28"/>
        </w:numPr>
        <w:autoSpaceDE w:val="0"/>
        <w:autoSpaceDN w:val="0"/>
        <w:adjustRightInd w:val="0"/>
        <w:spacing w:after="0" w:line="240" w:lineRule="auto"/>
        <w:jc w:val="both"/>
        <w:rPr>
          <w:rFonts w:ascii="Times New Roman" w:hAnsi="Times New Roman"/>
          <w:sz w:val="24"/>
          <w:szCs w:val="24"/>
        </w:rPr>
      </w:pPr>
      <w:r w:rsidRPr="00E47BBC">
        <w:rPr>
          <w:rFonts w:ascii="Times New Roman" w:hAnsi="Times New Roman"/>
          <w:sz w:val="24"/>
          <w:szCs w:val="24"/>
        </w:rPr>
        <w:t>Руководство и управление в сфере установленных функций органов местного самоуправления;</w:t>
      </w:r>
    </w:p>
    <w:p w:rsidR="00E23B7E" w:rsidRPr="00E47BBC" w:rsidRDefault="00E23B7E" w:rsidP="00FE266E">
      <w:pPr>
        <w:numPr>
          <w:ilvl w:val="0"/>
          <w:numId w:val="28"/>
        </w:numPr>
        <w:autoSpaceDE w:val="0"/>
        <w:autoSpaceDN w:val="0"/>
        <w:adjustRightInd w:val="0"/>
        <w:spacing w:after="0" w:line="240" w:lineRule="auto"/>
        <w:jc w:val="both"/>
        <w:rPr>
          <w:rFonts w:ascii="Times New Roman" w:hAnsi="Times New Roman"/>
          <w:sz w:val="24"/>
          <w:szCs w:val="24"/>
        </w:rPr>
      </w:pPr>
      <w:r w:rsidRPr="00E47BBC">
        <w:rPr>
          <w:rFonts w:ascii="Times New Roman" w:hAnsi="Times New Roman"/>
          <w:sz w:val="24"/>
          <w:szCs w:val="24"/>
        </w:rPr>
        <w:t>Повышение безопасности дорожного движения;</w:t>
      </w:r>
    </w:p>
    <w:p w:rsidR="00E23B7E" w:rsidRPr="00E47BBC" w:rsidRDefault="00E23B7E" w:rsidP="00FE266E">
      <w:pPr>
        <w:numPr>
          <w:ilvl w:val="0"/>
          <w:numId w:val="28"/>
        </w:numPr>
        <w:autoSpaceDE w:val="0"/>
        <w:autoSpaceDN w:val="0"/>
        <w:adjustRightInd w:val="0"/>
        <w:spacing w:after="0" w:line="240" w:lineRule="auto"/>
        <w:jc w:val="both"/>
        <w:rPr>
          <w:rFonts w:ascii="Times New Roman" w:hAnsi="Times New Roman"/>
          <w:sz w:val="24"/>
          <w:szCs w:val="24"/>
        </w:rPr>
      </w:pPr>
      <w:r w:rsidRPr="00E47BBC">
        <w:rPr>
          <w:rFonts w:ascii="Times New Roman" w:hAnsi="Times New Roman"/>
          <w:sz w:val="24"/>
          <w:szCs w:val="24"/>
        </w:rPr>
        <w:t>Обеспечение сохранности автомобильных дорог местного значения и условий безопасности движения по ним;</w:t>
      </w:r>
    </w:p>
    <w:p w:rsidR="00E23B7E" w:rsidRPr="00E47BBC" w:rsidRDefault="00E23B7E" w:rsidP="00FE266E">
      <w:pPr>
        <w:numPr>
          <w:ilvl w:val="0"/>
          <w:numId w:val="28"/>
        </w:numPr>
        <w:autoSpaceDE w:val="0"/>
        <w:autoSpaceDN w:val="0"/>
        <w:adjustRightInd w:val="0"/>
        <w:spacing w:after="0" w:line="240" w:lineRule="auto"/>
        <w:jc w:val="both"/>
        <w:rPr>
          <w:rFonts w:ascii="Times New Roman" w:hAnsi="Times New Roman"/>
          <w:sz w:val="24"/>
          <w:szCs w:val="24"/>
        </w:rPr>
      </w:pPr>
      <w:r w:rsidRPr="00E47BBC">
        <w:rPr>
          <w:rFonts w:ascii="Times New Roman" w:hAnsi="Times New Roman"/>
          <w:sz w:val="24"/>
          <w:szCs w:val="24"/>
        </w:rPr>
        <w:t>Плата взносов на капитальный ремонт в многоквартирном доме собственником помещений;</w:t>
      </w:r>
    </w:p>
    <w:p w:rsidR="00E23B7E" w:rsidRPr="00E47BBC" w:rsidRDefault="00E23B7E" w:rsidP="00FE266E">
      <w:pPr>
        <w:numPr>
          <w:ilvl w:val="0"/>
          <w:numId w:val="28"/>
        </w:numPr>
        <w:autoSpaceDE w:val="0"/>
        <w:autoSpaceDN w:val="0"/>
        <w:adjustRightInd w:val="0"/>
        <w:spacing w:after="0" w:line="240" w:lineRule="auto"/>
        <w:jc w:val="both"/>
        <w:rPr>
          <w:rFonts w:ascii="Times New Roman" w:hAnsi="Times New Roman"/>
          <w:sz w:val="24"/>
          <w:szCs w:val="24"/>
        </w:rPr>
      </w:pPr>
      <w:r w:rsidRPr="00E47BBC">
        <w:rPr>
          <w:rFonts w:ascii="Times New Roman" w:hAnsi="Times New Roman"/>
          <w:sz w:val="24"/>
          <w:szCs w:val="24"/>
        </w:rPr>
        <w:t>Капитальный и текущий ремонт муниципального жилищного фонда;</w:t>
      </w:r>
    </w:p>
    <w:p w:rsidR="00E23B7E" w:rsidRPr="00E47BBC" w:rsidRDefault="00E23B7E" w:rsidP="00FE266E">
      <w:pPr>
        <w:numPr>
          <w:ilvl w:val="0"/>
          <w:numId w:val="28"/>
        </w:numPr>
        <w:autoSpaceDE w:val="0"/>
        <w:autoSpaceDN w:val="0"/>
        <w:adjustRightInd w:val="0"/>
        <w:spacing w:after="0" w:line="240" w:lineRule="auto"/>
        <w:jc w:val="both"/>
        <w:rPr>
          <w:rFonts w:ascii="Times New Roman" w:hAnsi="Times New Roman"/>
          <w:sz w:val="24"/>
          <w:szCs w:val="24"/>
        </w:rPr>
      </w:pPr>
      <w:r w:rsidRPr="00E47BBC">
        <w:rPr>
          <w:rFonts w:ascii="Times New Roman" w:hAnsi="Times New Roman"/>
          <w:sz w:val="24"/>
          <w:szCs w:val="24"/>
        </w:rPr>
        <w:t>Обеспечение мероприятий по капитальному ремонту многоквартирных домов;</w:t>
      </w:r>
    </w:p>
    <w:p w:rsidR="00E23B7E" w:rsidRPr="00E47BBC" w:rsidRDefault="00E23B7E" w:rsidP="00FE266E">
      <w:pPr>
        <w:numPr>
          <w:ilvl w:val="0"/>
          <w:numId w:val="28"/>
        </w:numPr>
        <w:autoSpaceDE w:val="0"/>
        <w:autoSpaceDN w:val="0"/>
        <w:adjustRightInd w:val="0"/>
        <w:spacing w:after="0" w:line="240" w:lineRule="auto"/>
        <w:jc w:val="both"/>
        <w:rPr>
          <w:rFonts w:ascii="Times New Roman" w:hAnsi="Times New Roman"/>
          <w:sz w:val="24"/>
          <w:szCs w:val="24"/>
        </w:rPr>
      </w:pPr>
      <w:r w:rsidRPr="00E47BBC">
        <w:rPr>
          <w:rFonts w:ascii="Times New Roman" w:hAnsi="Times New Roman"/>
          <w:sz w:val="24"/>
          <w:szCs w:val="24"/>
        </w:rPr>
        <w:t>Мероприятия в сфере коммунального хозяйства;</w:t>
      </w:r>
    </w:p>
    <w:p w:rsidR="00E23B7E" w:rsidRPr="00E47BBC" w:rsidRDefault="00E23B7E" w:rsidP="00FE266E">
      <w:pPr>
        <w:numPr>
          <w:ilvl w:val="0"/>
          <w:numId w:val="28"/>
        </w:numPr>
        <w:autoSpaceDE w:val="0"/>
        <w:autoSpaceDN w:val="0"/>
        <w:adjustRightInd w:val="0"/>
        <w:spacing w:after="0" w:line="240" w:lineRule="auto"/>
        <w:jc w:val="both"/>
        <w:rPr>
          <w:rFonts w:ascii="Times New Roman" w:hAnsi="Times New Roman"/>
          <w:sz w:val="24"/>
          <w:szCs w:val="24"/>
        </w:rPr>
      </w:pPr>
      <w:r w:rsidRPr="00E47BBC">
        <w:rPr>
          <w:rFonts w:ascii="Times New Roman" w:hAnsi="Times New Roman"/>
          <w:sz w:val="24"/>
          <w:szCs w:val="24"/>
        </w:rPr>
        <w:t>Мероприятия по обеспечению населения бытовыми услугами;</w:t>
      </w:r>
    </w:p>
    <w:p w:rsidR="00E23B7E" w:rsidRPr="00E47BBC" w:rsidRDefault="00E23B7E" w:rsidP="00FE266E">
      <w:pPr>
        <w:numPr>
          <w:ilvl w:val="0"/>
          <w:numId w:val="28"/>
        </w:numPr>
        <w:autoSpaceDE w:val="0"/>
        <w:autoSpaceDN w:val="0"/>
        <w:adjustRightInd w:val="0"/>
        <w:spacing w:after="0" w:line="240" w:lineRule="auto"/>
        <w:jc w:val="both"/>
        <w:rPr>
          <w:rFonts w:ascii="Times New Roman" w:hAnsi="Times New Roman"/>
          <w:sz w:val="24"/>
          <w:szCs w:val="24"/>
        </w:rPr>
      </w:pPr>
      <w:r w:rsidRPr="00E47BBC">
        <w:rPr>
          <w:rFonts w:ascii="Times New Roman" w:hAnsi="Times New Roman"/>
          <w:sz w:val="24"/>
          <w:szCs w:val="24"/>
        </w:rPr>
        <w:t>Капитальные вложения в объекты недвижимого имущества государственной (муниципальной) собственности;</w:t>
      </w:r>
    </w:p>
    <w:p w:rsidR="00E23B7E" w:rsidRPr="00E47BBC" w:rsidRDefault="00E23B7E" w:rsidP="00FE266E">
      <w:pPr>
        <w:numPr>
          <w:ilvl w:val="0"/>
          <w:numId w:val="28"/>
        </w:numPr>
        <w:autoSpaceDE w:val="0"/>
        <w:autoSpaceDN w:val="0"/>
        <w:adjustRightInd w:val="0"/>
        <w:spacing w:after="0" w:line="240" w:lineRule="auto"/>
        <w:jc w:val="both"/>
        <w:rPr>
          <w:rFonts w:ascii="Times New Roman" w:hAnsi="Times New Roman"/>
          <w:sz w:val="24"/>
          <w:szCs w:val="24"/>
        </w:rPr>
      </w:pPr>
      <w:r w:rsidRPr="00E47BBC">
        <w:rPr>
          <w:rFonts w:ascii="Times New Roman" w:hAnsi="Times New Roman"/>
          <w:sz w:val="24"/>
          <w:szCs w:val="24"/>
        </w:rPr>
        <w:t>Организация и обеспечение освещения улиц;</w:t>
      </w:r>
    </w:p>
    <w:p w:rsidR="00E23B7E" w:rsidRPr="00E47BBC" w:rsidRDefault="00E23B7E" w:rsidP="00FE266E">
      <w:pPr>
        <w:numPr>
          <w:ilvl w:val="0"/>
          <w:numId w:val="28"/>
        </w:numPr>
        <w:autoSpaceDE w:val="0"/>
        <w:autoSpaceDN w:val="0"/>
        <w:adjustRightInd w:val="0"/>
        <w:spacing w:after="0" w:line="240" w:lineRule="auto"/>
        <w:jc w:val="both"/>
        <w:rPr>
          <w:rFonts w:ascii="Times New Roman" w:hAnsi="Times New Roman"/>
          <w:sz w:val="24"/>
          <w:szCs w:val="24"/>
        </w:rPr>
      </w:pPr>
      <w:r w:rsidRPr="00E47BBC">
        <w:rPr>
          <w:rFonts w:ascii="Times New Roman" w:hAnsi="Times New Roman"/>
          <w:sz w:val="24"/>
          <w:szCs w:val="24"/>
        </w:rPr>
        <w:t>Озеленение территории;</w:t>
      </w:r>
    </w:p>
    <w:p w:rsidR="00E23B7E" w:rsidRPr="00E47BBC" w:rsidRDefault="00E23B7E" w:rsidP="00FE266E">
      <w:pPr>
        <w:numPr>
          <w:ilvl w:val="0"/>
          <w:numId w:val="28"/>
        </w:numPr>
        <w:autoSpaceDE w:val="0"/>
        <w:autoSpaceDN w:val="0"/>
        <w:adjustRightInd w:val="0"/>
        <w:spacing w:after="0" w:line="240" w:lineRule="auto"/>
        <w:jc w:val="both"/>
        <w:rPr>
          <w:rFonts w:ascii="Times New Roman" w:hAnsi="Times New Roman"/>
          <w:sz w:val="24"/>
          <w:szCs w:val="24"/>
        </w:rPr>
      </w:pPr>
      <w:r w:rsidRPr="00E47BBC">
        <w:rPr>
          <w:rFonts w:ascii="Times New Roman" w:hAnsi="Times New Roman"/>
          <w:sz w:val="24"/>
          <w:szCs w:val="24"/>
        </w:rPr>
        <w:t>Организация и содержание мест захоронения (кладбищ);</w:t>
      </w:r>
    </w:p>
    <w:p w:rsidR="00E23B7E" w:rsidRPr="00E47BBC" w:rsidRDefault="00E23B7E" w:rsidP="00FE266E">
      <w:pPr>
        <w:numPr>
          <w:ilvl w:val="0"/>
          <w:numId w:val="28"/>
        </w:numPr>
        <w:autoSpaceDE w:val="0"/>
        <w:autoSpaceDN w:val="0"/>
        <w:adjustRightInd w:val="0"/>
        <w:spacing w:after="0" w:line="240" w:lineRule="auto"/>
        <w:jc w:val="both"/>
        <w:rPr>
          <w:rFonts w:ascii="Times New Roman" w:hAnsi="Times New Roman"/>
          <w:sz w:val="24"/>
          <w:szCs w:val="24"/>
        </w:rPr>
      </w:pPr>
      <w:r w:rsidRPr="00E47BBC">
        <w:rPr>
          <w:rFonts w:ascii="Times New Roman" w:hAnsi="Times New Roman"/>
          <w:sz w:val="24"/>
          <w:szCs w:val="24"/>
        </w:rPr>
        <w:t>Мероприятия по благоустройству;</w:t>
      </w:r>
    </w:p>
    <w:p w:rsidR="00E23B7E" w:rsidRPr="00E47BBC" w:rsidRDefault="00E23B7E" w:rsidP="00FE266E">
      <w:pPr>
        <w:numPr>
          <w:ilvl w:val="0"/>
          <w:numId w:val="28"/>
        </w:numPr>
        <w:autoSpaceDE w:val="0"/>
        <w:autoSpaceDN w:val="0"/>
        <w:adjustRightInd w:val="0"/>
        <w:spacing w:after="0" w:line="240" w:lineRule="auto"/>
        <w:jc w:val="both"/>
        <w:rPr>
          <w:rFonts w:ascii="Times New Roman" w:hAnsi="Times New Roman"/>
          <w:sz w:val="24"/>
          <w:szCs w:val="24"/>
        </w:rPr>
      </w:pPr>
      <w:r w:rsidRPr="00E47BBC">
        <w:rPr>
          <w:rFonts w:ascii="Times New Roman" w:hAnsi="Times New Roman"/>
          <w:sz w:val="24"/>
          <w:szCs w:val="24"/>
        </w:rPr>
        <w:t>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p w:rsidR="00E23B7E" w:rsidRPr="00E47BBC" w:rsidRDefault="00E23B7E" w:rsidP="00FE266E">
      <w:pPr>
        <w:numPr>
          <w:ilvl w:val="0"/>
          <w:numId w:val="28"/>
        </w:numPr>
        <w:autoSpaceDE w:val="0"/>
        <w:autoSpaceDN w:val="0"/>
        <w:adjustRightInd w:val="0"/>
        <w:spacing w:after="0" w:line="240" w:lineRule="auto"/>
        <w:jc w:val="both"/>
        <w:rPr>
          <w:rFonts w:ascii="Times New Roman" w:hAnsi="Times New Roman"/>
          <w:sz w:val="24"/>
          <w:szCs w:val="24"/>
        </w:rPr>
      </w:pPr>
      <w:r w:rsidRPr="00E47BBC">
        <w:rPr>
          <w:rFonts w:ascii="Times New Roman" w:hAnsi="Times New Roman"/>
          <w:sz w:val="24"/>
          <w:szCs w:val="24"/>
        </w:rPr>
        <w:t>Выплата муниципальных пенсий (доплат к государственным пенсиям);</w:t>
      </w:r>
    </w:p>
    <w:p w:rsidR="00E23B7E" w:rsidRPr="00E47BBC" w:rsidRDefault="00E23B7E" w:rsidP="00FE266E">
      <w:pPr>
        <w:numPr>
          <w:ilvl w:val="0"/>
          <w:numId w:val="28"/>
        </w:numPr>
        <w:autoSpaceDE w:val="0"/>
        <w:autoSpaceDN w:val="0"/>
        <w:adjustRightInd w:val="0"/>
        <w:spacing w:after="0" w:line="240" w:lineRule="auto"/>
        <w:jc w:val="both"/>
        <w:rPr>
          <w:rFonts w:ascii="Times New Roman" w:hAnsi="Times New Roman"/>
          <w:sz w:val="24"/>
          <w:szCs w:val="24"/>
        </w:rPr>
      </w:pPr>
      <w:r w:rsidRPr="00E47BBC">
        <w:rPr>
          <w:rFonts w:ascii="Times New Roman" w:hAnsi="Times New Roman"/>
          <w:sz w:val="24"/>
          <w:szCs w:val="24"/>
        </w:rPr>
        <w:t>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 школьного спорта и массового спорта;</w:t>
      </w:r>
    </w:p>
    <w:p w:rsidR="00E23B7E" w:rsidRPr="00E47BBC" w:rsidRDefault="00E23B7E" w:rsidP="00E23B7E">
      <w:pPr>
        <w:tabs>
          <w:tab w:val="left" w:pos="3040"/>
        </w:tabs>
        <w:spacing w:after="0" w:line="240" w:lineRule="auto"/>
        <w:rPr>
          <w:rFonts w:ascii="Times New Roman" w:hAnsi="Times New Roman"/>
          <w:sz w:val="24"/>
          <w:szCs w:val="24"/>
        </w:rPr>
      </w:pPr>
      <w:r w:rsidRPr="00E47BBC">
        <w:rPr>
          <w:rFonts w:ascii="Times New Roman" w:hAnsi="Times New Roman"/>
          <w:sz w:val="24"/>
          <w:szCs w:val="24"/>
        </w:rPr>
        <w:lastRenderedPageBreak/>
        <w:t>Мероприятия по социальной поддержке отдельных категорий граждан.</w:t>
      </w:r>
    </w:p>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Исполнение расходов муниципальной программы за 2020 год</w:t>
      </w:r>
    </w:p>
    <w:p w:rsidR="00E23B7E" w:rsidRPr="00E47BBC" w:rsidRDefault="00E23B7E" w:rsidP="00E23B7E">
      <w:pPr>
        <w:autoSpaceDE w:val="0"/>
        <w:autoSpaceDN w:val="0"/>
        <w:adjustRightInd w:val="0"/>
        <w:spacing w:after="0" w:line="240" w:lineRule="auto"/>
        <w:jc w:val="center"/>
        <w:rPr>
          <w:rFonts w:ascii="Times New Roman" w:hAnsi="Times New Roman"/>
          <w:bCs/>
          <w:sz w:val="24"/>
          <w:szCs w:val="24"/>
        </w:rPr>
      </w:pPr>
      <w:r w:rsidRPr="00E47BBC">
        <w:rPr>
          <w:rFonts w:ascii="Times New Roman" w:hAnsi="Times New Roman"/>
          <w:bCs/>
          <w:sz w:val="24"/>
          <w:szCs w:val="24"/>
        </w:rPr>
        <w:t>«</w:t>
      </w:r>
      <w:r w:rsidRPr="00E47BBC">
        <w:rPr>
          <w:rFonts w:ascii="Times New Roman" w:hAnsi="Times New Roman"/>
          <w:sz w:val="24"/>
          <w:szCs w:val="24"/>
        </w:rPr>
        <w:t>Реализация отдельных полномочий Дубровского городского поселения Дубровского муниципального района Брянской области  на 2020 - 2022 годы</w:t>
      </w:r>
      <w:r w:rsidRPr="00E47BBC">
        <w:rPr>
          <w:rFonts w:ascii="Times New Roman" w:hAnsi="Times New Roman"/>
          <w:bCs/>
          <w:sz w:val="24"/>
          <w:szCs w:val="24"/>
        </w:rPr>
        <w:t xml:space="preserve">» </w:t>
      </w:r>
    </w:p>
    <w:p w:rsidR="00E23B7E" w:rsidRPr="00E47BBC" w:rsidRDefault="00E23B7E" w:rsidP="00E23B7E">
      <w:pPr>
        <w:spacing w:after="0" w:line="240" w:lineRule="auto"/>
        <w:jc w:val="right"/>
        <w:rPr>
          <w:rFonts w:ascii="Times New Roman" w:hAnsi="Times New Roman"/>
          <w:b/>
          <w:sz w:val="24"/>
          <w:szCs w:val="24"/>
        </w:rPr>
      </w:pPr>
      <w:r w:rsidRPr="00E47BBC">
        <w:rPr>
          <w:rFonts w:ascii="Times New Roman" w:hAnsi="Times New Roman"/>
          <w:sz w:val="24"/>
          <w:szCs w:val="24"/>
        </w:rPr>
        <w:t>(рублей)</w:t>
      </w:r>
    </w:p>
    <w:tbl>
      <w:tblPr>
        <w:tblW w:w="10031" w:type="dxa"/>
        <w:tblInd w:w="-176" w:type="dxa"/>
        <w:tblLayout w:type="fixed"/>
        <w:tblLook w:val="04A0" w:firstRow="1" w:lastRow="0" w:firstColumn="1" w:lastColumn="0" w:noHBand="0" w:noVBand="1"/>
      </w:tblPr>
      <w:tblGrid>
        <w:gridCol w:w="3686"/>
        <w:gridCol w:w="1843"/>
        <w:gridCol w:w="1701"/>
        <w:gridCol w:w="1701"/>
        <w:gridCol w:w="1100"/>
      </w:tblGrid>
      <w:tr w:rsidR="00E23B7E" w:rsidRPr="00E47BBC" w:rsidTr="0071474A">
        <w:trPr>
          <w:trHeight w:val="1275"/>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Наименование</w:t>
            </w:r>
          </w:p>
        </w:tc>
        <w:tc>
          <w:tcPr>
            <w:tcW w:w="1843" w:type="dxa"/>
            <w:tcBorders>
              <w:top w:val="single" w:sz="4" w:space="0" w:color="auto"/>
              <w:left w:val="nil"/>
              <w:bottom w:val="single" w:sz="4" w:space="0" w:color="auto"/>
              <w:right w:val="single" w:sz="4" w:space="0" w:color="auto"/>
            </w:tcBorders>
            <w:shd w:val="clear" w:color="auto" w:fill="auto"/>
            <w:vAlign w:val="center"/>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Утвержденные расходы 2020 г. (Решение от 17.12.2019 года №21</w:t>
            </w:r>
          </w:p>
        </w:tc>
        <w:tc>
          <w:tcPr>
            <w:tcW w:w="1701" w:type="dxa"/>
            <w:tcBorders>
              <w:top w:val="single" w:sz="4" w:space="0" w:color="auto"/>
              <w:left w:val="nil"/>
              <w:bottom w:val="single" w:sz="4" w:space="0" w:color="auto"/>
              <w:right w:val="single" w:sz="4" w:space="0" w:color="auto"/>
            </w:tcBorders>
            <w:vAlign w:val="bottom"/>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Уточненные расходы 2020 г. по сводной росписи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Кассовое исполнение</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 исполнения к сводной росписи</w:t>
            </w:r>
          </w:p>
        </w:tc>
      </w:tr>
      <w:tr w:rsidR="00E23B7E" w:rsidRPr="00E47BBC" w:rsidTr="0071474A">
        <w:trPr>
          <w:trHeight w:val="315"/>
        </w:trPr>
        <w:tc>
          <w:tcPr>
            <w:tcW w:w="3686" w:type="dxa"/>
            <w:tcBorders>
              <w:top w:val="nil"/>
              <w:left w:val="single" w:sz="4" w:space="0" w:color="auto"/>
              <w:bottom w:val="single" w:sz="4" w:space="0" w:color="auto"/>
              <w:right w:val="single" w:sz="4" w:space="0" w:color="auto"/>
            </w:tcBorders>
            <w:shd w:val="clear" w:color="auto" w:fill="auto"/>
            <w:vAlign w:val="bottom"/>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1</w:t>
            </w:r>
          </w:p>
        </w:tc>
        <w:tc>
          <w:tcPr>
            <w:tcW w:w="1843" w:type="dxa"/>
            <w:tcBorders>
              <w:top w:val="nil"/>
              <w:left w:val="nil"/>
              <w:bottom w:val="single" w:sz="4" w:space="0" w:color="auto"/>
              <w:right w:val="single" w:sz="4" w:space="0" w:color="auto"/>
            </w:tcBorders>
            <w:shd w:val="clear" w:color="auto" w:fill="auto"/>
            <w:vAlign w:val="bottom"/>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2</w:t>
            </w:r>
          </w:p>
        </w:tc>
        <w:tc>
          <w:tcPr>
            <w:tcW w:w="1701" w:type="dxa"/>
            <w:tcBorders>
              <w:top w:val="single" w:sz="4" w:space="0" w:color="auto"/>
              <w:left w:val="nil"/>
              <w:bottom w:val="single" w:sz="4" w:space="0" w:color="auto"/>
              <w:right w:val="single" w:sz="4" w:space="0" w:color="auto"/>
            </w:tcBorders>
            <w:vAlign w:val="bottom"/>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5</w:t>
            </w:r>
          </w:p>
        </w:tc>
      </w:tr>
      <w:tr w:rsidR="00E23B7E" w:rsidRPr="00E47BBC" w:rsidTr="0071474A">
        <w:trPr>
          <w:trHeight w:val="775"/>
        </w:trPr>
        <w:tc>
          <w:tcPr>
            <w:tcW w:w="3686" w:type="dxa"/>
            <w:tcBorders>
              <w:top w:val="nil"/>
              <w:left w:val="single" w:sz="4" w:space="0" w:color="auto"/>
              <w:bottom w:val="single" w:sz="4" w:space="0" w:color="auto"/>
              <w:right w:val="single" w:sz="4" w:space="0" w:color="auto"/>
            </w:tcBorders>
            <w:shd w:val="clear" w:color="auto" w:fill="auto"/>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Полномочия по осуществлению внешнего муниципального финансового контроля в муниципальном образовании "Дубровское городское поселение"</w:t>
            </w:r>
          </w:p>
        </w:tc>
        <w:tc>
          <w:tcPr>
            <w:tcW w:w="1843" w:type="dxa"/>
            <w:tcBorders>
              <w:top w:val="nil"/>
              <w:left w:val="nil"/>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5000,00</w:t>
            </w:r>
          </w:p>
        </w:tc>
        <w:tc>
          <w:tcPr>
            <w:tcW w:w="1701" w:type="dxa"/>
            <w:tcBorders>
              <w:top w:val="single" w:sz="4" w:space="0" w:color="auto"/>
              <w:left w:val="nil"/>
              <w:bottom w:val="single" w:sz="4" w:space="0" w:color="auto"/>
              <w:right w:val="single" w:sz="4" w:space="0" w:color="auto"/>
            </w:tcBorders>
            <w:vAlign w:val="bottom"/>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5000,00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5000,00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100</w:t>
            </w:r>
          </w:p>
        </w:tc>
      </w:tr>
      <w:tr w:rsidR="00E23B7E" w:rsidRPr="00E47BBC" w:rsidTr="0071474A">
        <w:trPr>
          <w:trHeight w:val="559"/>
        </w:trPr>
        <w:tc>
          <w:tcPr>
            <w:tcW w:w="3686" w:type="dxa"/>
            <w:tcBorders>
              <w:top w:val="nil"/>
              <w:left w:val="single" w:sz="4" w:space="0" w:color="auto"/>
              <w:bottom w:val="single" w:sz="4" w:space="0" w:color="auto"/>
              <w:right w:val="single" w:sz="4" w:space="0" w:color="auto"/>
            </w:tcBorders>
            <w:shd w:val="clear" w:color="auto" w:fill="auto"/>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Оценка имущества, признание прав и регулирование отношений муниципальной собственности</w:t>
            </w:r>
          </w:p>
        </w:tc>
        <w:tc>
          <w:tcPr>
            <w:tcW w:w="1843" w:type="dxa"/>
            <w:tcBorders>
              <w:top w:val="nil"/>
              <w:left w:val="nil"/>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55000,00</w:t>
            </w:r>
          </w:p>
        </w:tc>
        <w:tc>
          <w:tcPr>
            <w:tcW w:w="1701" w:type="dxa"/>
            <w:tcBorders>
              <w:top w:val="single" w:sz="4" w:space="0" w:color="auto"/>
              <w:left w:val="nil"/>
              <w:bottom w:val="single" w:sz="4" w:space="0" w:color="auto"/>
              <w:right w:val="single" w:sz="4" w:space="0" w:color="auto"/>
            </w:tcBorders>
            <w:vAlign w:val="bottom"/>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96969,00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96969,00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100</w:t>
            </w:r>
          </w:p>
        </w:tc>
      </w:tr>
      <w:tr w:rsidR="00E23B7E" w:rsidRPr="00E47BBC" w:rsidTr="0071474A">
        <w:trPr>
          <w:trHeight w:val="1530"/>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Реализация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5000,00</w:t>
            </w:r>
          </w:p>
        </w:tc>
        <w:tc>
          <w:tcPr>
            <w:tcW w:w="1701" w:type="dxa"/>
            <w:tcBorders>
              <w:top w:val="single" w:sz="4" w:space="0" w:color="auto"/>
              <w:left w:val="single" w:sz="4" w:space="0" w:color="auto"/>
              <w:bottom w:val="single" w:sz="4" w:space="0" w:color="auto"/>
              <w:right w:val="single" w:sz="4" w:space="0" w:color="auto"/>
            </w:tcBorders>
            <w:vAlign w:val="bottom"/>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5000,00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5000,00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100</w:t>
            </w:r>
          </w:p>
        </w:tc>
      </w:tr>
      <w:tr w:rsidR="00E23B7E" w:rsidRPr="00E47BBC" w:rsidTr="0071474A">
        <w:trPr>
          <w:trHeight w:val="689"/>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Руководство и управление в сфере установленных функций органов местного самоуправления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200,00</w:t>
            </w:r>
          </w:p>
        </w:tc>
        <w:tc>
          <w:tcPr>
            <w:tcW w:w="1701" w:type="dxa"/>
            <w:tcBorders>
              <w:top w:val="single" w:sz="4" w:space="0" w:color="auto"/>
              <w:left w:val="single" w:sz="4" w:space="0" w:color="auto"/>
              <w:bottom w:val="single" w:sz="4" w:space="0" w:color="auto"/>
              <w:right w:val="single" w:sz="4" w:space="0" w:color="auto"/>
            </w:tcBorders>
            <w:vAlign w:val="bottom"/>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200,00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200,00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100</w:t>
            </w:r>
          </w:p>
        </w:tc>
      </w:tr>
      <w:tr w:rsidR="00E23B7E" w:rsidRPr="00E47BBC" w:rsidTr="0071474A">
        <w:trPr>
          <w:trHeight w:val="510"/>
        </w:trPr>
        <w:tc>
          <w:tcPr>
            <w:tcW w:w="3686" w:type="dxa"/>
            <w:tcBorders>
              <w:top w:val="single" w:sz="4" w:space="0" w:color="auto"/>
              <w:left w:val="single" w:sz="4" w:space="0" w:color="auto"/>
              <w:bottom w:val="single" w:sz="4" w:space="0" w:color="auto"/>
              <w:right w:val="single" w:sz="4" w:space="0" w:color="auto"/>
            </w:tcBorders>
            <w:shd w:val="clear" w:color="auto" w:fill="auto"/>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Повышение безопасности дорожного движения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2934858,79</w:t>
            </w:r>
          </w:p>
        </w:tc>
        <w:tc>
          <w:tcPr>
            <w:tcW w:w="1701" w:type="dxa"/>
            <w:tcBorders>
              <w:top w:val="single" w:sz="4" w:space="0" w:color="auto"/>
              <w:left w:val="single" w:sz="4" w:space="0" w:color="auto"/>
              <w:bottom w:val="single" w:sz="4" w:space="0" w:color="auto"/>
              <w:right w:val="single" w:sz="4" w:space="0" w:color="auto"/>
            </w:tcBorders>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2627954,34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2136345,14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81,3</w:t>
            </w:r>
          </w:p>
        </w:tc>
      </w:tr>
      <w:tr w:rsidR="00E23B7E" w:rsidRPr="00E47BBC" w:rsidTr="0071474A">
        <w:trPr>
          <w:trHeight w:val="735"/>
        </w:trPr>
        <w:tc>
          <w:tcPr>
            <w:tcW w:w="3686" w:type="dxa"/>
            <w:tcBorders>
              <w:top w:val="single" w:sz="4" w:space="0" w:color="auto"/>
              <w:left w:val="single" w:sz="4" w:space="0" w:color="auto"/>
              <w:bottom w:val="single" w:sz="4" w:space="0" w:color="auto"/>
              <w:right w:val="single" w:sz="4" w:space="0" w:color="auto"/>
            </w:tcBorders>
            <w:shd w:val="clear" w:color="auto" w:fill="auto"/>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Обеспечение сохранности автомобильных дорог местного значения и условий безопасности движения по ним</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13022824,21</w:t>
            </w:r>
          </w:p>
        </w:tc>
        <w:tc>
          <w:tcPr>
            <w:tcW w:w="1701" w:type="dxa"/>
            <w:tcBorders>
              <w:top w:val="single" w:sz="4" w:space="0" w:color="auto"/>
              <w:left w:val="nil"/>
              <w:bottom w:val="single" w:sz="4" w:space="0" w:color="auto"/>
              <w:right w:val="single" w:sz="4" w:space="0" w:color="auto"/>
            </w:tcBorders>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25643272,63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25643272,21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100</w:t>
            </w:r>
          </w:p>
        </w:tc>
      </w:tr>
      <w:tr w:rsidR="00E23B7E" w:rsidRPr="00E47BBC" w:rsidTr="0071474A">
        <w:trPr>
          <w:trHeight w:val="876"/>
        </w:trPr>
        <w:tc>
          <w:tcPr>
            <w:tcW w:w="3686" w:type="dxa"/>
            <w:tcBorders>
              <w:top w:val="single" w:sz="4" w:space="0" w:color="auto"/>
              <w:left w:val="single" w:sz="4" w:space="0" w:color="auto"/>
              <w:bottom w:val="single" w:sz="4" w:space="0" w:color="auto"/>
              <w:right w:val="single" w:sz="4" w:space="0" w:color="auto"/>
            </w:tcBorders>
            <w:shd w:val="clear" w:color="auto" w:fill="auto"/>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Плата взносов на капитальный ремонт в многоквартирном доме собственником помещений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110000,00</w:t>
            </w:r>
          </w:p>
        </w:tc>
        <w:tc>
          <w:tcPr>
            <w:tcW w:w="1701" w:type="dxa"/>
            <w:tcBorders>
              <w:top w:val="single" w:sz="4" w:space="0" w:color="auto"/>
              <w:left w:val="single" w:sz="4" w:space="0" w:color="auto"/>
              <w:bottom w:val="single" w:sz="4" w:space="0" w:color="auto"/>
              <w:right w:val="single" w:sz="4" w:space="0" w:color="auto"/>
            </w:tcBorders>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90844,44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90844,44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100</w:t>
            </w:r>
          </w:p>
        </w:tc>
      </w:tr>
      <w:tr w:rsidR="00E23B7E" w:rsidRPr="00E47BBC" w:rsidTr="0071474A">
        <w:trPr>
          <w:trHeight w:val="765"/>
        </w:trPr>
        <w:tc>
          <w:tcPr>
            <w:tcW w:w="3686" w:type="dxa"/>
            <w:tcBorders>
              <w:top w:val="single" w:sz="4" w:space="0" w:color="auto"/>
              <w:left w:val="single" w:sz="4" w:space="0" w:color="auto"/>
              <w:bottom w:val="single" w:sz="4" w:space="0" w:color="auto"/>
              <w:right w:val="single" w:sz="4" w:space="0" w:color="auto"/>
            </w:tcBorders>
            <w:shd w:val="clear" w:color="auto" w:fill="auto"/>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Капитальный и текущий ремонт муниципального жилищного фонда</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107000,00</w:t>
            </w:r>
          </w:p>
        </w:tc>
        <w:tc>
          <w:tcPr>
            <w:tcW w:w="1701" w:type="dxa"/>
            <w:tcBorders>
              <w:top w:val="single" w:sz="4" w:space="0" w:color="auto"/>
              <w:left w:val="nil"/>
              <w:bottom w:val="single" w:sz="4" w:space="0" w:color="auto"/>
              <w:right w:val="single" w:sz="4" w:space="0" w:color="auto"/>
            </w:tcBorders>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65868,18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65868,18</w:t>
            </w:r>
          </w:p>
        </w:tc>
        <w:tc>
          <w:tcPr>
            <w:tcW w:w="1100" w:type="dxa"/>
            <w:tcBorders>
              <w:top w:val="single" w:sz="4" w:space="0" w:color="auto"/>
              <w:left w:val="nil"/>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100</w:t>
            </w:r>
          </w:p>
        </w:tc>
      </w:tr>
      <w:tr w:rsidR="00E23B7E" w:rsidRPr="00E47BBC" w:rsidTr="0071474A">
        <w:trPr>
          <w:trHeight w:val="765"/>
        </w:trPr>
        <w:tc>
          <w:tcPr>
            <w:tcW w:w="3686" w:type="dxa"/>
            <w:tcBorders>
              <w:top w:val="nil"/>
              <w:left w:val="single" w:sz="4" w:space="0" w:color="auto"/>
              <w:bottom w:val="single" w:sz="4" w:space="0" w:color="auto"/>
              <w:right w:val="single" w:sz="4" w:space="0" w:color="auto"/>
            </w:tcBorders>
            <w:shd w:val="clear" w:color="auto" w:fill="auto"/>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Обеспечение мероприятий по капитальному ремонту многоквартирных домов</w:t>
            </w:r>
          </w:p>
        </w:tc>
        <w:tc>
          <w:tcPr>
            <w:tcW w:w="1843" w:type="dxa"/>
            <w:tcBorders>
              <w:top w:val="nil"/>
              <w:left w:val="nil"/>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50000,00</w:t>
            </w:r>
          </w:p>
        </w:tc>
        <w:tc>
          <w:tcPr>
            <w:tcW w:w="1701" w:type="dxa"/>
            <w:tcBorders>
              <w:top w:val="single" w:sz="4" w:space="0" w:color="auto"/>
              <w:left w:val="nil"/>
              <w:bottom w:val="single" w:sz="4" w:space="0" w:color="auto"/>
              <w:right w:val="single" w:sz="4" w:space="0" w:color="auto"/>
            </w:tcBorders>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0,00</w:t>
            </w:r>
          </w:p>
        </w:tc>
        <w:tc>
          <w:tcPr>
            <w:tcW w:w="1100" w:type="dxa"/>
            <w:tcBorders>
              <w:top w:val="nil"/>
              <w:left w:val="nil"/>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0</w:t>
            </w:r>
          </w:p>
        </w:tc>
      </w:tr>
      <w:tr w:rsidR="00E23B7E" w:rsidRPr="00E47BBC" w:rsidTr="0071474A">
        <w:trPr>
          <w:trHeight w:val="657"/>
        </w:trPr>
        <w:tc>
          <w:tcPr>
            <w:tcW w:w="3686" w:type="dxa"/>
            <w:tcBorders>
              <w:top w:val="single" w:sz="4" w:space="0" w:color="auto"/>
              <w:left w:val="single" w:sz="4" w:space="0" w:color="auto"/>
              <w:bottom w:val="single" w:sz="4" w:space="0" w:color="auto"/>
              <w:right w:val="single" w:sz="4" w:space="0" w:color="auto"/>
            </w:tcBorders>
            <w:shd w:val="clear" w:color="auto" w:fill="auto"/>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Мероприятия в сфере коммунального хозяйства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513000,00</w:t>
            </w:r>
          </w:p>
        </w:tc>
        <w:tc>
          <w:tcPr>
            <w:tcW w:w="1701" w:type="dxa"/>
            <w:tcBorders>
              <w:top w:val="single" w:sz="4" w:space="0" w:color="auto"/>
              <w:left w:val="single" w:sz="4" w:space="0" w:color="auto"/>
              <w:bottom w:val="single" w:sz="4" w:space="0" w:color="auto"/>
              <w:right w:val="single" w:sz="4" w:space="0" w:color="auto"/>
            </w:tcBorders>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521868,00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521868,00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100</w:t>
            </w:r>
          </w:p>
        </w:tc>
      </w:tr>
      <w:tr w:rsidR="00E23B7E" w:rsidRPr="00E47BBC" w:rsidTr="0071474A">
        <w:trPr>
          <w:trHeight w:val="510"/>
        </w:trPr>
        <w:tc>
          <w:tcPr>
            <w:tcW w:w="3686" w:type="dxa"/>
            <w:tcBorders>
              <w:top w:val="single" w:sz="4" w:space="0" w:color="auto"/>
              <w:left w:val="single" w:sz="4" w:space="0" w:color="auto"/>
              <w:bottom w:val="single" w:sz="4" w:space="0" w:color="auto"/>
              <w:right w:val="single" w:sz="4" w:space="0" w:color="auto"/>
            </w:tcBorders>
            <w:shd w:val="clear" w:color="auto" w:fill="auto"/>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Мероприятия по обеспечению населения бытовыми услугами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1 800 000,00</w:t>
            </w:r>
          </w:p>
        </w:tc>
        <w:tc>
          <w:tcPr>
            <w:tcW w:w="1701" w:type="dxa"/>
            <w:tcBorders>
              <w:top w:val="single" w:sz="4" w:space="0" w:color="auto"/>
              <w:left w:val="single" w:sz="4" w:space="0" w:color="auto"/>
              <w:bottom w:val="single" w:sz="4" w:space="0" w:color="auto"/>
              <w:right w:val="single" w:sz="4" w:space="0" w:color="auto"/>
            </w:tcBorders>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1 476 602,95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1 476 602,95</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100</w:t>
            </w:r>
          </w:p>
        </w:tc>
      </w:tr>
      <w:tr w:rsidR="00E23B7E" w:rsidRPr="00E47BBC" w:rsidTr="0071474A">
        <w:trPr>
          <w:trHeight w:val="619"/>
        </w:trPr>
        <w:tc>
          <w:tcPr>
            <w:tcW w:w="3686" w:type="dxa"/>
            <w:tcBorders>
              <w:top w:val="single" w:sz="4" w:space="0" w:color="auto"/>
              <w:left w:val="single" w:sz="4" w:space="0" w:color="auto"/>
              <w:bottom w:val="single" w:sz="4" w:space="0" w:color="auto"/>
              <w:right w:val="single" w:sz="4" w:space="0" w:color="auto"/>
            </w:tcBorders>
            <w:shd w:val="clear" w:color="auto" w:fill="auto"/>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Подготовка объектов ЖКХ к зиме</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193000,00</w:t>
            </w:r>
          </w:p>
        </w:tc>
        <w:tc>
          <w:tcPr>
            <w:tcW w:w="1701" w:type="dxa"/>
            <w:tcBorders>
              <w:top w:val="single" w:sz="4" w:space="0" w:color="auto"/>
              <w:left w:val="nil"/>
              <w:bottom w:val="single" w:sz="4" w:space="0" w:color="auto"/>
              <w:right w:val="single" w:sz="4" w:space="0" w:color="auto"/>
            </w:tcBorders>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0,00</w:t>
            </w:r>
          </w:p>
        </w:tc>
        <w:tc>
          <w:tcPr>
            <w:tcW w:w="1100" w:type="dxa"/>
            <w:tcBorders>
              <w:top w:val="single" w:sz="4" w:space="0" w:color="auto"/>
              <w:left w:val="nil"/>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0</w:t>
            </w:r>
          </w:p>
        </w:tc>
      </w:tr>
      <w:tr w:rsidR="00E23B7E" w:rsidRPr="00E47BBC" w:rsidTr="0071474A">
        <w:trPr>
          <w:trHeight w:val="986"/>
        </w:trPr>
        <w:tc>
          <w:tcPr>
            <w:tcW w:w="3686" w:type="dxa"/>
            <w:tcBorders>
              <w:top w:val="single" w:sz="4" w:space="0" w:color="auto"/>
              <w:left w:val="single" w:sz="4" w:space="0" w:color="auto"/>
              <w:bottom w:val="single" w:sz="4" w:space="0" w:color="auto"/>
              <w:right w:val="single" w:sz="4" w:space="0" w:color="auto"/>
            </w:tcBorders>
            <w:shd w:val="clear" w:color="auto" w:fill="auto"/>
          </w:tcPr>
          <w:p w:rsidR="00E23B7E" w:rsidRPr="00E47BBC" w:rsidRDefault="00E23B7E" w:rsidP="00E23B7E">
            <w:pPr>
              <w:spacing w:after="0" w:line="240" w:lineRule="auto"/>
              <w:jc w:val="both"/>
              <w:rPr>
                <w:rFonts w:ascii="Times New Roman" w:hAnsi="Times New Roman"/>
                <w:sz w:val="24"/>
                <w:szCs w:val="24"/>
              </w:rPr>
            </w:pPr>
            <w:r w:rsidRPr="00E47BBC">
              <w:rPr>
                <w:rFonts w:ascii="Times New Roman" w:hAnsi="Times New Roman"/>
                <w:sz w:val="24"/>
                <w:szCs w:val="24"/>
              </w:rPr>
              <w:lastRenderedPageBreak/>
              <w:t>Мероприятия по решению вопросов местного значения, инициированных органами местного самоуправления муниципальных образований Брянской области, в рамках проекта "Решаем вместе"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5 000 000,00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5 000 000,00</w:t>
            </w:r>
          </w:p>
        </w:tc>
        <w:tc>
          <w:tcPr>
            <w:tcW w:w="1100" w:type="dxa"/>
            <w:tcBorders>
              <w:top w:val="nil"/>
              <w:left w:val="nil"/>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100</w:t>
            </w:r>
          </w:p>
        </w:tc>
      </w:tr>
      <w:tr w:rsidR="00E23B7E" w:rsidRPr="00E47BBC" w:rsidTr="0071474A">
        <w:trPr>
          <w:trHeight w:val="587"/>
        </w:trPr>
        <w:tc>
          <w:tcPr>
            <w:tcW w:w="3686" w:type="dxa"/>
            <w:tcBorders>
              <w:top w:val="single" w:sz="4" w:space="0" w:color="auto"/>
              <w:left w:val="single" w:sz="4" w:space="0" w:color="auto"/>
              <w:bottom w:val="single" w:sz="4" w:space="0" w:color="auto"/>
              <w:right w:val="single" w:sz="4" w:space="0" w:color="auto"/>
            </w:tcBorders>
            <w:shd w:val="clear" w:color="auto" w:fill="auto"/>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Организация и обеспечение освещения улиц</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3279819,00</w:t>
            </w:r>
          </w:p>
        </w:tc>
        <w:tc>
          <w:tcPr>
            <w:tcW w:w="1701" w:type="dxa"/>
            <w:tcBorders>
              <w:top w:val="single" w:sz="4" w:space="0" w:color="auto"/>
              <w:left w:val="nil"/>
              <w:bottom w:val="single" w:sz="4" w:space="0" w:color="auto"/>
              <w:right w:val="single" w:sz="4" w:space="0" w:color="auto"/>
            </w:tcBorders>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3038718,62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3038718,62</w:t>
            </w:r>
          </w:p>
        </w:tc>
        <w:tc>
          <w:tcPr>
            <w:tcW w:w="1100" w:type="dxa"/>
            <w:tcBorders>
              <w:top w:val="nil"/>
              <w:left w:val="nil"/>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100</w:t>
            </w:r>
          </w:p>
        </w:tc>
      </w:tr>
      <w:tr w:rsidR="00E23B7E" w:rsidRPr="00E47BBC" w:rsidTr="0071474A">
        <w:trPr>
          <w:trHeight w:val="411"/>
        </w:trPr>
        <w:tc>
          <w:tcPr>
            <w:tcW w:w="3686" w:type="dxa"/>
            <w:tcBorders>
              <w:top w:val="nil"/>
              <w:left w:val="single" w:sz="4" w:space="0" w:color="auto"/>
              <w:bottom w:val="single" w:sz="4" w:space="0" w:color="auto"/>
              <w:right w:val="single" w:sz="4" w:space="0" w:color="auto"/>
            </w:tcBorders>
            <w:shd w:val="clear" w:color="auto" w:fill="auto"/>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Озеленение территории</w:t>
            </w:r>
          </w:p>
        </w:tc>
        <w:tc>
          <w:tcPr>
            <w:tcW w:w="1843" w:type="dxa"/>
            <w:tcBorders>
              <w:top w:val="nil"/>
              <w:left w:val="nil"/>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20000,00</w:t>
            </w:r>
          </w:p>
        </w:tc>
        <w:tc>
          <w:tcPr>
            <w:tcW w:w="1701" w:type="dxa"/>
            <w:tcBorders>
              <w:top w:val="single" w:sz="4" w:space="0" w:color="auto"/>
              <w:left w:val="nil"/>
              <w:bottom w:val="single" w:sz="4" w:space="0" w:color="auto"/>
              <w:right w:val="single" w:sz="4" w:space="0" w:color="auto"/>
            </w:tcBorders>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30 000,00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30 000,00</w:t>
            </w:r>
          </w:p>
        </w:tc>
        <w:tc>
          <w:tcPr>
            <w:tcW w:w="1100" w:type="dxa"/>
            <w:tcBorders>
              <w:top w:val="nil"/>
              <w:left w:val="nil"/>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100</w:t>
            </w:r>
          </w:p>
        </w:tc>
      </w:tr>
      <w:tr w:rsidR="00E23B7E" w:rsidRPr="00E47BBC" w:rsidTr="0071474A">
        <w:trPr>
          <w:trHeight w:val="559"/>
        </w:trPr>
        <w:tc>
          <w:tcPr>
            <w:tcW w:w="3686" w:type="dxa"/>
            <w:tcBorders>
              <w:top w:val="nil"/>
              <w:left w:val="single" w:sz="4" w:space="0" w:color="auto"/>
              <w:bottom w:val="single" w:sz="4" w:space="0" w:color="auto"/>
              <w:right w:val="single" w:sz="4" w:space="0" w:color="auto"/>
            </w:tcBorders>
            <w:shd w:val="clear" w:color="auto" w:fill="auto"/>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Организация и содержание мест захоронения (кладбищ)</w:t>
            </w:r>
          </w:p>
        </w:tc>
        <w:tc>
          <w:tcPr>
            <w:tcW w:w="1843" w:type="dxa"/>
            <w:tcBorders>
              <w:top w:val="nil"/>
              <w:left w:val="nil"/>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505 977,74</w:t>
            </w:r>
          </w:p>
        </w:tc>
        <w:tc>
          <w:tcPr>
            <w:tcW w:w="1701" w:type="dxa"/>
            <w:tcBorders>
              <w:top w:val="single" w:sz="4" w:space="0" w:color="auto"/>
              <w:left w:val="nil"/>
              <w:bottom w:val="single" w:sz="4" w:space="0" w:color="auto"/>
              <w:right w:val="single" w:sz="4" w:space="0" w:color="auto"/>
            </w:tcBorders>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1 113 531,50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1 113 531,50</w:t>
            </w:r>
          </w:p>
        </w:tc>
        <w:tc>
          <w:tcPr>
            <w:tcW w:w="1100" w:type="dxa"/>
            <w:tcBorders>
              <w:top w:val="nil"/>
              <w:left w:val="nil"/>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100</w:t>
            </w:r>
          </w:p>
        </w:tc>
      </w:tr>
      <w:tr w:rsidR="00E23B7E" w:rsidRPr="00E47BBC" w:rsidTr="0071474A">
        <w:trPr>
          <w:trHeight w:val="553"/>
        </w:trPr>
        <w:tc>
          <w:tcPr>
            <w:tcW w:w="3686" w:type="dxa"/>
            <w:tcBorders>
              <w:top w:val="nil"/>
              <w:left w:val="single" w:sz="4" w:space="0" w:color="auto"/>
              <w:bottom w:val="single" w:sz="4" w:space="0" w:color="auto"/>
              <w:right w:val="single" w:sz="4" w:space="0" w:color="auto"/>
            </w:tcBorders>
            <w:shd w:val="clear" w:color="auto" w:fill="auto"/>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Мероприятия по благоустройству</w:t>
            </w:r>
          </w:p>
        </w:tc>
        <w:tc>
          <w:tcPr>
            <w:tcW w:w="1843" w:type="dxa"/>
            <w:tcBorders>
              <w:top w:val="nil"/>
              <w:left w:val="nil"/>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4 015 774,51</w:t>
            </w:r>
          </w:p>
        </w:tc>
        <w:tc>
          <w:tcPr>
            <w:tcW w:w="1701" w:type="dxa"/>
            <w:tcBorders>
              <w:top w:val="single" w:sz="4" w:space="0" w:color="auto"/>
              <w:left w:val="nil"/>
              <w:bottom w:val="single" w:sz="4" w:space="0" w:color="auto"/>
              <w:right w:val="single" w:sz="4" w:space="0" w:color="auto"/>
            </w:tcBorders>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7 580 017,86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5 584 760,65</w:t>
            </w:r>
          </w:p>
        </w:tc>
        <w:tc>
          <w:tcPr>
            <w:tcW w:w="1100" w:type="dxa"/>
            <w:tcBorders>
              <w:top w:val="nil"/>
              <w:left w:val="nil"/>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73,7</w:t>
            </w:r>
          </w:p>
        </w:tc>
      </w:tr>
      <w:tr w:rsidR="00E23B7E" w:rsidRPr="00E47BBC" w:rsidTr="0071474A">
        <w:trPr>
          <w:trHeight w:val="1136"/>
        </w:trPr>
        <w:tc>
          <w:tcPr>
            <w:tcW w:w="3686" w:type="dxa"/>
            <w:tcBorders>
              <w:top w:val="nil"/>
              <w:left w:val="single" w:sz="4" w:space="0" w:color="auto"/>
              <w:bottom w:val="single" w:sz="4" w:space="0" w:color="auto"/>
              <w:right w:val="single" w:sz="4" w:space="0" w:color="auto"/>
            </w:tcBorders>
            <w:shd w:val="clear" w:color="auto" w:fill="auto"/>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 xml:space="preserve">          Бюджетные инвестиции в объекты капитального строительства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0,00</w:t>
            </w:r>
          </w:p>
        </w:tc>
        <w:tc>
          <w:tcPr>
            <w:tcW w:w="1701" w:type="dxa"/>
            <w:tcBorders>
              <w:top w:val="single" w:sz="4" w:space="0" w:color="auto"/>
              <w:left w:val="nil"/>
              <w:bottom w:val="single" w:sz="4" w:space="0" w:color="auto"/>
              <w:right w:val="single" w:sz="4" w:space="0" w:color="auto"/>
            </w:tcBorders>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957354,41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957354,41</w:t>
            </w:r>
          </w:p>
        </w:tc>
        <w:tc>
          <w:tcPr>
            <w:tcW w:w="1100" w:type="dxa"/>
            <w:tcBorders>
              <w:top w:val="nil"/>
              <w:left w:val="nil"/>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100</w:t>
            </w:r>
          </w:p>
        </w:tc>
      </w:tr>
      <w:tr w:rsidR="00E23B7E" w:rsidRPr="00E47BBC" w:rsidTr="0071474A">
        <w:trPr>
          <w:trHeight w:val="1110"/>
        </w:trPr>
        <w:tc>
          <w:tcPr>
            <w:tcW w:w="3686" w:type="dxa"/>
            <w:tcBorders>
              <w:top w:val="nil"/>
              <w:left w:val="single" w:sz="4" w:space="0" w:color="auto"/>
              <w:bottom w:val="single" w:sz="4" w:space="0" w:color="auto"/>
              <w:right w:val="single" w:sz="4" w:space="0" w:color="auto"/>
            </w:tcBorders>
            <w:shd w:val="clear" w:color="auto" w:fill="auto"/>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Обустройство и восстановление воинских захоронений находящихся в муниципальной собственности</w:t>
            </w:r>
          </w:p>
        </w:tc>
        <w:tc>
          <w:tcPr>
            <w:tcW w:w="1843" w:type="dxa"/>
            <w:tcBorders>
              <w:top w:val="nil"/>
              <w:left w:val="nil"/>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168 130,53</w:t>
            </w:r>
          </w:p>
        </w:tc>
        <w:tc>
          <w:tcPr>
            <w:tcW w:w="1701" w:type="dxa"/>
            <w:tcBorders>
              <w:top w:val="single" w:sz="4" w:space="0" w:color="auto"/>
              <w:left w:val="nil"/>
              <w:bottom w:val="single" w:sz="4" w:space="0" w:color="auto"/>
              <w:right w:val="single" w:sz="4" w:space="0" w:color="auto"/>
            </w:tcBorders>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168 130,53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168 130,53</w:t>
            </w:r>
          </w:p>
        </w:tc>
        <w:tc>
          <w:tcPr>
            <w:tcW w:w="1100" w:type="dxa"/>
            <w:tcBorders>
              <w:top w:val="nil"/>
              <w:left w:val="nil"/>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100</w:t>
            </w:r>
          </w:p>
        </w:tc>
      </w:tr>
      <w:tr w:rsidR="00E23B7E" w:rsidRPr="00E47BBC" w:rsidTr="0071474A">
        <w:trPr>
          <w:trHeight w:val="1740"/>
        </w:trPr>
        <w:tc>
          <w:tcPr>
            <w:tcW w:w="3686" w:type="dxa"/>
            <w:tcBorders>
              <w:top w:val="nil"/>
              <w:left w:val="single" w:sz="4" w:space="0" w:color="auto"/>
              <w:bottom w:val="single" w:sz="4" w:space="0" w:color="auto"/>
              <w:right w:val="single" w:sz="4" w:space="0" w:color="auto"/>
            </w:tcBorders>
            <w:shd w:val="clear" w:color="auto" w:fill="auto"/>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w:t>
            </w:r>
          </w:p>
        </w:tc>
        <w:tc>
          <w:tcPr>
            <w:tcW w:w="1843" w:type="dxa"/>
            <w:tcBorders>
              <w:top w:val="nil"/>
              <w:left w:val="nil"/>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15000,00</w:t>
            </w:r>
          </w:p>
        </w:tc>
        <w:tc>
          <w:tcPr>
            <w:tcW w:w="1701" w:type="dxa"/>
            <w:tcBorders>
              <w:top w:val="single" w:sz="4" w:space="0" w:color="auto"/>
              <w:left w:val="nil"/>
              <w:bottom w:val="single" w:sz="4" w:space="0" w:color="auto"/>
              <w:right w:val="single" w:sz="4" w:space="0" w:color="auto"/>
            </w:tcBorders>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15000,00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15000,00</w:t>
            </w:r>
          </w:p>
        </w:tc>
        <w:tc>
          <w:tcPr>
            <w:tcW w:w="1100" w:type="dxa"/>
            <w:tcBorders>
              <w:top w:val="nil"/>
              <w:left w:val="nil"/>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100</w:t>
            </w:r>
          </w:p>
        </w:tc>
      </w:tr>
      <w:tr w:rsidR="00E23B7E" w:rsidRPr="00E47BBC" w:rsidTr="0071474A">
        <w:trPr>
          <w:trHeight w:val="415"/>
        </w:trPr>
        <w:tc>
          <w:tcPr>
            <w:tcW w:w="3686" w:type="dxa"/>
            <w:tcBorders>
              <w:top w:val="single" w:sz="4" w:space="0" w:color="auto"/>
              <w:left w:val="single" w:sz="4" w:space="0" w:color="auto"/>
              <w:bottom w:val="single" w:sz="4" w:space="0" w:color="auto"/>
              <w:right w:val="single" w:sz="4" w:space="0" w:color="auto"/>
            </w:tcBorders>
            <w:shd w:val="clear" w:color="auto" w:fill="auto"/>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5500000,00</w:t>
            </w:r>
          </w:p>
        </w:tc>
        <w:tc>
          <w:tcPr>
            <w:tcW w:w="1701" w:type="dxa"/>
            <w:tcBorders>
              <w:top w:val="single" w:sz="4" w:space="0" w:color="auto"/>
              <w:left w:val="single" w:sz="4" w:space="0" w:color="auto"/>
              <w:bottom w:val="single" w:sz="4" w:space="0" w:color="auto"/>
              <w:right w:val="single" w:sz="4" w:space="0" w:color="auto"/>
            </w:tcBorders>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5500000,00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5500000,00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100</w:t>
            </w:r>
          </w:p>
        </w:tc>
      </w:tr>
      <w:tr w:rsidR="00E23B7E" w:rsidRPr="00E47BBC" w:rsidTr="0071474A">
        <w:trPr>
          <w:trHeight w:val="273"/>
        </w:trPr>
        <w:tc>
          <w:tcPr>
            <w:tcW w:w="3686" w:type="dxa"/>
            <w:tcBorders>
              <w:top w:val="single" w:sz="4" w:space="0" w:color="auto"/>
              <w:left w:val="single" w:sz="4" w:space="0" w:color="auto"/>
              <w:bottom w:val="single" w:sz="4" w:space="0" w:color="auto"/>
              <w:right w:val="single" w:sz="4" w:space="0" w:color="auto"/>
            </w:tcBorders>
            <w:shd w:val="clear" w:color="auto" w:fill="auto"/>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Выплата муниципальных пенсий (доплат к государственным пенсиям)</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193000,00</w:t>
            </w:r>
          </w:p>
        </w:tc>
        <w:tc>
          <w:tcPr>
            <w:tcW w:w="1701" w:type="dxa"/>
            <w:tcBorders>
              <w:top w:val="single" w:sz="4" w:space="0" w:color="auto"/>
              <w:left w:val="nil"/>
              <w:bottom w:val="single" w:sz="4" w:space="0" w:color="auto"/>
              <w:right w:val="single" w:sz="4" w:space="0" w:color="auto"/>
            </w:tcBorders>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192030,84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192030,84</w:t>
            </w:r>
          </w:p>
        </w:tc>
        <w:tc>
          <w:tcPr>
            <w:tcW w:w="1100" w:type="dxa"/>
            <w:tcBorders>
              <w:top w:val="single" w:sz="4" w:space="0" w:color="auto"/>
              <w:left w:val="nil"/>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100</w:t>
            </w:r>
          </w:p>
        </w:tc>
      </w:tr>
      <w:tr w:rsidR="00E23B7E" w:rsidRPr="00E47BBC" w:rsidTr="0071474A">
        <w:trPr>
          <w:trHeight w:val="273"/>
        </w:trPr>
        <w:tc>
          <w:tcPr>
            <w:tcW w:w="3686" w:type="dxa"/>
            <w:tcBorders>
              <w:top w:val="single" w:sz="4" w:space="0" w:color="auto"/>
              <w:left w:val="single" w:sz="4" w:space="0" w:color="auto"/>
              <w:bottom w:val="single" w:sz="4" w:space="0" w:color="auto"/>
              <w:right w:val="single" w:sz="4" w:space="0" w:color="auto"/>
            </w:tcBorders>
            <w:shd w:val="clear" w:color="auto" w:fill="auto"/>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 школьного спорта и массового спорта</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80000,00</w:t>
            </w:r>
          </w:p>
        </w:tc>
        <w:tc>
          <w:tcPr>
            <w:tcW w:w="1701" w:type="dxa"/>
            <w:tcBorders>
              <w:top w:val="single" w:sz="4" w:space="0" w:color="auto"/>
              <w:left w:val="nil"/>
              <w:bottom w:val="single" w:sz="4" w:space="0" w:color="auto"/>
              <w:right w:val="single" w:sz="4" w:space="0" w:color="auto"/>
            </w:tcBorders>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80000,00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80000,00</w:t>
            </w:r>
          </w:p>
        </w:tc>
        <w:tc>
          <w:tcPr>
            <w:tcW w:w="1100" w:type="dxa"/>
            <w:tcBorders>
              <w:top w:val="single" w:sz="4" w:space="0" w:color="auto"/>
              <w:left w:val="nil"/>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100</w:t>
            </w:r>
          </w:p>
        </w:tc>
      </w:tr>
      <w:tr w:rsidR="00E23B7E" w:rsidRPr="00E47BBC" w:rsidTr="0071474A">
        <w:trPr>
          <w:trHeight w:val="273"/>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lastRenderedPageBreak/>
              <w:t>ИТОГО:</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32 573 584,78</w:t>
            </w:r>
          </w:p>
        </w:tc>
        <w:tc>
          <w:tcPr>
            <w:tcW w:w="1701" w:type="dxa"/>
            <w:tcBorders>
              <w:top w:val="single" w:sz="4" w:space="0" w:color="auto"/>
              <w:left w:val="nil"/>
              <w:bottom w:val="single" w:sz="4" w:space="0" w:color="auto"/>
              <w:right w:val="single" w:sz="4" w:space="0" w:color="auto"/>
            </w:tcBorders>
            <w:vAlign w:val="center"/>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54 208 363,30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B7E" w:rsidRPr="00E47BBC" w:rsidRDefault="00E23B7E" w:rsidP="00E23B7E">
            <w:pPr>
              <w:spacing w:after="0" w:line="240" w:lineRule="auto"/>
              <w:jc w:val="center"/>
              <w:rPr>
                <w:rFonts w:ascii="Times New Roman" w:hAnsi="Times New Roman"/>
                <w:bCs/>
                <w:color w:val="000000"/>
                <w:sz w:val="24"/>
                <w:szCs w:val="24"/>
              </w:rPr>
            </w:pPr>
          </w:p>
          <w:p w:rsidR="00E23B7E" w:rsidRPr="00E47BBC" w:rsidRDefault="00E23B7E" w:rsidP="00E23B7E">
            <w:pPr>
              <w:spacing w:after="0" w:line="240" w:lineRule="auto"/>
              <w:jc w:val="center"/>
              <w:rPr>
                <w:rFonts w:ascii="Times New Roman" w:hAnsi="Times New Roman"/>
                <w:bCs/>
                <w:color w:val="000000"/>
                <w:sz w:val="24"/>
                <w:szCs w:val="24"/>
              </w:rPr>
            </w:pPr>
            <w:r w:rsidRPr="00E47BBC">
              <w:rPr>
                <w:rFonts w:ascii="Times New Roman" w:hAnsi="Times New Roman"/>
                <w:bCs/>
                <w:color w:val="000000"/>
                <w:sz w:val="24"/>
                <w:szCs w:val="24"/>
              </w:rPr>
              <w:t>51 721 496,47</w:t>
            </w:r>
          </w:p>
          <w:p w:rsidR="00E23B7E" w:rsidRPr="00E47BBC" w:rsidRDefault="00E23B7E" w:rsidP="00E23B7E">
            <w:pPr>
              <w:spacing w:after="0" w:line="240" w:lineRule="auto"/>
              <w:jc w:val="center"/>
              <w:rPr>
                <w:rFonts w:ascii="Times New Roman" w:hAnsi="Times New Roman"/>
                <w:sz w:val="24"/>
                <w:szCs w:val="24"/>
              </w:rPr>
            </w:pP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95,4</w:t>
            </w:r>
          </w:p>
        </w:tc>
      </w:tr>
    </w:tbl>
    <w:p w:rsidR="00E23B7E" w:rsidRPr="00E47BBC" w:rsidRDefault="00E23B7E" w:rsidP="00E23B7E">
      <w:pPr>
        <w:tabs>
          <w:tab w:val="left" w:pos="3040"/>
        </w:tabs>
        <w:spacing w:after="0" w:line="240" w:lineRule="auto"/>
        <w:jc w:val="center"/>
        <w:rPr>
          <w:rFonts w:ascii="Times New Roman" w:hAnsi="Times New Roman"/>
          <w:color w:val="C00000"/>
          <w:sz w:val="24"/>
          <w:szCs w:val="24"/>
        </w:rPr>
      </w:pPr>
    </w:p>
    <w:p w:rsidR="00E23B7E" w:rsidRPr="00E47BBC" w:rsidRDefault="00E23B7E" w:rsidP="00E23B7E">
      <w:pPr>
        <w:tabs>
          <w:tab w:val="left" w:pos="3040"/>
        </w:tabs>
        <w:spacing w:after="0" w:line="240" w:lineRule="auto"/>
        <w:rPr>
          <w:rFonts w:ascii="Times New Roman" w:hAnsi="Times New Roman"/>
          <w:color w:val="C00000"/>
          <w:sz w:val="24"/>
          <w:szCs w:val="24"/>
        </w:rPr>
      </w:pPr>
    </w:p>
    <w:p w:rsidR="00E23B7E" w:rsidRPr="00E47BBC" w:rsidRDefault="00E23B7E" w:rsidP="00E23B7E">
      <w:pPr>
        <w:tabs>
          <w:tab w:val="left" w:pos="3040"/>
        </w:tabs>
        <w:spacing w:after="0" w:line="240" w:lineRule="auto"/>
        <w:jc w:val="center"/>
        <w:rPr>
          <w:rFonts w:ascii="Times New Roman" w:hAnsi="Times New Roman"/>
          <w:sz w:val="24"/>
          <w:szCs w:val="24"/>
        </w:rPr>
      </w:pPr>
      <w:r w:rsidRPr="00E47BBC">
        <w:rPr>
          <w:rFonts w:ascii="Times New Roman" w:hAnsi="Times New Roman"/>
          <w:sz w:val="24"/>
          <w:szCs w:val="24"/>
        </w:rPr>
        <w:t>Анализ выполнения индикаторов муниципальной программы</w:t>
      </w:r>
    </w:p>
    <w:p w:rsidR="00E23B7E" w:rsidRPr="00E47BBC" w:rsidRDefault="00E23B7E" w:rsidP="00E23B7E">
      <w:pPr>
        <w:autoSpaceDE w:val="0"/>
        <w:autoSpaceDN w:val="0"/>
        <w:adjustRightInd w:val="0"/>
        <w:spacing w:after="0" w:line="240" w:lineRule="auto"/>
        <w:jc w:val="center"/>
        <w:rPr>
          <w:rFonts w:ascii="Times New Roman" w:hAnsi="Times New Roman"/>
          <w:bCs/>
          <w:sz w:val="24"/>
          <w:szCs w:val="24"/>
        </w:rPr>
      </w:pPr>
      <w:r w:rsidRPr="00E47BBC">
        <w:rPr>
          <w:rFonts w:ascii="Times New Roman" w:hAnsi="Times New Roman"/>
          <w:bCs/>
          <w:sz w:val="24"/>
          <w:szCs w:val="24"/>
        </w:rPr>
        <w:t>«</w:t>
      </w:r>
      <w:r w:rsidRPr="00E47BBC">
        <w:rPr>
          <w:rFonts w:ascii="Times New Roman" w:hAnsi="Times New Roman"/>
          <w:sz w:val="24"/>
          <w:szCs w:val="24"/>
        </w:rPr>
        <w:t>Реализация отдельных полномочий Дубровского городского поселения Дубровского муниципального района Брянской области  на 2020 - 2022 годы</w:t>
      </w:r>
      <w:r w:rsidRPr="00E47BBC">
        <w:rPr>
          <w:rFonts w:ascii="Times New Roman" w:hAnsi="Times New Roman"/>
          <w:bCs/>
          <w:sz w:val="24"/>
          <w:szCs w:val="24"/>
        </w:rPr>
        <w:t xml:space="preserve">» </w:t>
      </w:r>
    </w:p>
    <w:p w:rsidR="00E23B7E" w:rsidRPr="00E47BBC" w:rsidRDefault="00E23B7E" w:rsidP="00E23B7E">
      <w:pPr>
        <w:autoSpaceDE w:val="0"/>
        <w:autoSpaceDN w:val="0"/>
        <w:adjustRightInd w:val="0"/>
        <w:spacing w:after="0" w:line="240" w:lineRule="auto"/>
        <w:jc w:val="center"/>
        <w:rPr>
          <w:rFonts w:ascii="Times New Roman" w:hAnsi="Times New Roman"/>
          <w:bCs/>
          <w:sz w:val="24"/>
          <w:szCs w:val="24"/>
        </w:rPr>
      </w:pPr>
    </w:p>
    <w:tbl>
      <w:tblPr>
        <w:tblW w:w="9897" w:type="dxa"/>
        <w:tblInd w:w="93" w:type="dxa"/>
        <w:tblLayout w:type="fixed"/>
        <w:tblLook w:val="04A0" w:firstRow="1" w:lastRow="0" w:firstColumn="1" w:lastColumn="0" w:noHBand="0" w:noVBand="1"/>
      </w:tblPr>
      <w:tblGrid>
        <w:gridCol w:w="724"/>
        <w:gridCol w:w="2126"/>
        <w:gridCol w:w="1276"/>
        <w:gridCol w:w="284"/>
        <w:gridCol w:w="1944"/>
        <w:gridCol w:w="851"/>
        <w:gridCol w:w="850"/>
        <w:gridCol w:w="40"/>
        <w:gridCol w:w="952"/>
        <w:gridCol w:w="850"/>
      </w:tblGrid>
      <w:tr w:rsidR="00E23B7E" w:rsidRPr="00E47BBC" w:rsidTr="0071474A">
        <w:trPr>
          <w:trHeight w:val="555"/>
        </w:trPr>
        <w:tc>
          <w:tcPr>
            <w:tcW w:w="724"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Наименование мероприятия</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Срок исполнения</w:t>
            </w:r>
          </w:p>
        </w:tc>
        <w:tc>
          <w:tcPr>
            <w:tcW w:w="5487" w:type="dxa"/>
            <w:gridSpan w:val="6"/>
            <w:tcBorders>
              <w:top w:val="single" w:sz="4" w:space="0" w:color="auto"/>
              <w:left w:val="nil"/>
              <w:bottom w:val="single" w:sz="4" w:space="0" w:color="auto"/>
              <w:right w:val="single" w:sz="4" w:space="0" w:color="auto"/>
            </w:tcBorders>
            <w:shd w:val="clear" w:color="000000" w:fill="FFFFFF"/>
            <w:vAlign w:val="bottom"/>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Целевые показатели (индикаторы)</w:t>
            </w:r>
          </w:p>
        </w:tc>
      </w:tr>
      <w:tr w:rsidR="00E23B7E" w:rsidRPr="00E47BBC" w:rsidTr="0071474A">
        <w:trPr>
          <w:trHeight w:val="76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E23B7E" w:rsidRPr="00E47BBC" w:rsidRDefault="00E23B7E" w:rsidP="00E23B7E">
            <w:pPr>
              <w:spacing w:after="0" w:line="240" w:lineRule="auto"/>
              <w:rPr>
                <w:rFonts w:ascii="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23B7E" w:rsidRPr="00E47BBC" w:rsidRDefault="00E23B7E" w:rsidP="00E23B7E">
            <w:pPr>
              <w:spacing w:after="0" w:line="240" w:lineRule="auto"/>
              <w:rPr>
                <w:rFonts w:ascii="Times New Roman" w:hAnsi="Times New Roman"/>
                <w:sz w:val="24"/>
                <w:szCs w:val="24"/>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E23B7E" w:rsidRPr="00E47BBC" w:rsidRDefault="00E23B7E" w:rsidP="00E23B7E">
            <w:pPr>
              <w:spacing w:after="0" w:line="240" w:lineRule="auto"/>
              <w:rPr>
                <w:rFonts w:ascii="Times New Roman" w:hAnsi="Times New Roman"/>
                <w:sz w:val="24"/>
                <w:szCs w:val="24"/>
              </w:rPr>
            </w:pPr>
          </w:p>
        </w:tc>
        <w:tc>
          <w:tcPr>
            <w:tcW w:w="1944" w:type="dxa"/>
            <w:tcBorders>
              <w:top w:val="nil"/>
              <w:left w:val="nil"/>
              <w:bottom w:val="single" w:sz="4" w:space="0" w:color="auto"/>
              <w:right w:val="single" w:sz="4" w:space="0" w:color="auto"/>
            </w:tcBorders>
            <w:shd w:val="clear" w:color="000000" w:fill="FFFFFF"/>
            <w:vAlign w:val="bottom"/>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Наименование показателя (индикатора)</w:t>
            </w:r>
          </w:p>
        </w:tc>
        <w:tc>
          <w:tcPr>
            <w:tcW w:w="851" w:type="dxa"/>
            <w:tcBorders>
              <w:top w:val="nil"/>
              <w:left w:val="nil"/>
              <w:bottom w:val="single" w:sz="4" w:space="0" w:color="auto"/>
              <w:right w:val="single" w:sz="4" w:space="0" w:color="auto"/>
            </w:tcBorders>
            <w:shd w:val="clear" w:color="000000" w:fill="FFFFFF"/>
            <w:vAlign w:val="bottom"/>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единица измерения</w:t>
            </w:r>
          </w:p>
        </w:tc>
        <w:tc>
          <w:tcPr>
            <w:tcW w:w="850" w:type="dxa"/>
            <w:tcBorders>
              <w:top w:val="nil"/>
              <w:left w:val="nil"/>
              <w:bottom w:val="single" w:sz="4" w:space="0" w:color="auto"/>
              <w:right w:val="single" w:sz="4" w:space="0" w:color="auto"/>
            </w:tcBorders>
            <w:shd w:val="clear" w:color="000000" w:fill="FFFFFF"/>
            <w:vAlign w:val="bottom"/>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плановое значение</w:t>
            </w:r>
          </w:p>
        </w:tc>
        <w:tc>
          <w:tcPr>
            <w:tcW w:w="992" w:type="dxa"/>
            <w:gridSpan w:val="2"/>
            <w:tcBorders>
              <w:top w:val="nil"/>
              <w:left w:val="nil"/>
              <w:bottom w:val="single" w:sz="4" w:space="0" w:color="auto"/>
              <w:right w:val="single" w:sz="4" w:space="0" w:color="auto"/>
            </w:tcBorders>
            <w:shd w:val="clear" w:color="000000" w:fill="FFFFFF"/>
            <w:vAlign w:val="bottom"/>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фактическое значение</w:t>
            </w:r>
          </w:p>
        </w:tc>
        <w:tc>
          <w:tcPr>
            <w:tcW w:w="850" w:type="dxa"/>
            <w:tcBorders>
              <w:top w:val="nil"/>
              <w:left w:val="nil"/>
              <w:bottom w:val="single" w:sz="4" w:space="0" w:color="auto"/>
              <w:right w:val="single" w:sz="4" w:space="0" w:color="auto"/>
            </w:tcBorders>
            <w:shd w:val="clear" w:color="000000" w:fill="FFFFFF"/>
            <w:vAlign w:val="bottom"/>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отклонение (-/+,%)</w:t>
            </w:r>
          </w:p>
        </w:tc>
      </w:tr>
      <w:tr w:rsidR="00E23B7E" w:rsidRPr="00E47BBC" w:rsidTr="0071474A">
        <w:trPr>
          <w:trHeight w:val="255"/>
        </w:trPr>
        <w:tc>
          <w:tcPr>
            <w:tcW w:w="9897" w:type="dxa"/>
            <w:gridSpan w:val="10"/>
            <w:tcBorders>
              <w:top w:val="single" w:sz="4" w:space="0" w:color="auto"/>
              <w:left w:val="single" w:sz="4" w:space="0" w:color="auto"/>
              <w:bottom w:val="single" w:sz="4" w:space="0" w:color="auto"/>
              <w:right w:val="single" w:sz="4" w:space="0" w:color="auto"/>
            </w:tcBorders>
            <w:shd w:val="clear" w:color="000000" w:fill="FFFFFF"/>
            <w:vAlign w:val="bottom"/>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Наименование задачи муниципальной программы</w:t>
            </w:r>
          </w:p>
        </w:tc>
      </w:tr>
      <w:tr w:rsidR="00E23B7E" w:rsidRPr="00E47BBC" w:rsidTr="0071474A">
        <w:trPr>
          <w:trHeight w:val="3695"/>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w:t>
            </w:r>
          </w:p>
        </w:tc>
        <w:tc>
          <w:tcPr>
            <w:tcW w:w="2126" w:type="dxa"/>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color w:val="000000"/>
                <w:sz w:val="24"/>
                <w:szCs w:val="24"/>
              </w:rPr>
            </w:pPr>
            <w:r w:rsidRPr="00E47BBC">
              <w:rPr>
                <w:rFonts w:ascii="Times New Roman" w:hAnsi="Times New Roman"/>
                <w:color w:val="000000"/>
                <w:sz w:val="24"/>
                <w:szCs w:val="24"/>
              </w:rPr>
              <w:t>Полномочия по осуществлению внешнего муниципального финансового контроля в Дубровском городском поселении Дубровского муниципального района Брянской области</w:t>
            </w:r>
          </w:p>
        </w:tc>
        <w:tc>
          <w:tcPr>
            <w:tcW w:w="1276" w:type="dxa"/>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январь-декабрь 2020г.</w:t>
            </w:r>
          </w:p>
        </w:tc>
        <w:tc>
          <w:tcPr>
            <w:tcW w:w="2228" w:type="dxa"/>
            <w:gridSpan w:val="2"/>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color w:val="000000"/>
                <w:sz w:val="24"/>
                <w:szCs w:val="24"/>
              </w:rPr>
            </w:pPr>
            <w:r w:rsidRPr="00E47BBC">
              <w:rPr>
                <w:rFonts w:ascii="Times New Roman" w:hAnsi="Times New Roman"/>
                <w:color w:val="000000"/>
                <w:sz w:val="24"/>
                <w:szCs w:val="24"/>
              </w:rPr>
              <w:t>Полномочия по осуществлению внешнего муниципального финансового контроля в Дубровском городском поселении Дубровского муниципального района Брянской области</w:t>
            </w:r>
          </w:p>
        </w:tc>
        <w:tc>
          <w:tcPr>
            <w:tcW w:w="851" w:type="dxa"/>
            <w:tcBorders>
              <w:top w:val="nil"/>
              <w:left w:val="nil"/>
              <w:bottom w:val="single" w:sz="4" w:space="0" w:color="auto"/>
              <w:right w:val="single" w:sz="4" w:space="0" w:color="auto"/>
            </w:tcBorders>
            <w:shd w:val="clear" w:color="000000" w:fill="FFFFFF"/>
            <w:vAlign w:val="bottom"/>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шт</w:t>
            </w:r>
          </w:p>
        </w:tc>
        <w:tc>
          <w:tcPr>
            <w:tcW w:w="890" w:type="dxa"/>
            <w:gridSpan w:val="2"/>
            <w:tcBorders>
              <w:top w:val="nil"/>
              <w:left w:val="nil"/>
              <w:bottom w:val="single" w:sz="4" w:space="0" w:color="auto"/>
              <w:right w:val="single" w:sz="4" w:space="0" w:color="auto"/>
            </w:tcBorders>
            <w:shd w:val="clear" w:color="000000" w:fill="FFFFFF"/>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w:t>
            </w:r>
          </w:p>
        </w:tc>
        <w:tc>
          <w:tcPr>
            <w:tcW w:w="952" w:type="dxa"/>
            <w:tcBorders>
              <w:top w:val="nil"/>
              <w:left w:val="nil"/>
              <w:bottom w:val="single" w:sz="4" w:space="0" w:color="auto"/>
              <w:right w:val="single" w:sz="4" w:space="0" w:color="auto"/>
            </w:tcBorders>
            <w:shd w:val="clear" w:color="000000" w:fill="FFFFFF"/>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w:t>
            </w:r>
          </w:p>
        </w:tc>
        <w:tc>
          <w:tcPr>
            <w:tcW w:w="850"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0</w:t>
            </w:r>
          </w:p>
        </w:tc>
      </w:tr>
      <w:tr w:rsidR="00E23B7E" w:rsidRPr="00E47BBC" w:rsidTr="0071474A">
        <w:trPr>
          <w:trHeight w:val="1275"/>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2</w:t>
            </w:r>
          </w:p>
        </w:tc>
        <w:tc>
          <w:tcPr>
            <w:tcW w:w="2126" w:type="dxa"/>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color w:val="000000"/>
                <w:sz w:val="24"/>
                <w:szCs w:val="24"/>
              </w:rPr>
            </w:pPr>
            <w:r w:rsidRPr="00E47BBC">
              <w:rPr>
                <w:rFonts w:ascii="Times New Roman" w:hAnsi="Times New Roman"/>
                <w:color w:val="000000"/>
                <w:sz w:val="24"/>
                <w:szCs w:val="24"/>
              </w:rPr>
              <w:t>Оценка имущества, признание прав и регулирование отношений муниципальной собственности</w:t>
            </w:r>
          </w:p>
        </w:tc>
        <w:tc>
          <w:tcPr>
            <w:tcW w:w="1276" w:type="dxa"/>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январь-декабрь 2020г.</w:t>
            </w:r>
          </w:p>
        </w:tc>
        <w:tc>
          <w:tcPr>
            <w:tcW w:w="2228" w:type="dxa"/>
            <w:gridSpan w:val="2"/>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color w:val="000000"/>
                <w:sz w:val="24"/>
                <w:szCs w:val="24"/>
              </w:rPr>
            </w:pPr>
            <w:r w:rsidRPr="00E47BBC">
              <w:rPr>
                <w:rFonts w:ascii="Times New Roman" w:hAnsi="Times New Roman"/>
                <w:color w:val="000000"/>
                <w:sz w:val="24"/>
                <w:szCs w:val="24"/>
              </w:rPr>
              <w:t>Оценка имущества, признание прав и регулирование отношений муниципальной собственности</w:t>
            </w:r>
          </w:p>
        </w:tc>
        <w:tc>
          <w:tcPr>
            <w:tcW w:w="851" w:type="dxa"/>
            <w:tcBorders>
              <w:top w:val="nil"/>
              <w:left w:val="nil"/>
              <w:bottom w:val="single" w:sz="4" w:space="0" w:color="auto"/>
              <w:right w:val="single" w:sz="4" w:space="0" w:color="auto"/>
            </w:tcBorders>
            <w:shd w:val="clear" w:color="000000" w:fill="FFFFFF"/>
            <w:vAlign w:val="bottom"/>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шт</w:t>
            </w:r>
          </w:p>
        </w:tc>
        <w:tc>
          <w:tcPr>
            <w:tcW w:w="890" w:type="dxa"/>
            <w:gridSpan w:val="2"/>
            <w:tcBorders>
              <w:top w:val="nil"/>
              <w:left w:val="nil"/>
              <w:bottom w:val="single" w:sz="4" w:space="0" w:color="auto"/>
              <w:right w:val="single" w:sz="4" w:space="0" w:color="auto"/>
            </w:tcBorders>
            <w:shd w:val="clear" w:color="000000" w:fill="FFFFFF"/>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7</w:t>
            </w:r>
          </w:p>
        </w:tc>
        <w:tc>
          <w:tcPr>
            <w:tcW w:w="952" w:type="dxa"/>
            <w:tcBorders>
              <w:top w:val="nil"/>
              <w:left w:val="nil"/>
              <w:bottom w:val="single" w:sz="4" w:space="0" w:color="auto"/>
              <w:right w:val="single" w:sz="4" w:space="0" w:color="auto"/>
            </w:tcBorders>
            <w:shd w:val="clear" w:color="000000" w:fill="FFFFFF"/>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7</w:t>
            </w:r>
          </w:p>
        </w:tc>
        <w:tc>
          <w:tcPr>
            <w:tcW w:w="850"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0</w:t>
            </w:r>
          </w:p>
        </w:tc>
      </w:tr>
      <w:tr w:rsidR="00E23B7E" w:rsidRPr="00E47BBC" w:rsidTr="0071474A">
        <w:trPr>
          <w:trHeight w:val="1407"/>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 </w:t>
            </w:r>
          </w:p>
        </w:tc>
        <w:tc>
          <w:tcPr>
            <w:tcW w:w="2126" w:type="dxa"/>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color w:val="000000"/>
                <w:sz w:val="24"/>
                <w:szCs w:val="24"/>
              </w:rPr>
            </w:pPr>
            <w:r w:rsidRPr="00E47BBC">
              <w:rPr>
                <w:rFonts w:ascii="Times New Roman" w:hAnsi="Times New Roman"/>
                <w:color w:val="000000"/>
                <w:sz w:val="24"/>
                <w:szCs w:val="24"/>
              </w:rPr>
              <w:t>Реализация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w:t>
            </w:r>
          </w:p>
        </w:tc>
        <w:tc>
          <w:tcPr>
            <w:tcW w:w="1276" w:type="dxa"/>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январь-декабрь 2020г.</w:t>
            </w:r>
          </w:p>
        </w:tc>
        <w:tc>
          <w:tcPr>
            <w:tcW w:w="2228" w:type="dxa"/>
            <w:gridSpan w:val="2"/>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color w:val="000000"/>
                <w:sz w:val="24"/>
                <w:szCs w:val="24"/>
              </w:rPr>
            </w:pPr>
            <w:r w:rsidRPr="00E47BBC">
              <w:rPr>
                <w:rFonts w:ascii="Times New Roman" w:hAnsi="Times New Roman"/>
                <w:color w:val="000000"/>
                <w:sz w:val="24"/>
                <w:szCs w:val="24"/>
              </w:rPr>
              <w:t>Реализация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w:t>
            </w:r>
          </w:p>
        </w:tc>
        <w:tc>
          <w:tcPr>
            <w:tcW w:w="851" w:type="dxa"/>
            <w:tcBorders>
              <w:top w:val="nil"/>
              <w:left w:val="nil"/>
              <w:bottom w:val="single" w:sz="4" w:space="0" w:color="auto"/>
              <w:right w:val="single" w:sz="4" w:space="0" w:color="auto"/>
            </w:tcBorders>
            <w:shd w:val="clear" w:color="000000" w:fill="FFFFFF"/>
            <w:vAlign w:val="bottom"/>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шт</w:t>
            </w:r>
          </w:p>
        </w:tc>
        <w:tc>
          <w:tcPr>
            <w:tcW w:w="890" w:type="dxa"/>
            <w:gridSpan w:val="2"/>
            <w:tcBorders>
              <w:top w:val="nil"/>
              <w:left w:val="nil"/>
              <w:bottom w:val="single" w:sz="4" w:space="0" w:color="auto"/>
              <w:right w:val="single" w:sz="4" w:space="0" w:color="auto"/>
            </w:tcBorders>
            <w:shd w:val="clear" w:color="000000" w:fill="FFFFFF"/>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w:t>
            </w:r>
          </w:p>
        </w:tc>
        <w:tc>
          <w:tcPr>
            <w:tcW w:w="952" w:type="dxa"/>
            <w:tcBorders>
              <w:top w:val="nil"/>
              <w:left w:val="nil"/>
              <w:bottom w:val="single" w:sz="4" w:space="0" w:color="auto"/>
              <w:right w:val="single" w:sz="4" w:space="0" w:color="auto"/>
            </w:tcBorders>
            <w:shd w:val="clear" w:color="000000" w:fill="FFFFFF"/>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w:t>
            </w:r>
          </w:p>
        </w:tc>
        <w:tc>
          <w:tcPr>
            <w:tcW w:w="850"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0</w:t>
            </w:r>
          </w:p>
        </w:tc>
      </w:tr>
      <w:tr w:rsidR="00E23B7E" w:rsidRPr="00E47BBC" w:rsidTr="0071474A">
        <w:trPr>
          <w:trHeight w:val="2276"/>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lastRenderedPageBreak/>
              <w:t> </w:t>
            </w:r>
          </w:p>
        </w:tc>
        <w:tc>
          <w:tcPr>
            <w:tcW w:w="2126" w:type="dxa"/>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color w:val="000000"/>
                <w:sz w:val="24"/>
                <w:szCs w:val="24"/>
              </w:rPr>
            </w:pPr>
            <w:r w:rsidRPr="00E47BBC">
              <w:rPr>
                <w:rFonts w:ascii="Times New Roman" w:hAnsi="Times New Roman"/>
                <w:color w:val="000000"/>
                <w:sz w:val="24"/>
                <w:szCs w:val="24"/>
              </w:rPr>
              <w:t xml:space="preserve"> Руководство и управление в сфере установленных функций органов местного самоуправления</w:t>
            </w:r>
          </w:p>
        </w:tc>
        <w:tc>
          <w:tcPr>
            <w:tcW w:w="1276" w:type="dxa"/>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январь-декабрь 2020г.</w:t>
            </w:r>
          </w:p>
        </w:tc>
        <w:tc>
          <w:tcPr>
            <w:tcW w:w="2228" w:type="dxa"/>
            <w:gridSpan w:val="2"/>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color w:val="000000"/>
                <w:sz w:val="24"/>
                <w:szCs w:val="24"/>
              </w:rPr>
            </w:pPr>
            <w:r w:rsidRPr="00E47BBC">
              <w:rPr>
                <w:rFonts w:ascii="Times New Roman" w:hAnsi="Times New Roman"/>
                <w:color w:val="000000"/>
                <w:sz w:val="24"/>
                <w:szCs w:val="24"/>
              </w:rPr>
              <w:t xml:space="preserve"> 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auto"/>
              <w:right w:val="single" w:sz="4" w:space="0" w:color="auto"/>
            </w:tcBorders>
            <w:shd w:val="clear" w:color="000000" w:fill="FFFFFF"/>
            <w:vAlign w:val="bottom"/>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шт</w:t>
            </w:r>
          </w:p>
        </w:tc>
        <w:tc>
          <w:tcPr>
            <w:tcW w:w="890" w:type="dxa"/>
            <w:gridSpan w:val="2"/>
            <w:tcBorders>
              <w:top w:val="nil"/>
              <w:left w:val="nil"/>
              <w:bottom w:val="single" w:sz="4" w:space="0" w:color="auto"/>
              <w:right w:val="single" w:sz="4" w:space="0" w:color="auto"/>
            </w:tcBorders>
            <w:shd w:val="clear" w:color="000000" w:fill="FFFFFF"/>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w:t>
            </w:r>
          </w:p>
        </w:tc>
        <w:tc>
          <w:tcPr>
            <w:tcW w:w="952" w:type="dxa"/>
            <w:tcBorders>
              <w:top w:val="nil"/>
              <w:left w:val="nil"/>
              <w:bottom w:val="single" w:sz="4" w:space="0" w:color="auto"/>
              <w:right w:val="single" w:sz="4" w:space="0" w:color="auto"/>
            </w:tcBorders>
            <w:shd w:val="clear" w:color="000000" w:fill="FFFFFF"/>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w:t>
            </w:r>
          </w:p>
        </w:tc>
        <w:tc>
          <w:tcPr>
            <w:tcW w:w="850"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0</w:t>
            </w:r>
          </w:p>
        </w:tc>
      </w:tr>
      <w:tr w:rsidR="00E23B7E" w:rsidRPr="00E47BBC" w:rsidTr="0071474A">
        <w:trPr>
          <w:trHeight w:val="765"/>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3</w:t>
            </w:r>
          </w:p>
        </w:tc>
        <w:tc>
          <w:tcPr>
            <w:tcW w:w="2126" w:type="dxa"/>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color w:val="000000"/>
                <w:sz w:val="24"/>
                <w:szCs w:val="24"/>
              </w:rPr>
            </w:pPr>
            <w:r w:rsidRPr="00E47BBC">
              <w:rPr>
                <w:rFonts w:ascii="Times New Roman" w:hAnsi="Times New Roman"/>
                <w:color w:val="000000"/>
                <w:sz w:val="24"/>
                <w:szCs w:val="24"/>
              </w:rPr>
              <w:t>Повышение безопасности дорожного движения</w:t>
            </w:r>
          </w:p>
        </w:tc>
        <w:tc>
          <w:tcPr>
            <w:tcW w:w="1276" w:type="dxa"/>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январь-декабрь 2020г.</w:t>
            </w:r>
          </w:p>
        </w:tc>
        <w:tc>
          <w:tcPr>
            <w:tcW w:w="2228" w:type="dxa"/>
            <w:gridSpan w:val="2"/>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color w:val="000000"/>
                <w:sz w:val="24"/>
                <w:szCs w:val="24"/>
              </w:rPr>
            </w:pPr>
            <w:r w:rsidRPr="00E47BBC">
              <w:rPr>
                <w:rFonts w:ascii="Times New Roman" w:hAnsi="Times New Roman"/>
                <w:color w:val="000000"/>
                <w:sz w:val="24"/>
                <w:szCs w:val="24"/>
              </w:rPr>
              <w:t>Повышение безопасности дорожного движения</w:t>
            </w:r>
          </w:p>
        </w:tc>
        <w:tc>
          <w:tcPr>
            <w:tcW w:w="851" w:type="dxa"/>
            <w:tcBorders>
              <w:top w:val="nil"/>
              <w:left w:val="nil"/>
              <w:bottom w:val="single" w:sz="4" w:space="0" w:color="auto"/>
              <w:right w:val="single" w:sz="4" w:space="0" w:color="auto"/>
            </w:tcBorders>
            <w:shd w:val="clear" w:color="000000" w:fill="FFFFFF"/>
            <w:vAlign w:val="bottom"/>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км</w:t>
            </w:r>
          </w:p>
        </w:tc>
        <w:tc>
          <w:tcPr>
            <w:tcW w:w="890" w:type="dxa"/>
            <w:gridSpan w:val="2"/>
            <w:tcBorders>
              <w:top w:val="nil"/>
              <w:left w:val="nil"/>
              <w:bottom w:val="single" w:sz="4" w:space="0" w:color="auto"/>
              <w:right w:val="single" w:sz="4" w:space="0" w:color="auto"/>
            </w:tcBorders>
            <w:shd w:val="clear" w:color="000000" w:fill="FFFFFF"/>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93,86</w:t>
            </w:r>
          </w:p>
        </w:tc>
        <w:tc>
          <w:tcPr>
            <w:tcW w:w="952" w:type="dxa"/>
            <w:tcBorders>
              <w:top w:val="nil"/>
              <w:left w:val="nil"/>
              <w:bottom w:val="single" w:sz="4" w:space="0" w:color="auto"/>
              <w:right w:val="single" w:sz="4" w:space="0" w:color="auto"/>
            </w:tcBorders>
            <w:shd w:val="clear" w:color="000000" w:fill="FFFFFF"/>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93,86</w:t>
            </w:r>
          </w:p>
        </w:tc>
        <w:tc>
          <w:tcPr>
            <w:tcW w:w="850"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0</w:t>
            </w:r>
          </w:p>
        </w:tc>
      </w:tr>
      <w:tr w:rsidR="00E23B7E" w:rsidRPr="00E47BBC" w:rsidTr="0071474A">
        <w:trPr>
          <w:trHeight w:val="1275"/>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4</w:t>
            </w:r>
          </w:p>
        </w:tc>
        <w:tc>
          <w:tcPr>
            <w:tcW w:w="2126" w:type="dxa"/>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color w:val="000000"/>
                <w:sz w:val="24"/>
                <w:szCs w:val="24"/>
              </w:rPr>
            </w:pPr>
            <w:r w:rsidRPr="00E47BBC">
              <w:rPr>
                <w:rFonts w:ascii="Times New Roman" w:hAnsi="Times New Roman"/>
                <w:color w:val="000000"/>
                <w:sz w:val="24"/>
                <w:szCs w:val="24"/>
              </w:rPr>
              <w:t>Обеспечение сохранности автомобильных дорог местного значения и условий безопасности движения по ним</w:t>
            </w:r>
          </w:p>
        </w:tc>
        <w:tc>
          <w:tcPr>
            <w:tcW w:w="1276" w:type="dxa"/>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январь-декабрь 2020г.</w:t>
            </w:r>
          </w:p>
        </w:tc>
        <w:tc>
          <w:tcPr>
            <w:tcW w:w="2228" w:type="dxa"/>
            <w:gridSpan w:val="2"/>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color w:val="000000"/>
                <w:sz w:val="24"/>
                <w:szCs w:val="24"/>
              </w:rPr>
            </w:pPr>
            <w:r w:rsidRPr="00E47BBC">
              <w:rPr>
                <w:rFonts w:ascii="Times New Roman" w:hAnsi="Times New Roman"/>
                <w:color w:val="000000"/>
                <w:sz w:val="24"/>
                <w:szCs w:val="24"/>
              </w:rPr>
              <w:t>Обеспечение сохранности автомобильных дорог местного значения и условий безопасности движения по ним</w:t>
            </w:r>
          </w:p>
        </w:tc>
        <w:tc>
          <w:tcPr>
            <w:tcW w:w="851" w:type="dxa"/>
            <w:tcBorders>
              <w:top w:val="nil"/>
              <w:left w:val="nil"/>
              <w:bottom w:val="single" w:sz="4" w:space="0" w:color="auto"/>
              <w:right w:val="single" w:sz="4" w:space="0" w:color="auto"/>
            </w:tcBorders>
            <w:shd w:val="clear" w:color="000000" w:fill="FFFFFF"/>
            <w:vAlign w:val="bottom"/>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км</w:t>
            </w:r>
          </w:p>
        </w:tc>
        <w:tc>
          <w:tcPr>
            <w:tcW w:w="890" w:type="dxa"/>
            <w:gridSpan w:val="2"/>
            <w:tcBorders>
              <w:top w:val="nil"/>
              <w:left w:val="nil"/>
              <w:bottom w:val="single" w:sz="4" w:space="0" w:color="auto"/>
              <w:right w:val="single" w:sz="4" w:space="0" w:color="auto"/>
            </w:tcBorders>
            <w:shd w:val="clear" w:color="000000" w:fill="FFFFFF"/>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1,44</w:t>
            </w:r>
          </w:p>
        </w:tc>
        <w:tc>
          <w:tcPr>
            <w:tcW w:w="952" w:type="dxa"/>
            <w:tcBorders>
              <w:top w:val="nil"/>
              <w:left w:val="nil"/>
              <w:bottom w:val="single" w:sz="4" w:space="0" w:color="auto"/>
              <w:right w:val="single" w:sz="4" w:space="0" w:color="auto"/>
            </w:tcBorders>
            <w:shd w:val="clear" w:color="000000" w:fill="FFFFFF"/>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1,44</w:t>
            </w:r>
          </w:p>
        </w:tc>
        <w:tc>
          <w:tcPr>
            <w:tcW w:w="850"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0</w:t>
            </w:r>
          </w:p>
        </w:tc>
      </w:tr>
      <w:tr w:rsidR="00E23B7E" w:rsidRPr="00E47BBC" w:rsidTr="0071474A">
        <w:trPr>
          <w:trHeight w:val="127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5</w:t>
            </w:r>
          </w:p>
        </w:tc>
        <w:tc>
          <w:tcPr>
            <w:tcW w:w="2126" w:type="dxa"/>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color w:val="000000"/>
                <w:sz w:val="24"/>
                <w:szCs w:val="24"/>
              </w:rPr>
            </w:pPr>
            <w:r w:rsidRPr="00E47BBC">
              <w:rPr>
                <w:rFonts w:ascii="Times New Roman" w:hAnsi="Times New Roman"/>
                <w:color w:val="000000"/>
                <w:sz w:val="24"/>
                <w:szCs w:val="24"/>
              </w:rPr>
              <w:t>Плата взносов на капитальный ремонт в многоквартирном доме собственником помещений</w:t>
            </w:r>
          </w:p>
        </w:tc>
        <w:tc>
          <w:tcPr>
            <w:tcW w:w="1276" w:type="dxa"/>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январь-декабрь 2020г.</w:t>
            </w:r>
          </w:p>
        </w:tc>
        <w:tc>
          <w:tcPr>
            <w:tcW w:w="2228" w:type="dxa"/>
            <w:gridSpan w:val="2"/>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color w:val="000000"/>
                <w:sz w:val="24"/>
                <w:szCs w:val="24"/>
              </w:rPr>
            </w:pPr>
            <w:r w:rsidRPr="00E47BBC">
              <w:rPr>
                <w:rFonts w:ascii="Times New Roman" w:hAnsi="Times New Roman"/>
                <w:color w:val="000000"/>
                <w:sz w:val="24"/>
                <w:szCs w:val="24"/>
              </w:rPr>
              <w:t>Плата взносов на капитальный ремонт в многоквартирном доме собственником помещений</w:t>
            </w:r>
          </w:p>
        </w:tc>
        <w:tc>
          <w:tcPr>
            <w:tcW w:w="851"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кв.м.</w:t>
            </w:r>
          </w:p>
        </w:tc>
        <w:tc>
          <w:tcPr>
            <w:tcW w:w="890" w:type="dxa"/>
            <w:gridSpan w:val="2"/>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1514,9</w:t>
            </w:r>
          </w:p>
        </w:tc>
        <w:tc>
          <w:tcPr>
            <w:tcW w:w="952"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1514,9</w:t>
            </w:r>
          </w:p>
        </w:tc>
        <w:tc>
          <w:tcPr>
            <w:tcW w:w="850"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0</w:t>
            </w:r>
          </w:p>
        </w:tc>
      </w:tr>
      <w:tr w:rsidR="00E23B7E" w:rsidRPr="00E47BBC" w:rsidTr="0071474A">
        <w:trPr>
          <w:trHeight w:val="87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6</w:t>
            </w:r>
          </w:p>
        </w:tc>
        <w:tc>
          <w:tcPr>
            <w:tcW w:w="2126" w:type="dxa"/>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color w:val="000000"/>
                <w:sz w:val="24"/>
                <w:szCs w:val="24"/>
              </w:rPr>
            </w:pPr>
            <w:r w:rsidRPr="00E47BBC">
              <w:rPr>
                <w:rFonts w:ascii="Times New Roman" w:hAnsi="Times New Roman"/>
                <w:color w:val="000000"/>
                <w:sz w:val="24"/>
                <w:szCs w:val="24"/>
              </w:rPr>
              <w:t>Капитальный и текущий ремонт муниципального жилищного фонда</w:t>
            </w:r>
          </w:p>
        </w:tc>
        <w:tc>
          <w:tcPr>
            <w:tcW w:w="1276" w:type="dxa"/>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январь-декабрь 2020г.</w:t>
            </w:r>
          </w:p>
        </w:tc>
        <w:tc>
          <w:tcPr>
            <w:tcW w:w="2228" w:type="dxa"/>
            <w:gridSpan w:val="2"/>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color w:val="000000"/>
                <w:sz w:val="24"/>
                <w:szCs w:val="24"/>
              </w:rPr>
            </w:pPr>
            <w:r w:rsidRPr="00E47BBC">
              <w:rPr>
                <w:rFonts w:ascii="Times New Roman" w:hAnsi="Times New Roman"/>
                <w:color w:val="000000"/>
                <w:sz w:val="24"/>
                <w:szCs w:val="24"/>
              </w:rPr>
              <w:t>Капитальный и текущий ремонт муниципального жилищного фонда</w:t>
            </w:r>
          </w:p>
        </w:tc>
        <w:tc>
          <w:tcPr>
            <w:tcW w:w="851"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шт</w:t>
            </w:r>
          </w:p>
        </w:tc>
        <w:tc>
          <w:tcPr>
            <w:tcW w:w="890" w:type="dxa"/>
            <w:gridSpan w:val="2"/>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3</w:t>
            </w:r>
          </w:p>
        </w:tc>
        <w:tc>
          <w:tcPr>
            <w:tcW w:w="952"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3</w:t>
            </w:r>
          </w:p>
        </w:tc>
        <w:tc>
          <w:tcPr>
            <w:tcW w:w="850"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0</w:t>
            </w:r>
          </w:p>
        </w:tc>
      </w:tr>
      <w:tr w:rsidR="00E23B7E" w:rsidRPr="00E47BBC" w:rsidTr="0071474A">
        <w:trPr>
          <w:trHeight w:val="154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7</w:t>
            </w:r>
          </w:p>
        </w:tc>
        <w:tc>
          <w:tcPr>
            <w:tcW w:w="2126" w:type="dxa"/>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color w:val="000000"/>
                <w:sz w:val="24"/>
                <w:szCs w:val="24"/>
              </w:rPr>
            </w:pPr>
            <w:r w:rsidRPr="00E47BBC">
              <w:rPr>
                <w:rFonts w:ascii="Times New Roman" w:hAnsi="Times New Roman"/>
                <w:color w:val="000000"/>
                <w:sz w:val="24"/>
                <w:szCs w:val="24"/>
              </w:rPr>
              <w:t>Обеспечение мероприятий по капитальному ремонту многоквартирных домов</w:t>
            </w:r>
          </w:p>
        </w:tc>
        <w:tc>
          <w:tcPr>
            <w:tcW w:w="1276" w:type="dxa"/>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январь-декабрь 2020г.</w:t>
            </w:r>
          </w:p>
        </w:tc>
        <w:tc>
          <w:tcPr>
            <w:tcW w:w="2228" w:type="dxa"/>
            <w:gridSpan w:val="2"/>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color w:val="000000"/>
                <w:sz w:val="24"/>
                <w:szCs w:val="24"/>
              </w:rPr>
            </w:pPr>
            <w:r w:rsidRPr="00E47BBC">
              <w:rPr>
                <w:rFonts w:ascii="Times New Roman" w:hAnsi="Times New Roman"/>
                <w:color w:val="000000"/>
                <w:sz w:val="24"/>
                <w:szCs w:val="24"/>
              </w:rPr>
              <w:t>Обеспечение мероприятий по капитальному ремонту многоквартирных домов</w:t>
            </w:r>
          </w:p>
        </w:tc>
        <w:tc>
          <w:tcPr>
            <w:tcW w:w="851"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шт</w:t>
            </w:r>
          </w:p>
        </w:tc>
        <w:tc>
          <w:tcPr>
            <w:tcW w:w="890" w:type="dxa"/>
            <w:gridSpan w:val="2"/>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2</w:t>
            </w:r>
          </w:p>
        </w:tc>
        <w:tc>
          <w:tcPr>
            <w:tcW w:w="952"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2</w:t>
            </w:r>
          </w:p>
        </w:tc>
        <w:tc>
          <w:tcPr>
            <w:tcW w:w="850"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0</w:t>
            </w:r>
          </w:p>
        </w:tc>
      </w:tr>
      <w:tr w:rsidR="00E23B7E" w:rsidRPr="00E47BBC" w:rsidTr="0071474A">
        <w:trPr>
          <w:trHeight w:val="88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8</w:t>
            </w:r>
          </w:p>
        </w:tc>
        <w:tc>
          <w:tcPr>
            <w:tcW w:w="2126" w:type="dxa"/>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color w:val="000000"/>
                <w:sz w:val="24"/>
                <w:szCs w:val="24"/>
              </w:rPr>
            </w:pPr>
            <w:r w:rsidRPr="00E47BBC">
              <w:rPr>
                <w:rFonts w:ascii="Times New Roman" w:hAnsi="Times New Roman"/>
                <w:color w:val="000000"/>
                <w:sz w:val="24"/>
                <w:szCs w:val="24"/>
              </w:rPr>
              <w:t>Мероприятия в сфере коммунального хозяйства</w:t>
            </w:r>
          </w:p>
        </w:tc>
        <w:tc>
          <w:tcPr>
            <w:tcW w:w="1276" w:type="dxa"/>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январь-декабрь 2020г.</w:t>
            </w:r>
          </w:p>
        </w:tc>
        <w:tc>
          <w:tcPr>
            <w:tcW w:w="2228" w:type="dxa"/>
            <w:gridSpan w:val="2"/>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color w:val="000000"/>
                <w:sz w:val="24"/>
                <w:szCs w:val="24"/>
              </w:rPr>
            </w:pPr>
            <w:r w:rsidRPr="00E47BBC">
              <w:rPr>
                <w:rFonts w:ascii="Times New Roman" w:hAnsi="Times New Roman"/>
                <w:color w:val="000000"/>
                <w:sz w:val="24"/>
                <w:szCs w:val="24"/>
              </w:rPr>
              <w:t>Мероприятия в сфере коммунального хозяйства</w:t>
            </w:r>
          </w:p>
        </w:tc>
        <w:tc>
          <w:tcPr>
            <w:tcW w:w="851"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шт</w:t>
            </w:r>
          </w:p>
        </w:tc>
        <w:tc>
          <w:tcPr>
            <w:tcW w:w="890" w:type="dxa"/>
            <w:gridSpan w:val="2"/>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13</w:t>
            </w:r>
          </w:p>
        </w:tc>
        <w:tc>
          <w:tcPr>
            <w:tcW w:w="952"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13</w:t>
            </w:r>
          </w:p>
        </w:tc>
        <w:tc>
          <w:tcPr>
            <w:tcW w:w="850"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0</w:t>
            </w:r>
          </w:p>
        </w:tc>
      </w:tr>
      <w:tr w:rsidR="00E23B7E" w:rsidRPr="00E47BBC" w:rsidTr="0071474A">
        <w:trPr>
          <w:trHeight w:val="76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9</w:t>
            </w:r>
          </w:p>
        </w:tc>
        <w:tc>
          <w:tcPr>
            <w:tcW w:w="2126" w:type="dxa"/>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color w:val="000000"/>
                <w:sz w:val="24"/>
                <w:szCs w:val="24"/>
              </w:rPr>
            </w:pPr>
            <w:r w:rsidRPr="00E47BBC">
              <w:rPr>
                <w:rFonts w:ascii="Times New Roman" w:hAnsi="Times New Roman"/>
                <w:color w:val="000000"/>
                <w:sz w:val="24"/>
                <w:szCs w:val="24"/>
              </w:rPr>
              <w:t>Мероприятия по обеспечению населения бытовыми услугами</w:t>
            </w:r>
          </w:p>
        </w:tc>
        <w:tc>
          <w:tcPr>
            <w:tcW w:w="1276" w:type="dxa"/>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январь-декабрь 2020г.</w:t>
            </w:r>
          </w:p>
        </w:tc>
        <w:tc>
          <w:tcPr>
            <w:tcW w:w="2228" w:type="dxa"/>
            <w:gridSpan w:val="2"/>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color w:val="000000"/>
                <w:sz w:val="24"/>
                <w:szCs w:val="24"/>
              </w:rPr>
            </w:pPr>
            <w:r w:rsidRPr="00E47BBC">
              <w:rPr>
                <w:rFonts w:ascii="Times New Roman" w:hAnsi="Times New Roman"/>
                <w:color w:val="000000"/>
                <w:sz w:val="24"/>
                <w:szCs w:val="24"/>
              </w:rPr>
              <w:t>Мероприятия по обеспечению населения бытовыми услугами</w:t>
            </w:r>
          </w:p>
        </w:tc>
        <w:tc>
          <w:tcPr>
            <w:tcW w:w="851"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шт</w:t>
            </w:r>
          </w:p>
        </w:tc>
        <w:tc>
          <w:tcPr>
            <w:tcW w:w="890" w:type="dxa"/>
            <w:gridSpan w:val="2"/>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13</w:t>
            </w:r>
          </w:p>
        </w:tc>
        <w:tc>
          <w:tcPr>
            <w:tcW w:w="952"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13</w:t>
            </w:r>
          </w:p>
        </w:tc>
        <w:tc>
          <w:tcPr>
            <w:tcW w:w="850"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0</w:t>
            </w:r>
          </w:p>
        </w:tc>
      </w:tr>
      <w:tr w:rsidR="00E23B7E" w:rsidRPr="00E47BBC" w:rsidTr="0071474A">
        <w:trPr>
          <w:trHeight w:val="76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 </w:t>
            </w:r>
          </w:p>
        </w:tc>
        <w:tc>
          <w:tcPr>
            <w:tcW w:w="2126" w:type="dxa"/>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color w:val="000000"/>
                <w:sz w:val="24"/>
                <w:szCs w:val="24"/>
              </w:rPr>
            </w:pPr>
            <w:r w:rsidRPr="00E47BBC">
              <w:rPr>
                <w:rFonts w:ascii="Times New Roman" w:hAnsi="Times New Roman"/>
                <w:color w:val="000000"/>
                <w:sz w:val="24"/>
                <w:szCs w:val="24"/>
              </w:rPr>
              <w:t>Подготовка ЖКХ к зиме</w:t>
            </w:r>
          </w:p>
        </w:tc>
        <w:tc>
          <w:tcPr>
            <w:tcW w:w="1276" w:type="dxa"/>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январь-декабрь 2020г.</w:t>
            </w:r>
          </w:p>
        </w:tc>
        <w:tc>
          <w:tcPr>
            <w:tcW w:w="2228" w:type="dxa"/>
            <w:gridSpan w:val="2"/>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color w:val="000000"/>
                <w:sz w:val="24"/>
                <w:szCs w:val="24"/>
              </w:rPr>
            </w:pPr>
            <w:r w:rsidRPr="00E47BBC">
              <w:rPr>
                <w:rFonts w:ascii="Times New Roman" w:hAnsi="Times New Roman"/>
                <w:color w:val="000000"/>
                <w:sz w:val="24"/>
                <w:szCs w:val="24"/>
              </w:rPr>
              <w:t>Подготовка ЖКХ к зиме</w:t>
            </w:r>
          </w:p>
        </w:tc>
        <w:tc>
          <w:tcPr>
            <w:tcW w:w="851"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шт</w:t>
            </w:r>
          </w:p>
        </w:tc>
        <w:tc>
          <w:tcPr>
            <w:tcW w:w="890" w:type="dxa"/>
            <w:gridSpan w:val="2"/>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w:t>
            </w:r>
          </w:p>
        </w:tc>
        <w:tc>
          <w:tcPr>
            <w:tcW w:w="952"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0</w:t>
            </w:r>
          </w:p>
        </w:tc>
        <w:tc>
          <w:tcPr>
            <w:tcW w:w="850"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w:t>
            </w:r>
          </w:p>
        </w:tc>
      </w:tr>
      <w:tr w:rsidR="00E23B7E" w:rsidRPr="00E47BBC" w:rsidTr="0071474A">
        <w:trPr>
          <w:trHeight w:val="51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12</w:t>
            </w:r>
          </w:p>
        </w:tc>
        <w:tc>
          <w:tcPr>
            <w:tcW w:w="2126" w:type="dxa"/>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color w:val="000000"/>
                <w:sz w:val="24"/>
                <w:szCs w:val="24"/>
              </w:rPr>
            </w:pPr>
            <w:r w:rsidRPr="00E47BBC">
              <w:rPr>
                <w:rFonts w:ascii="Times New Roman" w:hAnsi="Times New Roman"/>
                <w:color w:val="000000"/>
                <w:sz w:val="24"/>
                <w:szCs w:val="24"/>
              </w:rPr>
              <w:t>Организация и обеспечение освещения улиц</w:t>
            </w:r>
          </w:p>
        </w:tc>
        <w:tc>
          <w:tcPr>
            <w:tcW w:w="1276" w:type="dxa"/>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январь-декабрь 2020г.</w:t>
            </w:r>
          </w:p>
        </w:tc>
        <w:tc>
          <w:tcPr>
            <w:tcW w:w="2228" w:type="dxa"/>
            <w:gridSpan w:val="2"/>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color w:val="000000"/>
                <w:sz w:val="24"/>
                <w:szCs w:val="24"/>
              </w:rPr>
            </w:pPr>
            <w:r w:rsidRPr="00E47BBC">
              <w:rPr>
                <w:rFonts w:ascii="Times New Roman" w:hAnsi="Times New Roman"/>
                <w:color w:val="000000"/>
                <w:sz w:val="24"/>
                <w:szCs w:val="24"/>
              </w:rPr>
              <w:t>Организация и обеспечение освещения улиц</w:t>
            </w:r>
          </w:p>
        </w:tc>
        <w:tc>
          <w:tcPr>
            <w:tcW w:w="851"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шт</w:t>
            </w:r>
          </w:p>
        </w:tc>
        <w:tc>
          <w:tcPr>
            <w:tcW w:w="890" w:type="dxa"/>
            <w:gridSpan w:val="2"/>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94</w:t>
            </w:r>
          </w:p>
        </w:tc>
        <w:tc>
          <w:tcPr>
            <w:tcW w:w="952"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94</w:t>
            </w:r>
          </w:p>
        </w:tc>
        <w:tc>
          <w:tcPr>
            <w:tcW w:w="850"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0</w:t>
            </w:r>
          </w:p>
        </w:tc>
      </w:tr>
      <w:tr w:rsidR="00E23B7E" w:rsidRPr="00E47BBC" w:rsidTr="0071474A">
        <w:trPr>
          <w:trHeight w:val="1770"/>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lastRenderedPageBreak/>
              <w:t> </w:t>
            </w:r>
          </w:p>
        </w:tc>
        <w:tc>
          <w:tcPr>
            <w:tcW w:w="2126" w:type="dxa"/>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color w:val="000000"/>
                <w:sz w:val="24"/>
                <w:szCs w:val="24"/>
              </w:rPr>
            </w:pPr>
            <w:r w:rsidRPr="00E47BBC">
              <w:rPr>
                <w:rFonts w:ascii="Times New Roman" w:hAnsi="Times New Roman"/>
                <w:color w:val="000000"/>
                <w:sz w:val="24"/>
                <w:szCs w:val="24"/>
              </w:rPr>
              <w:t>Мероприятия по решению вопросов местного значения, инициированных органами местного самоуправления муниципальных образований Брянской области, в рамках проекта "Решаем вместе"</w:t>
            </w:r>
          </w:p>
        </w:tc>
        <w:tc>
          <w:tcPr>
            <w:tcW w:w="1276" w:type="dxa"/>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январь-декабрь 2020г.</w:t>
            </w:r>
          </w:p>
        </w:tc>
        <w:tc>
          <w:tcPr>
            <w:tcW w:w="2228" w:type="dxa"/>
            <w:gridSpan w:val="2"/>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color w:val="000000"/>
                <w:sz w:val="24"/>
                <w:szCs w:val="24"/>
              </w:rPr>
            </w:pPr>
            <w:r w:rsidRPr="00E47BBC">
              <w:rPr>
                <w:rFonts w:ascii="Times New Roman" w:hAnsi="Times New Roman"/>
                <w:color w:val="000000"/>
                <w:sz w:val="24"/>
                <w:szCs w:val="24"/>
              </w:rPr>
              <w:t>Мероприятия по решению вопросов местного значения, инициированных органами местного самоуправления муниципальных образований Брянской области, в рамках проекта "Решаем вместе"</w:t>
            </w:r>
          </w:p>
        </w:tc>
        <w:tc>
          <w:tcPr>
            <w:tcW w:w="851"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шт</w:t>
            </w:r>
          </w:p>
        </w:tc>
        <w:tc>
          <w:tcPr>
            <w:tcW w:w="890" w:type="dxa"/>
            <w:gridSpan w:val="2"/>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0</w:t>
            </w:r>
          </w:p>
        </w:tc>
        <w:tc>
          <w:tcPr>
            <w:tcW w:w="952"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w:t>
            </w:r>
          </w:p>
        </w:tc>
        <w:tc>
          <w:tcPr>
            <w:tcW w:w="850"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w:t>
            </w:r>
          </w:p>
        </w:tc>
      </w:tr>
      <w:tr w:rsidR="00E23B7E" w:rsidRPr="00E47BBC" w:rsidTr="0071474A">
        <w:trPr>
          <w:trHeight w:val="76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13</w:t>
            </w:r>
          </w:p>
        </w:tc>
        <w:tc>
          <w:tcPr>
            <w:tcW w:w="2126" w:type="dxa"/>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color w:val="000000"/>
                <w:sz w:val="24"/>
                <w:szCs w:val="24"/>
              </w:rPr>
            </w:pPr>
            <w:r w:rsidRPr="00E47BBC">
              <w:rPr>
                <w:rFonts w:ascii="Times New Roman" w:hAnsi="Times New Roman"/>
                <w:color w:val="000000"/>
                <w:sz w:val="24"/>
                <w:szCs w:val="24"/>
              </w:rPr>
              <w:t>Организация и содержание мест захоронения (кладбищ)</w:t>
            </w:r>
          </w:p>
        </w:tc>
        <w:tc>
          <w:tcPr>
            <w:tcW w:w="1276" w:type="dxa"/>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январь-декабрь 2020г.</w:t>
            </w:r>
          </w:p>
        </w:tc>
        <w:tc>
          <w:tcPr>
            <w:tcW w:w="2228" w:type="dxa"/>
            <w:gridSpan w:val="2"/>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color w:val="000000"/>
                <w:sz w:val="24"/>
                <w:szCs w:val="24"/>
              </w:rPr>
            </w:pPr>
            <w:r w:rsidRPr="00E47BBC">
              <w:rPr>
                <w:rFonts w:ascii="Times New Roman" w:hAnsi="Times New Roman"/>
                <w:color w:val="000000"/>
                <w:sz w:val="24"/>
                <w:szCs w:val="24"/>
              </w:rPr>
              <w:t>Организация и содержание мест захоронения (кладбищ)</w:t>
            </w:r>
          </w:p>
        </w:tc>
        <w:tc>
          <w:tcPr>
            <w:tcW w:w="851"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шт</w:t>
            </w:r>
          </w:p>
        </w:tc>
        <w:tc>
          <w:tcPr>
            <w:tcW w:w="890" w:type="dxa"/>
            <w:gridSpan w:val="2"/>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6</w:t>
            </w:r>
          </w:p>
        </w:tc>
        <w:tc>
          <w:tcPr>
            <w:tcW w:w="952"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6</w:t>
            </w:r>
          </w:p>
        </w:tc>
        <w:tc>
          <w:tcPr>
            <w:tcW w:w="850"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0</w:t>
            </w:r>
          </w:p>
        </w:tc>
      </w:tr>
      <w:tr w:rsidR="00E23B7E" w:rsidRPr="00E47BBC" w:rsidTr="0071474A">
        <w:trPr>
          <w:trHeight w:val="76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14</w:t>
            </w:r>
          </w:p>
        </w:tc>
        <w:tc>
          <w:tcPr>
            <w:tcW w:w="2126" w:type="dxa"/>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color w:val="000000"/>
                <w:sz w:val="24"/>
                <w:szCs w:val="24"/>
              </w:rPr>
            </w:pPr>
            <w:r w:rsidRPr="00E47BBC">
              <w:rPr>
                <w:rFonts w:ascii="Times New Roman" w:hAnsi="Times New Roman"/>
                <w:color w:val="000000"/>
                <w:sz w:val="24"/>
                <w:szCs w:val="24"/>
              </w:rPr>
              <w:t>Озеленение территории</w:t>
            </w:r>
          </w:p>
        </w:tc>
        <w:tc>
          <w:tcPr>
            <w:tcW w:w="1276" w:type="dxa"/>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январь-декабрь 2020г.</w:t>
            </w:r>
          </w:p>
        </w:tc>
        <w:tc>
          <w:tcPr>
            <w:tcW w:w="2228" w:type="dxa"/>
            <w:gridSpan w:val="2"/>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color w:val="000000"/>
                <w:sz w:val="24"/>
                <w:szCs w:val="24"/>
              </w:rPr>
            </w:pPr>
            <w:r w:rsidRPr="00E47BBC">
              <w:rPr>
                <w:rFonts w:ascii="Times New Roman" w:hAnsi="Times New Roman"/>
                <w:color w:val="000000"/>
                <w:sz w:val="24"/>
                <w:szCs w:val="24"/>
              </w:rPr>
              <w:t>Озеленение территории</w:t>
            </w:r>
          </w:p>
        </w:tc>
        <w:tc>
          <w:tcPr>
            <w:tcW w:w="851"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шт</w:t>
            </w:r>
          </w:p>
        </w:tc>
        <w:tc>
          <w:tcPr>
            <w:tcW w:w="890" w:type="dxa"/>
            <w:gridSpan w:val="2"/>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w:t>
            </w:r>
          </w:p>
        </w:tc>
        <w:tc>
          <w:tcPr>
            <w:tcW w:w="952"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w:t>
            </w:r>
          </w:p>
        </w:tc>
        <w:tc>
          <w:tcPr>
            <w:tcW w:w="850"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0</w:t>
            </w:r>
          </w:p>
        </w:tc>
      </w:tr>
      <w:tr w:rsidR="00E23B7E" w:rsidRPr="00E47BBC" w:rsidTr="0071474A">
        <w:trPr>
          <w:trHeight w:val="76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15</w:t>
            </w:r>
          </w:p>
        </w:tc>
        <w:tc>
          <w:tcPr>
            <w:tcW w:w="2126" w:type="dxa"/>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color w:val="000000"/>
                <w:sz w:val="24"/>
                <w:szCs w:val="24"/>
              </w:rPr>
            </w:pPr>
            <w:r w:rsidRPr="00E47BBC">
              <w:rPr>
                <w:rFonts w:ascii="Times New Roman" w:hAnsi="Times New Roman"/>
                <w:color w:val="000000"/>
                <w:sz w:val="24"/>
                <w:szCs w:val="24"/>
              </w:rPr>
              <w:t>Мероприятия по благоустройству</w:t>
            </w:r>
          </w:p>
        </w:tc>
        <w:tc>
          <w:tcPr>
            <w:tcW w:w="1276" w:type="dxa"/>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январь-декабрь 2020г.</w:t>
            </w:r>
          </w:p>
        </w:tc>
        <w:tc>
          <w:tcPr>
            <w:tcW w:w="2228" w:type="dxa"/>
            <w:gridSpan w:val="2"/>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color w:val="000000"/>
                <w:sz w:val="24"/>
                <w:szCs w:val="24"/>
              </w:rPr>
            </w:pPr>
            <w:r w:rsidRPr="00E47BBC">
              <w:rPr>
                <w:rFonts w:ascii="Times New Roman" w:hAnsi="Times New Roman"/>
                <w:color w:val="000000"/>
                <w:sz w:val="24"/>
                <w:szCs w:val="24"/>
              </w:rPr>
              <w:t>Мероприятия по благоустройству</w:t>
            </w:r>
          </w:p>
        </w:tc>
        <w:tc>
          <w:tcPr>
            <w:tcW w:w="851"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шт</w:t>
            </w:r>
          </w:p>
        </w:tc>
        <w:tc>
          <w:tcPr>
            <w:tcW w:w="890" w:type="dxa"/>
            <w:gridSpan w:val="2"/>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26</w:t>
            </w:r>
          </w:p>
        </w:tc>
        <w:tc>
          <w:tcPr>
            <w:tcW w:w="952"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26</w:t>
            </w:r>
          </w:p>
        </w:tc>
        <w:tc>
          <w:tcPr>
            <w:tcW w:w="850"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0</w:t>
            </w:r>
          </w:p>
        </w:tc>
      </w:tr>
      <w:tr w:rsidR="00E23B7E" w:rsidRPr="00E47BBC" w:rsidTr="0071474A">
        <w:trPr>
          <w:trHeight w:val="556"/>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 </w:t>
            </w:r>
          </w:p>
        </w:tc>
        <w:tc>
          <w:tcPr>
            <w:tcW w:w="2126" w:type="dxa"/>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color w:val="000000"/>
                <w:sz w:val="24"/>
                <w:szCs w:val="24"/>
              </w:rPr>
            </w:pPr>
            <w:r w:rsidRPr="00E47BBC">
              <w:rPr>
                <w:rFonts w:ascii="Times New Roman" w:hAnsi="Times New Roman"/>
                <w:color w:val="000000"/>
                <w:sz w:val="24"/>
                <w:szCs w:val="24"/>
              </w:rPr>
              <w:t>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w:t>
            </w:r>
          </w:p>
        </w:tc>
        <w:tc>
          <w:tcPr>
            <w:tcW w:w="1276" w:type="dxa"/>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январь-декабрь 2020г.</w:t>
            </w:r>
          </w:p>
        </w:tc>
        <w:tc>
          <w:tcPr>
            <w:tcW w:w="2228" w:type="dxa"/>
            <w:gridSpan w:val="2"/>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color w:val="000000"/>
                <w:sz w:val="24"/>
                <w:szCs w:val="24"/>
              </w:rPr>
            </w:pPr>
            <w:r w:rsidRPr="00E47BBC">
              <w:rPr>
                <w:rFonts w:ascii="Times New Roman" w:hAnsi="Times New Roman"/>
                <w:color w:val="000000"/>
                <w:sz w:val="24"/>
                <w:szCs w:val="24"/>
              </w:rPr>
              <w:t>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w:t>
            </w:r>
          </w:p>
        </w:tc>
        <w:tc>
          <w:tcPr>
            <w:tcW w:w="851"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шт</w:t>
            </w:r>
          </w:p>
        </w:tc>
        <w:tc>
          <w:tcPr>
            <w:tcW w:w="890" w:type="dxa"/>
            <w:gridSpan w:val="2"/>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w:t>
            </w:r>
          </w:p>
        </w:tc>
        <w:tc>
          <w:tcPr>
            <w:tcW w:w="952"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w:t>
            </w:r>
          </w:p>
        </w:tc>
        <w:tc>
          <w:tcPr>
            <w:tcW w:w="850"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w:t>
            </w:r>
          </w:p>
        </w:tc>
      </w:tr>
      <w:tr w:rsidR="00E23B7E" w:rsidRPr="00E47BBC" w:rsidTr="0071474A">
        <w:trPr>
          <w:trHeight w:val="307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16</w:t>
            </w:r>
          </w:p>
        </w:tc>
        <w:tc>
          <w:tcPr>
            <w:tcW w:w="2126" w:type="dxa"/>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color w:val="000000"/>
                <w:sz w:val="24"/>
                <w:szCs w:val="24"/>
              </w:rPr>
            </w:pPr>
            <w:r w:rsidRPr="00E47BBC">
              <w:rPr>
                <w:rFonts w:ascii="Times New Roman" w:hAnsi="Times New Roman"/>
                <w:color w:val="000000"/>
                <w:sz w:val="24"/>
                <w:szCs w:val="24"/>
              </w:rPr>
              <w:t xml:space="preserve">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w:t>
            </w:r>
            <w:r w:rsidRPr="00E47BBC">
              <w:rPr>
                <w:rFonts w:ascii="Times New Roman" w:hAnsi="Times New Roman"/>
                <w:color w:val="000000"/>
                <w:sz w:val="24"/>
                <w:szCs w:val="24"/>
              </w:rPr>
              <w:lastRenderedPageBreak/>
              <w:t>досуга и обеспечения жителей поселений услугами организаций культуры</w:t>
            </w:r>
          </w:p>
        </w:tc>
        <w:tc>
          <w:tcPr>
            <w:tcW w:w="1276" w:type="dxa"/>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lastRenderedPageBreak/>
              <w:t>январь-декабрь 2020г.</w:t>
            </w:r>
          </w:p>
        </w:tc>
        <w:tc>
          <w:tcPr>
            <w:tcW w:w="2228" w:type="dxa"/>
            <w:gridSpan w:val="2"/>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color w:val="000000"/>
                <w:sz w:val="24"/>
                <w:szCs w:val="24"/>
              </w:rPr>
            </w:pPr>
            <w:r w:rsidRPr="00E47BBC">
              <w:rPr>
                <w:rFonts w:ascii="Times New Roman" w:hAnsi="Times New Roman"/>
                <w:color w:val="000000"/>
                <w:sz w:val="24"/>
                <w:szCs w:val="24"/>
              </w:rPr>
              <w:t xml:space="preserve">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w:t>
            </w:r>
            <w:r w:rsidRPr="00E47BBC">
              <w:rPr>
                <w:rFonts w:ascii="Times New Roman" w:hAnsi="Times New Roman"/>
                <w:color w:val="000000"/>
                <w:sz w:val="24"/>
                <w:szCs w:val="24"/>
              </w:rPr>
              <w:lastRenderedPageBreak/>
              <w:t>обеспечения жителей поселений услугами организаций культуры</w:t>
            </w:r>
          </w:p>
        </w:tc>
        <w:tc>
          <w:tcPr>
            <w:tcW w:w="851"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lastRenderedPageBreak/>
              <w:t>шт</w:t>
            </w:r>
          </w:p>
        </w:tc>
        <w:tc>
          <w:tcPr>
            <w:tcW w:w="890" w:type="dxa"/>
            <w:gridSpan w:val="2"/>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w:t>
            </w:r>
          </w:p>
        </w:tc>
        <w:tc>
          <w:tcPr>
            <w:tcW w:w="952"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w:t>
            </w:r>
          </w:p>
        </w:tc>
        <w:tc>
          <w:tcPr>
            <w:tcW w:w="850"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0</w:t>
            </w:r>
          </w:p>
        </w:tc>
      </w:tr>
      <w:tr w:rsidR="00E23B7E" w:rsidRPr="00E47BBC" w:rsidTr="0071474A">
        <w:trPr>
          <w:trHeight w:val="765"/>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lastRenderedPageBreak/>
              <w:t>17</w:t>
            </w:r>
          </w:p>
        </w:tc>
        <w:tc>
          <w:tcPr>
            <w:tcW w:w="2126" w:type="dxa"/>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color w:val="000000"/>
                <w:sz w:val="24"/>
                <w:szCs w:val="24"/>
              </w:rPr>
            </w:pPr>
            <w:r w:rsidRPr="00E47BBC">
              <w:rPr>
                <w:rFonts w:ascii="Times New Roman" w:hAnsi="Times New Roman"/>
                <w:color w:val="000000"/>
                <w:sz w:val="24"/>
                <w:szCs w:val="24"/>
              </w:rPr>
              <w:t>Выплата муниципальных пенсий (доплат к государственным пенсиям)</w:t>
            </w:r>
          </w:p>
        </w:tc>
        <w:tc>
          <w:tcPr>
            <w:tcW w:w="1276" w:type="dxa"/>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январь-декабрь 2020г.</w:t>
            </w:r>
          </w:p>
        </w:tc>
        <w:tc>
          <w:tcPr>
            <w:tcW w:w="2228" w:type="dxa"/>
            <w:gridSpan w:val="2"/>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color w:val="000000"/>
                <w:sz w:val="24"/>
                <w:szCs w:val="24"/>
              </w:rPr>
            </w:pPr>
            <w:r w:rsidRPr="00E47BBC">
              <w:rPr>
                <w:rFonts w:ascii="Times New Roman" w:hAnsi="Times New Roman"/>
                <w:color w:val="000000"/>
                <w:sz w:val="24"/>
                <w:szCs w:val="24"/>
              </w:rPr>
              <w:t>Выплата муниципальных пенсий (доплат к государственным пенсиям)</w:t>
            </w:r>
          </w:p>
        </w:tc>
        <w:tc>
          <w:tcPr>
            <w:tcW w:w="851"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чел.</w:t>
            </w:r>
          </w:p>
        </w:tc>
        <w:tc>
          <w:tcPr>
            <w:tcW w:w="890" w:type="dxa"/>
            <w:gridSpan w:val="2"/>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3</w:t>
            </w:r>
          </w:p>
        </w:tc>
        <w:tc>
          <w:tcPr>
            <w:tcW w:w="952"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3</w:t>
            </w:r>
          </w:p>
        </w:tc>
        <w:tc>
          <w:tcPr>
            <w:tcW w:w="850"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0</w:t>
            </w:r>
          </w:p>
        </w:tc>
      </w:tr>
      <w:tr w:rsidR="00E23B7E" w:rsidRPr="00E47BBC" w:rsidTr="0071474A">
        <w:trPr>
          <w:trHeight w:val="2541"/>
        </w:trPr>
        <w:tc>
          <w:tcPr>
            <w:tcW w:w="724" w:type="dxa"/>
            <w:tcBorders>
              <w:top w:val="nil"/>
              <w:left w:val="single" w:sz="4" w:space="0" w:color="auto"/>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18</w:t>
            </w:r>
          </w:p>
        </w:tc>
        <w:tc>
          <w:tcPr>
            <w:tcW w:w="2126" w:type="dxa"/>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color w:val="000000"/>
                <w:sz w:val="24"/>
                <w:szCs w:val="24"/>
              </w:rPr>
            </w:pPr>
            <w:r w:rsidRPr="00E47BBC">
              <w:rPr>
                <w:rFonts w:ascii="Times New Roman" w:hAnsi="Times New Roman"/>
                <w:color w:val="000000"/>
                <w:sz w:val="24"/>
                <w:szCs w:val="24"/>
              </w:rPr>
              <w:t>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 школьного спорта и массового спорта</w:t>
            </w:r>
          </w:p>
        </w:tc>
        <w:tc>
          <w:tcPr>
            <w:tcW w:w="1276" w:type="dxa"/>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январь-декабрь 2020г.</w:t>
            </w:r>
          </w:p>
        </w:tc>
        <w:tc>
          <w:tcPr>
            <w:tcW w:w="2228" w:type="dxa"/>
            <w:gridSpan w:val="2"/>
            <w:tcBorders>
              <w:top w:val="nil"/>
              <w:left w:val="nil"/>
              <w:bottom w:val="single" w:sz="4" w:space="0" w:color="auto"/>
              <w:right w:val="single" w:sz="4" w:space="0" w:color="auto"/>
            </w:tcBorders>
            <w:shd w:val="clear" w:color="000000" w:fill="FFFFFF"/>
            <w:hideMark/>
          </w:tcPr>
          <w:p w:rsidR="00E23B7E" w:rsidRPr="00E47BBC" w:rsidRDefault="00E23B7E" w:rsidP="00E23B7E">
            <w:pPr>
              <w:spacing w:after="0" w:line="240" w:lineRule="auto"/>
              <w:rPr>
                <w:rFonts w:ascii="Times New Roman" w:hAnsi="Times New Roman"/>
                <w:color w:val="000000"/>
                <w:sz w:val="24"/>
                <w:szCs w:val="24"/>
              </w:rPr>
            </w:pPr>
            <w:r w:rsidRPr="00E47BBC">
              <w:rPr>
                <w:rFonts w:ascii="Times New Roman" w:hAnsi="Times New Roman"/>
                <w:color w:val="000000"/>
                <w:sz w:val="24"/>
                <w:szCs w:val="24"/>
              </w:rPr>
              <w:t>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 школьного спорта и массового спорта</w:t>
            </w:r>
          </w:p>
        </w:tc>
        <w:tc>
          <w:tcPr>
            <w:tcW w:w="851"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шт.</w:t>
            </w:r>
          </w:p>
        </w:tc>
        <w:tc>
          <w:tcPr>
            <w:tcW w:w="890" w:type="dxa"/>
            <w:gridSpan w:val="2"/>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w:t>
            </w:r>
          </w:p>
        </w:tc>
        <w:tc>
          <w:tcPr>
            <w:tcW w:w="952"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w:t>
            </w:r>
          </w:p>
        </w:tc>
        <w:tc>
          <w:tcPr>
            <w:tcW w:w="850" w:type="dxa"/>
            <w:tcBorders>
              <w:top w:val="nil"/>
              <w:left w:val="nil"/>
              <w:bottom w:val="single" w:sz="4" w:space="0" w:color="auto"/>
              <w:right w:val="single" w:sz="4" w:space="0" w:color="auto"/>
            </w:tcBorders>
            <w:shd w:val="clear" w:color="000000" w:fill="FFFFFF"/>
            <w:noWrap/>
            <w:vAlign w:val="bottom"/>
            <w:hideMark/>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0</w:t>
            </w:r>
          </w:p>
        </w:tc>
      </w:tr>
    </w:tbl>
    <w:p w:rsidR="00E23B7E" w:rsidRPr="00E47BBC" w:rsidRDefault="00E23B7E" w:rsidP="00E23B7E">
      <w:pPr>
        <w:autoSpaceDE w:val="0"/>
        <w:autoSpaceDN w:val="0"/>
        <w:adjustRightInd w:val="0"/>
        <w:spacing w:after="0" w:line="240" w:lineRule="auto"/>
        <w:jc w:val="center"/>
        <w:rPr>
          <w:rFonts w:ascii="Times New Roman" w:hAnsi="Times New Roman"/>
          <w:bCs/>
          <w:sz w:val="24"/>
          <w:szCs w:val="24"/>
        </w:rPr>
      </w:pPr>
    </w:p>
    <w:p w:rsidR="00E23B7E" w:rsidRPr="00E47BBC" w:rsidRDefault="00E23B7E" w:rsidP="00E23B7E">
      <w:pPr>
        <w:autoSpaceDE w:val="0"/>
        <w:autoSpaceDN w:val="0"/>
        <w:adjustRightInd w:val="0"/>
        <w:spacing w:after="0" w:line="240" w:lineRule="auto"/>
        <w:jc w:val="center"/>
        <w:rPr>
          <w:rFonts w:ascii="Times New Roman" w:hAnsi="Times New Roman"/>
          <w:bCs/>
          <w:sz w:val="24"/>
          <w:szCs w:val="24"/>
        </w:rPr>
      </w:pPr>
    </w:p>
    <w:p w:rsidR="00E23B7E" w:rsidRPr="00E47BBC" w:rsidRDefault="00E23B7E" w:rsidP="00E23B7E">
      <w:pPr>
        <w:autoSpaceDE w:val="0"/>
        <w:autoSpaceDN w:val="0"/>
        <w:adjustRightInd w:val="0"/>
        <w:spacing w:after="0" w:line="240" w:lineRule="auto"/>
        <w:jc w:val="center"/>
        <w:rPr>
          <w:rFonts w:ascii="Times New Roman" w:hAnsi="Times New Roman"/>
          <w:bCs/>
          <w:sz w:val="24"/>
          <w:szCs w:val="24"/>
        </w:rPr>
      </w:pPr>
    </w:p>
    <w:p w:rsidR="00E23B7E" w:rsidRPr="00E47BBC" w:rsidRDefault="00E23B7E" w:rsidP="00E23B7E">
      <w:pPr>
        <w:autoSpaceDE w:val="0"/>
        <w:autoSpaceDN w:val="0"/>
        <w:adjustRightInd w:val="0"/>
        <w:spacing w:after="0" w:line="240" w:lineRule="auto"/>
        <w:jc w:val="center"/>
        <w:rPr>
          <w:rFonts w:ascii="Times New Roman" w:hAnsi="Times New Roman"/>
          <w:bCs/>
          <w:sz w:val="24"/>
          <w:szCs w:val="24"/>
        </w:rPr>
      </w:pPr>
    </w:p>
    <w:p w:rsidR="00E23B7E" w:rsidRPr="00E47BBC" w:rsidRDefault="00E23B7E" w:rsidP="00E23B7E">
      <w:pPr>
        <w:widowControl w:val="0"/>
        <w:autoSpaceDE w:val="0"/>
        <w:autoSpaceDN w:val="0"/>
        <w:adjustRightInd w:val="0"/>
        <w:spacing w:after="0" w:line="252" w:lineRule="auto"/>
        <w:jc w:val="center"/>
        <w:rPr>
          <w:rFonts w:ascii="Times New Roman" w:hAnsi="Times New Roman"/>
          <w:sz w:val="24"/>
          <w:szCs w:val="24"/>
        </w:rPr>
      </w:pPr>
      <w:r w:rsidRPr="00E47BBC">
        <w:rPr>
          <w:rFonts w:ascii="Times New Roman" w:hAnsi="Times New Roman"/>
          <w:sz w:val="24"/>
          <w:szCs w:val="24"/>
        </w:rPr>
        <w:t>Итоговая оценка состояния показателей (индикаторов)</w:t>
      </w:r>
    </w:p>
    <w:p w:rsidR="00E23B7E" w:rsidRPr="00E47BBC" w:rsidRDefault="00E23B7E" w:rsidP="00E23B7E">
      <w:pPr>
        <w:widowControl w:val="0"/>
        <w:autoSpaceDE w:val="0"/>
        <w:autoSpaceDN w:val="0"/>
        <w:adjustRightInd w:val="0"/>
        <w:spacing w:after="0" w:line="252" w:lineRule="auto"/>
        <w:jc w:val="center"/>
        <w:rPr>
          <w:rFonts w:ascii="Times New Roman" w:hAnsi="Times New Roman"/>
          <w:sz w:val="24"/>
          <w:szCs w:val="24"/>
        </w:rPr>
      </w:pPr>
      <w:r w:rsidRPr="00E47BBC">
        <w:rPr>
          <w:rFonts w:ascii="Times New Roman" w:hAnsi="Times New Roman"/>
          <w:sz w:val="24"/>
          <w:szCs w:val="24"/>
        </w:rPr>
        <w:t>муниципальной программы</w:t>
      </w:r>
    </w:p>
    <w:p w:rsidR="00E23B7E" w:rsidRPr="00E47BBC" w:rsidRDefault="00E23B7E" w:rsidP="00E23B7E">
      <w:pPr>
        <w:autoSpaceDE w:val="0"/>
        <w:autoSpaceDN w:val="0"/>
        <w:adjustRightInd w:val="0"/>
        <w:spacing w:after="0" w:line="240" w:lineRule="auto"/>
        <w:jc w:val="center"/>
        <w:rPr>
          <w:rFonts w:ascii="Times New Roman" w:hAnsi="Times New Roman"/>
          <w:bCs/>
          <w:sz w:val="24"/>
          <w:szCs w:val="24"/>
        </w:rPr>
      </w:pPr>
      <w:r w:rsidRPr="00E47BBC">
        <w:rPr>
          <w:rFonts w:ascii="Times New Roman" w:hAnsi="Times New Roman"/>
          <w:bCs/>
          <w:sz w:val="24"/>
          <w:szCs w:val="24"/>
        </w:rPr>
        <w:t>«</w:t>
      </w:r>
      <w:r w:rsidRPr="00E47BBC">
        <w:rPr>
          <w:rFonts w:ascii="Times New Roman" w:hAnsi="Times New Roman"/>
          <w:sz w:val="24"/>
          <w:szCs w:val="24"/>
        </w:rPr>
        <w:t>Реализация отдельных полномочий Дубровского городского поселения Дубровского муниципального района Брянской области  на 2020 - 2021 годы</w:t>
      </w:r>
      <w:r w:rsidRPr="00E47BBC">
        <w:rPr>
          <w:rFonts w:ascii="Times New Roman" w:hAnsi="Times New Roman"/>
          <w:bCs/>
          <w:sz w:val="24"/>
          <w:szCs w:val="24"/>
        </w:rPr>
        <w:t xml:space="preserve">» </w:t>
      </w:r>
    </w:p>
    <w:p w:rsidR="00E23B7E" w:rsidRPr="00E47BBC" w:rsidRDefault="00E23B7E" w:rsidP="00E23B7E">
      <w:pPr>
        <w:autoSpaceDE w:val="0"/>
        <w:autoSpaceDN w:val="0"/>
        <w:adjustRightInd w:val="0"/>
        <w:spacing w:after="0" w:line="240" w:lineRule="auto"/>
        <w:jc w:val="center"/>
        <w:rPr>
          <w:rFonts w:ascii="Times New Roman" w:hAnsi="Times New Roman"/>
          <w:bCs/>
          <w:sz w:val="24"/>
          <w:szCs w:val="24"/>
        </w:rPr>
      </w:pPr>
    </w:p>
    <w:tbl>
      <w:tblPr>
        <w:tblW w:w="8820" w:type="dxa"/>
        <w:jc w:val="center"/>
        <w:tblLook w:val="04A0" w:firstRow="1" w:lastRow="0" w:firstColumn="1" w:lastColumn="0" w:noHBand="0" w:noVBand="1"/>
      </w:tblPr>
      <w:tblGrid>
        <w:gridCol w:w="5280"/>
        <w:gridCol w:w="3540"/>
      </w:tblGrid>
      <w:tr w:rsidR="00E23B7E" w:rsidRPr="00E47BBC" w:rsidTr="0071474A">
        <w:trPr>
          <w:trHeight w:val="30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Наименование показателя (индикатора)</w:t>
            </w:r>
          </w:p>
        </w:tc>
        <w:tc>
          <w:tcPr>
            <w:tcW w:w="3540" w:type="dxa"/>
            <w:tcBorders>
              <w:top w:val="single" w:sz="4" w:space="0" w:color="auto"/>
              <w:left w:val="nil"/>
              <w:bottom w:val="single" w:sz="4" w:space="0" w:color="auto"/>
              <w:right w:val="single" w:sz="4" w:space="0" w:color="000000"/>
            </w:tcBorders>
            <w:shd w:val="clear" w:color="auto" w:fill="auto"/>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Оценка состояния показателя (индикатора) в баллах</w:t>
            </w:r>
          </w:p>
        </w:tc>
      </w:tr>
      <w:tr w:rsidR="00E23B7E" w:rsidRPr="00E47BBC" w:rsidTr="0071474A">
        <w:trPr>
          <w:trHeight w:val="537"/>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Полномочия по осуществлению внешнего муниципального финансового контроля в муниципальном образовании "Дубровское городское поселение"</w:t>
            </w:r>
          </w:p>
        </w:tc>
        <w:tc>
          <w:tcPr>
            <w:tcW w:w="3540" w:type="dxa"/>
            <w:tcBorders>
              <w:top w:val="single" w:sz="4" w:space="0" w:color="auto"/>
              <w:left w:val="nil"/>
              <w:bottom w:val="single" w:sz="4" w:space="0" w:color="auto"/>
              <w:right w:val="single" w:sz="4" w:space="0" w:color="000000"/>
            </w:tcBorders>
            <w:shd w:val="clear" w:color="auto" w:fill="auto"/>
            <w:vAlign w:val="bottom"/>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1</w:t>
            </w:r>
          </w:p>
        </w:tc>
      </w:tr>
      <w:tr w:rsidR="00E23B7E" w:rsidRPr="00E47BBC" w:rsidTr="0071474A">
        <w:trPr>
          <w:trHeight w:val="847"/>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Оценка имущества, признание прав и регулирование отношений муниципальной собственности</w:t>
            </w:r>
          </w:p>
        </w:tc>
        <w:tc>
          <w:tcPr>
            <w:tcW w:w="3540" w:type="dxa"/>
            <w:tcBorders>
              <w:top w:val="single" w:sz="4" w:space="0" w:color="auto"/>
              <w:left w:val="nil"/>
              <w:bottom w:val="single" w:sz="4" w:space="0" w:color="auto"/>
              <w:right w:val="single" w:sz="4" w:space="0" w:color="000000"/>
            </w:tcBorders>
            <w:shd w:val="clear" w:color="auto" w:fill="auto"/>
            <w:vAlign w:val="bottom"/>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1</w:t>
            </w:r>
          </w:p>
        </w:tc>
      </w:tr>
      <w:tr w:rsidR="00E23B7E" w:rsidRPr="00E47BBC" w:rsidTr="0071474A">
        <w:trPr>
          <w:trHeight w:val="373"/>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lastRenderedPageBreak/>
              <w:t>Повышение безопасности дорожного движения</w:t>
            </w:r>
          </w:p>
        </w:tc>
        <w:tc>
          <w:tcPr>
            <w:tcW w:w="3540" w:type="dxa"/>
            <w:tcBorders>
              <w:top w:val="single" w:sz="4" w:space="0" w:color="auto"/>
              <w:left w:val="nil"/>
              <w:bottom w:val="single" w:sz="4" w:space="0" w:color="auto"/>
              <w:right w:val="single" w:sz="4" w:space="0" w:color="000000"/>
            </w:tcBorders>
            <w:shd w:val="clear" w:color="auto" w:fill="auto"/>
            <w:vAlign w:val="bottom"/>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2</w:t>
            </w:r>
          </w:p>
        </w:tc>
      </w:tr>
      <w:tr w:rsidR="00E23B7E" w:rsidRPr="00E47BBC" w:rsidTr="0071474A">
        <w:trPr>
          <w:trHeight w:val="421"/>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Обеспечение сохранности автомобильных дорог местного значения и условий безопасности движения по ним</w:t>
            </w:r>
          </w:p>
        </w:tc>
        <w:tc>
          <w:tcPr>
            <w:tcW w:w="3540" w:type="dxa"/>
            <w:tcBorders>
              <w:top w:val="single" w:sz="4" w:space="0" w:color="auto"/>
              <w:left w:val="nil"/>
              <w:bottom w:val="single" w:sz="4" w:space="0" w:color="auto"/>
              <w:right w:val="single" w:sz="4" w:space="0" w:color="000000"/>
            </w:tcBorders>
            <w:shd w:val="clear" w:color="auto" w:fill="auto"/>
            <w:vAlign w:val="bottom"/>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1</w:t>
            </w:r>
          </w:p>
        </w:tc>
      </w:tr>
      <w:tr w:rsidR="00E23B7E" w:rsidRPr="00E47BBC" w:rsidTr="0071474A">
        <w:trPr>
          <w:trHeight w:val="25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Плата взносов на капитальный ремонт в многоквартирном доме собственником помещений</w:t>
            </w:r>
          </w:p>
        </w:tc>
        <w:tc>
          <w:tcPr>
            <w:tcW w:w="3540" w:type="dxa"/>
            <w:tcBorders>
              <w:top w:val="single" w:sz="4" w:space="0" w:color="auto"/>
              <w:left w:val="nil"/>
              <w:bottom w:val="single" w:sz="4" w:space="0" w:color="auto"/>
              <w:right w:val="single" w:sz="4" w:space="0" w:color="000000"/>
            </w:tcBorders>
            <w:shd w:val="clear" w:color="auto" w:fill="auto"/>
            <w:vAlign w:val="bottom"/>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1</w:t>
            </w:r>
          </w:p>
        </w:tc>
      </w:tr>
      <w:tr w:rsidR="00E23B7E" w:rsidRPr="00E47BBC" w:rsidTr="0071474A">
        <w:trPr>
          <w:trHeight w:val="213"/>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Капитальный и текущий ремонт муниципального жилищного фонда</w:t>
            </w:r>
          </w:p>
        </w:tc>
        <w:tc>
          <w:tcPr>
            <w:tcW w:w="3540" w:type="dxa"/>
            <w:tcBorders>
              <w:top w:val="single" w:sz="4" w:space="0" w:color="auto"/>
              <w:left w:val="nil"/>
              <w:bottom w:val="single" w:sz="4" w:space="0" w:color="auto"/>
              <w:right w:val="single" w:sz="4" w:space="0" w:color="000000"/>
            </w:tcBorders>
            <w:shd w:val="clear" w:color="auto" w:fill="auto"/>
            <w:vAlign w:val="bottom"/>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1</w:t>
            </w:r>
          </w:p>
        </w:tc>
      </w:tr>
      <w:tr w:rsidR="00E23B7E" w:rsidRPr="00E47BBC" w:rsidTr="0071474A">
        <w:trPr>
          <w:trHeight w:val="25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Обеспечение мероприятий по капитальному ремонту многоквартирных домов</w:t>
            </w:r>
          </w:p>
        </w:tc>
        <w:tc>
          <w:tcPr>
            <w:tcW w:w="3540" w:type="dxa"/>
            <w:tcBorders>
              <w:top w:val="single" w:sz="4" w:space="0" w:color="auto"/>
              <w:left w:val="nil"/>
              <w:bottom w:val="single" w:sz="4" w:space="0" w:color="auto"/>
              <w:right w:val="single" w:sz="4" w:space="0" w:color="000000"/>
            </w:tcBorders>
            <w:shd w:val="clear" w:color="auto" w:fill="auto"/>
            <w:vAlign w:val="bottom"/>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1</w:t>
            </w:r>
          </w:p>
        </w:tc>
      </w:tr>
      <w:tr w:rsidR="00E23B7E" w:rsidRPr="00E47BBC" w:rsidTr="0071474A">
        <w:trPr>
          <w:trHeight w:val="25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Мероприятия в сфере коммунального хозяйства</w:t>
            </w:r>
          </w:p>
        </w:tc>
        <w:tc>
          <w:tcPr>
            <w:tcW w:w="3540" w:type="dxa"/>
            <w:tcBorders>
              <w:top w:val="single" w:sz="4" w:space="0" w:color="auto"/>
              <w:left w:val="nil"/>
              <w:bottom w:val="single" w:sz="4" w:space="0" w:color="auto"/>
              <w:right w:val="single" w:sz="4" w:space="0" w:color="000000"/>
            </w:tcBorders>
            <w:shd w:val="clear" w:color="auto" w:fill="auto"/>
            <w:vAlign w:val="bottom"/>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1</w:t>
            </w:r>
          </w:p>
        </w:tc>
      </w:tr>
      <w:tr w:rsidR="00E23B7E" w:rsidRPr="00E47BBC" w:rsidTr="0071474A">
        <w:trPr>
          <w:trHeight w:val="25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Мероприятия по обеспечению населения бытовыми услугами</w:t>
            </w:r>
          </w:p>
        </w:tc>
        <w:tc>
          <w:tcPr>
            <w:tcW w:w="3540" w:type="dxa"/>
            <w:tcBorders>
              <w:top w:val="single" w:sz="4" w:space="0" w:color="auto"/>
              <w:left w:val="nil"/>
              <w:bottom w:val="single" w:sz="4" w:space="0" w:color="auto"/>
              <w:right w:val="single" w:sz="4" w:space="0" w:color="000000"/>
            </w:tcBorders>
            <w:shd w:val="clear" w:color="auto" w:fill="auto"/>
            <w:vAlign w:val="bottom"/>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1</w:t>
            </w:r>
          </w:p>
        </w:tc>
      </w:tr>
      <w:tr w:rsidR="00E23B7E" w:rsidRPr="00E47BBC" w:rsidTr="0071474A">
        <w:trPr>
          <w:trHeight w:val="49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Приобретение спецтехники для предприятий ЖКХ</w:t>
            </w:r>
          </w:p>
        </w:tc>
        <w:tc>
          <w:tcPr>
            <w:tcW w:w="3540" w:type="dxa"/>
            <w:tcBorders>
              <w:top w:val="single" w:sz="4" w:space="0" w:color="auto"/>
              <w:left w:val="nil"/>
              <w:bottom w:val="single" w:sz="4" w:space="0" w:color="auto"/>
              <w:right w:val="single" w:sz="4" w:space="0" w:color="000000"/>
            </w:tcBorders>
            <w:shd w:val="clear" w:color="auto" w:fill="auto"/>
            <w:vAlign w:val="bottom"/>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1</w:t>
            </w:r>
          </w:p>
        </w:tc>
      </w:tr>
      <w:tr w:rsidR="00E23B7E" w:rsidRPr="00E47BBC" w:rsidTr="0071474A">
        <w:trPr>
          <w:trHeight w:val="48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Подготовка объектов ЖКХ к зиме</w:t>
            </w:r>
          </w:p>
        </w:tc>
        <w:tc>
          <w:tcPr>
            <w:tcW w:w="3540" w:type="dxa"/>
            <w:tcBorders>
              <w:top w:val="single" w:sz="4" w:space="0" w:color="auto"/>
              <w:left w:val="nil"/>
              <w:bottom w:val="single" w:sz="4" w:space="0" w:color="auto"/>
              <w:right w:val="single" w:sz="4" w:space="0" w:color="000000"/>
            </w:tcBorders>
            <w:shd w:val="clear" w:color="auto" w:fill="auto"/>
            <w:vAlign w:val="bottom"/>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1</w:t>
            </w:r>
          </w:p>
        </w:tc>
      </w:tr>
      <w:tr w:rsidR="00E23B7E" w:rsidRPr="00E47BBC" w:rsidTr="0071474A">
        <w:trPr>
          <w:trHeight w:val="48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Организация и обеспечение освещения улиц</w:t>
            </w:r>
          </w:p>
        </w:tc>
        <w:tc>
          <w:tcPr>
            <w:tcW w:w="3540" w:type="dxa"/>
            <w:tcBorders>
              <w:top w:val="single" w:sz="4" w:space="0" w:color="auto"/>
              <w:left w:val="nil"/>
              <w:bottom w:val="single" w:sz="4" w:space="0" w:color="auto"/>
              <w:right w:val="single" w:sz="4" w:space="0" w:color="000000"/>
            </w:tcBorders>
            <w:shd w:val="clear" w:color="auto" w:fill="auto"/>
            <w:vAlign w:val="bottom"/>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1</w:t>
            </w:r>
          </w:p>
        </w:tc>
      </w:tr>
      <w:tr w:rsidR="00E23B7E" w:rsidRPr="00E47BBC" w:rsidTr="0071474A">
        <w:trPr>
          <w:trHeight w:val="48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Организация и содержание мест захоронения (кладбищ)</w:t>
            </w:r>
          </w:p>
        </w:tc>
        <w:tc>
          <w:tcPr>
            <w:tcW w:w="3540" w:type="dxa"/>
            <w:tcBorders>
              <w:top w:val="single" w:sz="4" w:space="0" w:color="auto"/>
              <w:left w:val="nil"/>
              <w:bottom w:val="single" w:sz="4" w:space="0" w:color="auto"/>
              <w:right w:val="single" w:sz="4" w:space="0" w:color="000000"/>
            </w:tcBorders>
            <w:shd w:val="clear" w:color="auto" w:fill="auto"/>
            <w:vAlign w:val="bottom"/>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1</w:t>
            </w:r>
          </w:p>
        </w:tc>
      </w:tr>
      <w:tr w:rsidR="00E23B7E" w:rsidRPr="00E47BBC" w:rsidTr="0071474A">
        <w:trPr>
          <w:trHeight w:val="48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Озеленение территории</w:t>
            </w:r>
          </w:p>
        </w:tc>
        <w:tc>
          <w:tcPr>
            <w:tcW w:w="3540" w:type="dxa"/>
            <w:tcBorders>
              <w:top w:val="single" w:sz="4" w:space="0" w:color="auto"/>
              <w:left w:val="nil"/>
              <w:bottom w:val="single" w:sz="4" w:space="0" w:color="auto"/>
              <w:right w:val="single" w:sz="4" w:space="0" w:color="000000"/>
            </w:tcBorders>
            <w:shd w:val="clear" w:color="auto" w:fill="auto"/>
            <w:vAlign w:val="bottom"/>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1</w:t>
            </w:r>
          </w:p>
        </w:tc>
      </w:tr>
      <w:tr w:rsidR="00E23B7E" w:rsidRPr="00E47BBC" w:rsidTr="0071474A">
        <w:trPr>
          <w:trHeight w:val="48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Мероприятия по благоустройству</w:t>
            </w:r>
          </w:p>
        </w:tc>
        <w:tc>
          <w:tcPr>
            <w:tcW w:w="3540" w:type="dxa"/>
            <w:tcBorders>
              <w:top w:val="single" w:sz="4" w:space="0" w:color="auto"/>
              <w:left w:val="nil"/>
              <w:bottom w:val="single" w:sz="4" w:space="0" w:color="auto"/>
              <w:right w:val="single" w:sz="4" w:space="0" w:color="000000"/>
            </w:tcBorders>
            <w:shd w:val="clear" w:color="auto" w:fill="auto"/>
            <w:vAlign w:val="bottom"/>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2</w:t>
            </w:r>
          </w:p>
        </w:tc>
      </w:tr>
      <w:tr w:rsidR="00E23B7E" w:rsidRPr="00E47BBC" w:rsidTr="0071474A">
        <w:trPr>
          <w:trHeight w:val="1214"/>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Реализация переданных полномочий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tc>
        <w:tc>
          <w:tcPr>
            <w:tcW w:w="3540" w:type="dxa"/>
            <w:tcBorders>
              <w:top w:val="single" w:sz="4" w:space="0" w:color="auto"/>
              <w:left w:val="nil"/>
              <w:bottom w:val="single" w:sz="4" w:space="0" w:color="auto"/>
              <w:right w:val="single" w:sz="4" w:space="0" w:color="000000"/>
            </w:tcBorders>
            <w:shd w:val="clear" w:color="auto" w:fill="auto"/>
            <w:vAlign w:val="bottom"/>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1</w:t>
            </w:r>
          </w:p>
        </w:tc>
      </w:tr>
      <w:tr w:rsidR="00E23B7E" w:rsidRPr="00E47BBC" w:rsidTr="0071474A">
        <w:trPr>
          <w:trHeight w:val="48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Выплата муниципальных пенсий (доплат к государственным пенсиям)</w:t>
            </w:r>
          </w:p>
        </w:tc>
        <w:tc>
          <w:tcPr>
            <w:tcW w:w="3540" w:type="dxa"/>
            <w:tcBorders>
              <w:top w:val="single" w:sz="4" w:space="0" w:color="auto"/>
              <w:left w:val="nil"/>
              <w:bottom w:val="single" w:sz="4" w:space="0" w:color="auto"/>
              <w:right w:val="single" w:sz="4" w:space="0" w:color="000000"/>
            </w:tcBorders>
            <w:shd w:val="clear" w:color="auto" w:fill="auto"/>
            <w:vAlign w:val="bottom"/>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1</w:t>
            </w:r>
          </w:p>
        </w:tc>
      </w:tr>
      <w:tr w:rsidR="00E23B7E" w:rsidRPr="00E47BBC" w:rsidTr="0071474A">
        <w:trPr>
          <w:trHeight w:val="48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 школьного спорта и массового спорта</w:t>
            </w:r>
          </w:p>
        </w:tc>
        <w:tc>
          <w:tcPr>
            <w:tcW w:w="3540" w:type="dxa"/>
            <w:tcBorders>
              <w:top w:val="single" w:sz="4" w:space="0" w:color="auto"/>
              <w:left w:val="nil"/>
              <w:bottom w:val="single" w:sz="4" w:space="0" w:color="auto"/>
              <w:right w:val="single" w:sz="4" w:space="0" w:color="000000"/>
            </w:tcBorders>
            <w:shd w:val="clear" w:color="auto" w:fill="auto"/>
            <w:vAlign w:val="bottom"/>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1</w:t>
            </w:r>
          </w:p>
        </w:tc>
      </w:tr>
      <w:tr w:rsidR="00E23B7E" w:rsidRPr="00E47BBC" w:rsidTr="0071474A">
        <w:trPr>
          <w:trHeight w:val="48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Мероприятия по социальной поддержке отдельных категорий граждан</w:t>
            </w:r>
          </w:p>
        </w:tc>
        <w:tc>
          <w:tcPr>
            <w:tcW w:w="3540" w:type="dxa"/>
            <w:tcBorders>
              <w:top w:val="single" w:sz="4" w:space="0" w:color="auto"/>
              <w:left w:val="nil"/>
              <w:bottom w:val="single" w:sz="4" w:space="0" w:color="auto"/>
              <w:right w:val="single" w:sz="4" w:space="0" w:color="000000"/>
            </w:tcBorders>
            <w:shd w:val="clear" w:color="auto" w:fill="auto"/>
            <w:vAlign w:val="bottom"/>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1</w:t>
            </w:r>
          </w:p>
        </w:tc>
      </w:tr>
      <w:tr w:rsidR="00E23B7E" w:rsidRPr="00E47BBC" w:rsidTr="0071474A">
        <w:trPr>
          <w:trHeight w:val="48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Итоговая оценка состояния ( R )</w:t>
            </w:r>
          </w:p>
        </w:tc>
        <w:tc>
          <w:tcPr>
            <w:tcW w:w="3540" w:type="dxa"/>
            <w:tcBorders>
              <w:top w:val="single" w:sz="4" w:space="0" w:color="auto"/>
              <w:left w:val="nil"/>
              <w:bottom w:val="single" w:sz="4" w:space="0" w:color="auto"/>
              <w:right w:val="single" w:sz="4" w:space="0" w:color="000000"/>
            </w:tcBorders>
            <w:shd w:val="clear" w:color="auto" w:fill="auto"/>
            <w:vAlign w:val="bottom"/>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21</w:t>
            </w:r>
          </w:p>
        </w:tc>
      </w:tr>
    </w:tbl>
    <w:p w:rsidR="00E23B7E" w:rsidRPr="00E47BBC" w:rsidRDefault="00E23B7E" w:rsidP="00E23B7E">
      <w:pPr>
        <w:widowControl w:val="0"/>
        <w:autoSpaceDE w:val="0"/>
        <w:autoSpaceDN w:val="0"/>
        <w:adjustRightInd w:val="0"/>
        <w:spacing w:after="0" w:line="252" w:lineRule="auto"/>
        <w:rPr>
          <w:rFonts w:ascii="Times New Roman" w:hAnsi="Times New Roman"/>
          <w:sz w:val="24"/>
          <w:szCs w:val="24"/>
        </w:rPr>
      </w:pPr>
    </w:p>
    <w:p w:rsidR="00E23B7E" w:rsidRPr="00E47BBC" w:rsidRDefault="00E23B7E" w:rsidP="00E23B7E">
      <w:pPr>
        <w:widowControl w:val="0"/>
        <w:autoSpaceDE w:val="0"/>
        <w:autoSpaceDN w:val="0"/>
        <w:adjustRightInd w:val="0"/>
        <w:spacing w:after="0" w:line="252" w:lineRule="auto"/>
        <w:jc w:val="center"/>
        <w:rPr>
          <w:rFonts w:ascii="Times New Roman" w:hAnsi="Times New Roman"/>
          <w:sz w:val="24"/>
          <w:szCs w:val="24"/>
        </w:rPr>
      </w:pPr>
      <w:r w:rsidRPr="00E47BBC">
        <w:rPr>
          <w:rFonts w:ascii="Times New Roman" w:hAnsi="Times New Roman"/>
          <w:sz w:val="24"/>
          <w:szCs w:val="24"/>
        </w:rPr>
        <w:t>Оценка эффективности реализации</w:t>
      </w:r>
      <w:r w:rsidRPr="00E47BBC">
        <w:rPr>
          <w:rFonts w:ascii="Times New Roman" w:hAnsi="Times New Roman"/>
          <w:sz w:val="24"/>
          <w:szCs w:val="24"/>
        </w:rPr>
        <w:br/>
        <w:t xml:space="preserve">муниципальной программы </w:t>
      </w:r>
    </w:p>
    <w:p w:rsidR="00E23B7E" w:rsidRPr="00E47BBC" w:rsidRDefault="00E23B7E" w:rsidP="00E23B7E">
      <w:pPr>
        <w:autoSpaceDE w:val="0"/>
        <w:autoSpaceDN w:val="0"/>
        <w:adjustRightInd w:val="0"/>
        <w:spacing w:after="0" w:line="240" w:lineRule="auto"/>
        <w:jc w:val="center"/>
        <w:rPr>
          <w:rFonts w:ascii="Times New Roman" w:hAnsi="Times New Roman"/>
          <w:bCs/>
          <w:sz w:val="24"/>
          <w:szCs w:val="24"/>
        </w:rPr>
      </w:pPr>
      <w:r w:rsidRPr="00E47BBC">
        <w:rPr>
          <w:rFonts w:ascii="Times New Roman" w:hAnsi="Times New Roman"/>
          <w:bCs/>
          <w:sz w:val="24"/>
          <w:szCs w:val="24"/>
        </w:rPr>
        <w:t>«</w:t>
      </w:r>
      <w:r w:rsidRPr="00E47BBC">
        <w:rPr>
          <w:rFonts w:ascii="Times New Roman" w:hAnsi="Times New Roman"/>
          <w:sz w:val="24"/>
          <w:szCs w:val="24"/>
        </w:rPr>
        <w:t>Реализация отдельных Дубровского городского поселения Дубровского муниципального района Брянской области  на 2020 - 2022 годы</w:t>
      </w:r>
      <w:r w:rsidRPr="00E47BBC">
        <w:rPr>
          <w:rFonts w:ascii="Times New Roman" w:hAnsi="Times New Roman"/>
          <w:bCs/>
          <w:sz w:val="24"/>
          <w:szCs w:val="24"/>
        </w:rPr>
        <w:t xml:space="preserve">» </w:t>
      </w:r>
    </w:p>
    <w:p w:rsidR="00E23B7E" w:rsidRPr="00E47BBC" w:rsidRDefault="00E23B7E" w:rsidP="00E23B7E">
      <w:pPr>
        <w:autoSpaceDE w:val="0"/>
        <w:autoSpaceDN w:val="0"/>
        <w:adjustRightInd w:val="0"/>
        <w:spacing w:after="0" w:line="240" w:lineRule="auto"/>
        <w:jc w:val="center"/>
        <w:rPr>
          <w:rFonts w:ascii="Times New Roman" w:hAnsi="Times New Roman"/>
          <w:bCs/>
          <w:sz w:val="24"/>
          <w:szCs w:val="24"/>
        </w:rPr>
      </w:pPr>
    </w:p>
    <w:tbl>
      <w:tblPr>
        <w:tblW w:w="9242" w:type="dxa"/>
        <w:tblInd w:w="93" w:type="dxa"/>
        <w:tblLook w:val="04A0" w:firstRow="1" w:lastRow="0" w:firstColumn="1" w:lastColumn="0" w:noHBand="0" w:noVBand="1"/>
      </w:tblPr>
      <w:tblGrid>
        <w:gridCol w:w="1825"/>
        <w:gridCol w:w="3745"/>
        <w:gridCol w:w="264"/>
        <w:gridCol w:w="264"/>
        <w:gridCol w:w="264"/>
        <w:gridCol w:w="960"/>
        <w:gridCol w:w="960"/>
        <w:gridCol w:w="960"/>
      </w:tblGrid>
      <w:tr w:rsidR="00E23B7E" w:rsidRPr="00E47BBC" w:rsidTr="0071474A">
        <w:trPr>
          <w:trHeight w:val="255"/>
        </w:trPr>
        <w:tc>
          <w:tcPr>
            <w:tcW w:w="636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Вывод об эффективности реализации муниципальной программы (подпрограммы)</w:t>
            </w:r>
          </w:p>
        </w:tc>
        <w:tc>
          <w:tcPr>
            <w:tcW w:w="2880" w:type="dxa"/>
            <w:gridSpan w:val="3"/>
            <w:tcBorders>
              <w:top w:val="single" w:sz="4" w:space="0" w:color="auto"/>
              <w:left w:val="nil"/>
              <w:bottom w:val="single" w:sz="4" w:space="0" w:color="auto"/>
              <w:right w:val="single" w:sz="4" w:space="0" w:color="000000"/>
            </w:tcBorders>
            <w:shd w:val="clear" w:color="auto" w:fill="auto"/>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Критерий эффективности</w:t>
            </w:r>
          </w:p>
        </w:tc>
      </w:tr>
      <w:tr w:rsidR="00E23B7E" w:rsidRPr="00E47BBC" w:rsidTr="0071474A">
        <w:trPr>
          <w:trHeight w:val="446"/>
        </w:trPr>
        <w:tc>
          <w:tcPr>
            <w:tcW w:w="636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Эффективность выше плановой</w:t>
            </w:r>
          </w:p>
        </w:tc>
        <w:tc>
          <w:tcPr>
            <w:tcW w:w="2880" w:type="dxa"/>
            <w:gridSpan w:val="3"/>
            <w:tcBorders>
              <w:top w:val="single" w:sz="4" w:space="0" w:color="auto"/>
              <w:left w:val="nil"/>
              <w:bottom w:val="single" w:sz="4" w:space="0" w:color="auto"/>
              <w:right w:val="single" w:sz="4" w:space="0" w:color="000000"/>
            </w:tcBorders>
            <w:shd w:val="clear" w:color="auto" w:fill="auto"/>
            <w:vAlign w:val="bottom"/>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R  &gt;  N</w:t>
            </w:r>
          </w:p>
          <w:p w:rsidR="00E23B7E" w:rsidRPr="00E47BBC" w:rsidRDefault="00E23B7E" w:rsidP="00E23B7E">
            <w:pPr>
              <w:spacing w:after="0" w:line="240" w:lineRule="auto"/>
              <w:jc w:val="center"/>
              <w:rPr>
                <w:rFonts w:ascii="Times New Roman" w:hAnsi="Times New Roman"/>
                <w:sz w:val="24"/>
                <w:szCs w:val="24"/>
              </w:rPr>
            </w:pPr>
          </w:p>
        </w:tc>
      </w:tr>
      <w:tr w:rsidR="00E23B7E" w:rsidRPr="00E47BBC" w:rsidTr="0071474A">
        <w:trPr>
          <w:trHeight w:val="410"/>
        </w:trPr>
        <w:tc>
          <w:tcPr>
            <w:tcW w:w="636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lastRenderedPageBreak/>
              <w:t>Плановая эффективность</w:t>
            </w:r>
          </w:p>
        </w:tc>
        <w:tc>
          <w:tcPr>
            <w:tcW w:w="2880" w:type="dxa"/>
            <w:gridSpan w:val="3"/>
            <w:tcBorders>
              <w:top w:val="single" w:sz="4" w:space="0" w:color="auto"/>
              <w:left w:val="nil"/>
              <w:bottom w:val="single" w:sz="4" w:space="0" w:color="auto"/>
              <w:right w:val="single" w:sz="4" w:space="0" w:color="000000"/>
            </w:tcBorders>
            <w:shd w:val="clear" w:color="auto" w:fill="auto"/>
            <w:vAlign w:val="bottom"/>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R = N</w:t>
            </w:r>
          </w:p>
          <w:p w:rsidR="00E23B7E" w:rsidRPr="00E47BBC" w:rsidRDefault="00E23B7E" w:rsidP="00E23B7E">
            <w:pPr>
              <w:spacing w:after="0" w:line="240" w:lineRule="auto"/>
              <w:jc w:val="center"/>
              <w:rPr>
                <w:rFonts w:ascii="Times New Roman" w:hAnsi="Times New Roman"/>
                <w:sz w:val="24"/>
                <w:szCs w:val="24"/>
              </w:rPr>
            </w:pPr>
          </w:p>
        </w:tc>
      </w:tr>
      <w:tr w:rsidR="00E23B7E" w:rsidRPr="00E47BBC" w:rsidTr="0071474A">
        <w:trPr>
          <w:trHeight w:val="415"/>
        </w:trPr>
        <w:tc>
          <w:tcPr>
            <w:tcW w:w="636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Эффективность ниже плановой</w:t>
            </w:r>
          </w:p>
        </w:tc>
        <w:tc>
          <w:tcPr>
            <w:tcW w:w="2880" w:type="dxa"/>
            <w:gridSpan w:val="3"/>
            <w:tcBorders>
              <w:top w:val="single" w:sz="4" w:space="0" w:color="auto"/>
              <w:left w:val="nil"/>
              <w:bottom w:val="single" w:sz="4" w:space="0" w:color="auto"/>
              <w:right w:val="single" w:sz="4" w:space="0" w:color="000000"/>
            </w:tcBorders>
            <w:shd w:val="clear" w:color="auto" w:fill="auto"/>
            <w:vAlign w:val="bottom"/>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N &gt; R &gt; = 0,75 N</w:t>
            </w:r>
          </w:p>
          <w:p w:rsidR="00E23B7E" w:rsidRPr="00E47BBC" w:rsidRDefault="00E23B7E" w:rsidP="00E23B7E">
            <w:pPr>
              <w:spacing w:after="0" w:line="240" w:lineRule="auto"/>
              <w:jc w:val="center"/>
              <w:rPr>
                <w:rFonts w:ascii="Times New Roman" w:hAnsi="Times New Roman"/>
                <w:sz w:val="24"/>
                <w:szCs w:val="24"/>
              </w:rPr>
            </w:pPr>
          </w:p>
        </w:tc>
      </w:tr>
      <w:tr w:rsidR="00E23B7E" w:rsidRPr="00E47BBC" w:rsidTr="0071474A">
        <w:trPr>
          <w:trHeight w:val="265"/>
        </w:trPr>
        <w:tc>
          <w:tcPr>
            <w:tcW w:w="636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Программа неэффективна</w:t>
            </w:r>
          </w:p>
          <w:p w:rsidR="00E23B7E" w:rsidRPr="00E47BBC" w:rsidRDefault="00E23B7E" w:rsidP="00E23B7E">
            <w:pPr>
              <w:spacing w:after="0" w:line="240" w:lineRule="auto"/>
              <w:rPr>
                <w:rFonts w:ascii="Times New Roman" w:hAnsi="Times New Roman"/>
                <w:sz w:val="24"/>
                <w:szCs w:val="24"/>
              </w:rPr>
            </w:pPr>
          </w:p>
        </w:tc>
        <w:tc>
          <w:tcPr>
            <w:tcW w:w="2880" w:type="dxa"/>
            <w:gridSpan w:val="3"/>
            <w:tcBorders>
              <w:top w:val="single" w:sz="4" w:space="0" w:color="auto"/>
              <w:left w:val="nil"/>
              <w:bottom w:val="single" w:sz="4" w:space="0" w:color="auto"/>
              <w:right w:val="single" w:sz="4" w:space="0" w:color="000000"/>
            </w:tcBorders>
            <w:shd w:val="clear" w:color="auto" w:fill="auto"/>
            <w:vAlign w:val="bottom"/>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R &lt; 0,75 N</w:t>
            </w:r>
          </w:p>
          <w:p w:rsidR="00E23B7E" w:rsidRPr="00E47BBC" w:rsidRDefault="00E23B7E" w:rsidP="00E23B7E">
            <w:pPr>
              <w:spacing w:after="0" w:line="240" w:lineRule="auto"/>
              <w:jc w:val="center"/>
              <w:rPr>
                <w:rFonts w:ascii="Times New Roman" w:hAnsi="Times New Roman"/>
                <w:sz w:val="24"/>
                <w:szCs w:val="24"/>
              </w:rPr>
            </w:pPr>
          </w:p>
        </w:tc>
      </w:tr>
      <w:tr w:rsidR="00E23B7E" w:rsidRPr="00E47BBC" w:rsidTr="0071474A">
        <w:trPr>
          <w:trHeight w:val="255"/>
        </w:trPr>
        <w:tc>
          <w:tcPr>
            <w:tcW w:w="6362" w:type="dxa"/>
            <w:gridSpan w:val="5"/>
            <w:tcBorders>
              <w:top w:val="single" w:sz="4" w:space="0" w:color="auto"/>
              <w:left w:val="single" w:sz="4" w:space="0" w:color="auto"/>
              <w:bottom w:val="single" w:sz="4" w:space="0" w:color="auto"/>
              <w:right w:val="single" w:sz="4" w:space="0" w:color="auto"/>
            </w:tcBorders>
            <w:shd w:val="clear" w:color="auto" w:fill="auto"/>
            <w:noWrap/>
          </w:tcPr>
          <w:p w:rsidR="00E23B7E" w:rsidRPr="00E47BBC" w:rsidRDefault="00E23B7E" w:rsidP="00E23B7E">
            <w:pPr>
              <w:spacing w:after="0" w:line="240" w:lineRule="auto"/>
              <w:rPr>
                <w:rFonts w:ascii="Times New Roman" w:hAnsi="Times New Roman"/>
                <w:sz w:val="24"/>
                <w:szCs w:val="24"/>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23B7E" w:rsidRPr="00E47BBC" w:rsidRDefault="00E23B7E" w:rsidP="00E23B7E">
            <w:pPr>
              <w:spacing w:after="0" w:line="240" w:lineRule="auto"/>
              <w:rPr>
                <w:rFonts w:ascii="Times New Roman" w:hAnsi="Times New Roman"/>
                <w:sz w:val="24"/>
                <w:szCs w:val="24"/>
              </w:rPr>
            </w:pPr>
          </w:p>
        </w:tc>
      </w:tr>
      <w:tr w:rsidR="00E23B7E" w:rsidRPr="00E47BBC" w:rsidTr="0071474A">
        <w:trPr>
          <w:trHeight w:val="255"/>
        </w:trPr>
        <w:tc>
          <w:tcPr>
            <w:tcW w:w="1825" w:type="dxa"/>
            <w:tcBorders>
              <w:top w:val="single" w:sz="4" w:space="0" w:color="auto"/>
              <w:left w:val="nil"/>
              <w:bottom w:val="nil"/>
              <w:right w:val="nil"/>
            </w:tcBorders>
            <w:shd w:val="clear" w:color="auto" w:fill="auto"/>
            <w:noWrap/>
            <w:vAlign w:val="bottom"/>
          </w:tcPr>
          <w:p w:rsidR="00E23B7E" w:rsidRPr="00E47BBC" w:rsidRDefault="00E23B7E" w:rsidP="00E23B7E">
            <w:pPr>
              <w:spacing w:after="0" w:line="240" w:lineRule="auto"/>
              <w:rPr>
                <w:rFonts w:ascii="Times New Roman" w:hAnsi="Times New Roman"/>
                <w:sz w:val="24"/>
                <w:szCs w:val="24"/>
              </w:rPr>
            </w:pPr>
          </w:p>
        </w:tc>
        <w:tc>
          <w:tcPr>
            <w:tcW w:w="4537" w:type="dxa"/>
            <w:gridSpan w:val="4"/>
            <w:tcBorders>
              <w:top w:val="single" w:sz="4" w:space="0" w:color="auto"/>
              <w:left w:val="nil"/>
              <w:bottom w:val="nil"/>
              <w:right w:val="nil"/>
            </w:tcBorders>
            <w:shd w:val="clear" w:color="auto" w:fill="auto"/>
            <w:noWrap/>
            <w:vAlign w:val="bottom"/>
          </w:tcPr>
          <w:p w:rsidR="00E23B7E" w:rsidRPr="00E47BBC" w:rsidRDefault="00E23B7E" w:rsidP="00E23B7E">
            <w:pPr>
              <w:spacing w:after="0" w:line="240" w:lineRule="auto"/>
              <w:rPr>
                <w:rFonts w:ascii="Times New Roman" w:hAnsi="Times New Roman"/>
                <w:sz w:val="24"/>
                <w:szCs w:val="24"/>
              </w:rPr>
            </w:pPr>
          </w:p>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 xml:space="preserve">N - число показателей (индикаторов) </w:t>
            </w:r>
          </w:p>
        </w:tc>
        <w:tc>
          <w:tcPr>
            <w:tcW w:w="960" w:type="dxa"/>
            <w:tcBorders>
              <w:top w:val="single" w:sz="4" w:space="0" w:color="auto"/>
              <w:left w:val="nil"/>
              <w:bottom w:val="nil"/>
              <w:right w:val="nil"/>
            </w:tcBorders>
            <w:shd w:val="clear" w:color="auto" w:fill="auto"/>
            <w:noWrap/>
            <w:vAlign w:val="bottom"/>
          </w:tcPr>
          <w:p w:rsidR="00E23B7E" w:rsidRPr="00E47BBC" w:rsidRDefault="00E23B7E" w:rsidP="00E23B7E">
            <w:pPr>
              <w:spacing w:after="0" w:line="240" w:lineRule="auto"/>
              <w:rPr>
                <w:rFonts w:ascii="Times New Roman" w:hAnsi="Times New Roman"/>
                <w:sz w:val="24"/>
                <w:szCs w:val="24"/>
              </w:rPr>
            </w:pPr>
          </w:p>
        </w:tc>
        <w:tc>
          <w:tcPr>
            <w:tcW w:w="960" w:type="dxa"/>
            <w:tcBorders>
              <w:top w:val="single" w:sz="4" w:space="0" w:color="auto"/>
              <w:left w:val="nil"/>
              <w:bottom w:val="nil"/>
              <w:right w:val="nil"/>
            </w:tcBorders>
            <w:shd w:val="clear" w:color="auto" w:fill="auto"/>
            <w:noWrap/>
            <w:vAlign w:val="bottom"/>
          </w:tcPr>
          <w:p w:rsidR="00E23B7E" w:rsidRPr="00E47BBC" w:rsidRDefault="00E23B7E" w:rsidP="00E23B7E">
            <w:pPr>
              <w:spacing w:after="0" w:line="240" w:lineRule="auto"/>
              <w:rPr>
                <w:rFonts w:ascii="Times New Roman" w:hAnsi="Times New Roman"/>
                <w:sz w:val="24"/>
                <w:szCs w:val="24"/>
              </w:rPr>
            </w:pPr>
          </w:p>
        </w:tc>
        <w:tc>
          <w:tcPr>
            <w:tcW w:w="960" w:type="dxa"/>
            <w:tcBorders>
              <w:top w:val="single" w:sz="4" w:space="0" w:color="auto"/>
              <w:left w:val="nil"/>
              <w:bottom w:val="nil"/>
              <w:right w:val="nil"/>
            </w:tcBorders>
            <w:shd w:val="clear" w:color="auto" w:fill="auto"/>
            <w:noWrap/>
            <w:vAlign w:val="bottom"/>
          </w:tcPr>
          <w:p w:rsidR="00E23B7E" w:rsidRPr="00E47BBC" w:rsidRDefault="00E23B7E" w:rsidP="00E23B7E">
            <w:pPr>
              <w:spacing w:after="0" w:line="240" w:lineRule="auto"/>
              <w:rPr>
                <w:rFonts w:ascii="Times New Roman" w:hAnsi="Times New Roman"/>
                <w:sz w:val="24"/>
                <w:szCs w:val="24"/>
              </w:rPr>
            </w:pPr>
          </w:p>
        </w:tc>
      </w:tr>
      <w:tr w:rsidR="00E23B7E" w:rsidRPr="00E47BBC" w:rsidTr="0071474A">
        <w:trPr>
          <w:trHeight w:val="255"/>
        </w:trPr>
        <w:tc>
          <w:tcPr>
            <w:tcW w:w="1825" w:type="dxa"/>
            <w:tcBorders>
              <w:top w:val="nil"/>
              <w:left w:val="nil"/>
              <w:bottom w:val="nil"/>
              <w:right w:val="nil"/>
            </w:tcBorders>
            <w:shd w:val="clear" w:color="auto" w:fill="auto"/>
            <w:noWrap/>
            <w:vAlign w:val="bottom"/>
          </w:tcPr>
          <w:p w:rsidR="00E23B7E" w:rsidRPr="00E47BBC" w:rsidRDefault="00E23B7E" w:rsidP="00E23B7E">
            <w:pPr>
              <w:spacing w:after="0" w:line="240" w:lineRule="auto"/>
              <w:rPr>
                <w:rFonts w:ascii="Times New Roman" w:hAnsi="Times New Roman"/>
                <w:sz w:val="24"/>
                <w:szCs w:val="24"/>
              </w:rPr>
            </w:pPr>
          </w:p>
        </w:tc>
        <w:tc>
          <w:tcPr>
            <w:tcW w:w="3745" w:type="dxa"/>
            <w:tcBorders>
              <w:top w:val="nil"/>
              <w:left w:val="nil"/>
              <w:bottom w:val="nil"/>
              <w:right w:val="nil"/>
            </w:tcBorders>
            <w:shd w:val="clear" w:color="auto" w:fill="auto"/>
            <w:noWrap/>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R=19</w:t>
            </w:r>
          </w:p>
        </w:tc>
        <w:tc>
          <w:tcPr>
            <w:tcW w:w="264" w:type="dxa"/>
            <w:tcBorders>
              <w:top w:val="nil"/>
              <w:left w:val="nil"/>
              <w:bottom w:val="nil"/>
              <w:right w:val="nil"/>
            </w:tcBorders>
            <w:shd w:val="clear" w:color="auto" w:fill="auto"/>
            <w:noWrap/>
            <w:vAlign w:val="bottom"/>
          </w:tcPr>
          <w:p w:rsidR="00E23B7E" w:rsidRPr="00E47BBC" w:rsidRDefault="00E23B7E" w:rsidP="00E23B7E">
            <w:pPr>
              <w:spacing w:after="0" w:line="240" w:lineRule="auto"/>
              <w:rPr>
                <w:rFonts w:ascii="Times New Roman" w:hAnsi="Times New Roman"/>
                <w:sz w:val="24"/>
                <w:szCs w:val="24"/>
              </w:rPr>
            </w:pPr>
          </w:p>
        </w:tc>
        <w:tc>
          <w:tcPr>
            <w:tcW w:w="264" w:type="dxa"/>
            <w:tcBorders>
              <w:top w:val="nil"/>
              <w:left w:val="nil"/>
              <w:bottom w:val="nil"/>
              <w:right w:val="nil"/>
            </w:tcBorders>
            <w:shd w:val="clear" w:color="auto" w:fill="auto"/>
            <w:noWrap/>
            <w:vAlign w:val="bottom"/>
          </w:tcPr>
          <w:p w:rsidR="00E23B7E" w:rsidRPr="00E47BBC" w:rsidRDefault="00E23B7E" w:rsidP="00E23B7E">
            <w:pPr>
              <w:spacing w:after="0" w:line="240" w:lineRule="auto"/>
              <w:rPr>
                <w:rFonts w:ascii="Times New Roman" w:hAnsi="Times New Roman"/>
                <w:sz w:val="24"/>
                <w:szCs w:val="24"/>
              </w:rPr>
            </w:pPr>
          </w:p>
        </w:tc>
        <w:tc>
          <w:tcPr>
            <w:tcW w:w="264" w:type="dxa"/>
            <w:tcBorders>
              <w:top w:val="nil"/>
              <w:left w:val="nil"/>
              <w:bottom w:val="nil"/>
              <w:right w:val="nil"/>
            </w:tcBorders>
            <w:shd w:val="clear" w:color="auto" w:fill="auto"/>
            <w:noWrap/>
            <w:vAlign w:val="bottom"/>
          </w:tcPr>
          <w:p w:rsidR="00E23B7E" w:rsidRPr="00E47BBC" w:rsidRDefault="00E23B7E" w:rsidP="00E23B7E">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tcPr>
          <w:p w:rsidR="00E23B7E" w:rsidRPr="00E47BBC" w:rsidRDefault="00E23B7E" w:rsidP="00E23B7E">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tcPr>
          <w:p w:rsidR="00E23B7E" w:rsidRPr="00E47BBC" w:rsidRDefault="00E23B7E" w:rsidP="00E23B7E">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tcPr>
          <w:p w:rsidR="00E23B7E" w:rsidRPr="00E47BBC" w:rsidRDefault="00E23B7E" w:rsidP="00E23B7E">
            <w:pPr>
              <w:spacing w:after="0" w:line="240" w:lineRule="auto"/>
              <w:rPr>
                <w:rFonts w:ascii="Times New Roman" w:hAnsi="Times New Roman"/>
                <w:sz w:val="24"/>
                <w:szCs w:val="24"/>
              </w:rPr>
            </w:pPr>
          </w:p>
        </w:tc>
      </w:tr>
      <w:tr w:rsidR="00E23B7E" w:rsidRPr="00E47BBC" w:rsidTr="0071474A">
        <w:trPr>
          <w:trHeight w:val="255"/>
        </w:trPr>
        <w:tc>
          <w:tcPr>
            <w:tcW w:w="1825" w:type="dxa"/>
            <w:tcBorders>
              <w:top w:val="nil"/>
              <w:left w:val="nil"/>
              <w:bottom w:val="nil"/>
              <w:right w:val="nil"/>
            </w:tcBorders>
            <w:shd w:val="clear" w:color="auto" w:fill="auto"/>
            <w:noWrap/>
            <w:vAlign w:val="bottom"/>
          </w:tcPr>
          <w:p w:rsidR="00E23B7E" w:rsidRPr="00E47BBC" w:rsidRDefault="00E23B7E" w:rsidP="00E23B7E">
            <w:pPr>
              <w:spacing w:after="0" w:line="240" w:lineRule="auto"/>
              <w:rPr>
                <w:rFonts w:ascii="Times New Roman" w:hAnsi="Times New Roman"/>
                <w:sz w:val="24"/>
                <w:szCs w:val="24"/>
              </w:rPr>
            </w:pPr>
          </w:p>
        </w:tc>
        <w:tc>
          <w:tcPr>
            <w:tcW w:w="3745" w:type="dxa"/>
            <w:tcBorders>
              <w:top w:val="nil"/>
              <w:left w:val="nil"/>
              <w:bottom w:val="nil"/>
              <w:right w:val="nil"/>
            </w:tcBorders>
            <w:shd w:val="clear" w:color="auto" w:fill="auto"/>
            <w:noWrap/>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N=21</w:t>
            </w:r>
          </w:p>
        </w:tc>
        <w:tc>
          <w:tcPr>
            <w:tcW w:w="264" w:type="dxa"/>
            <w:tcBorders>
              <w:top w:val="nil"/>
              <w:left w:val="nil"/>
              <w:bottom w:val="nil"/>
              <w:right w:val="nil"/>
            </w:tcBorders>
            <w:shd w:val="clear" w:color="auto" w:fill="auto"/>
            <w:noWrap/>
            <w:vAlign w:val="bottom"/>
          </w:tcPr>
          <w:p w:rsidR="00E23B7E" w:rsidRPr="00E47BBC" w:rsidRDefault="00E23B7E" w:rsidP="00E23B7E">
            <w:pPr>
              <w:spacing w:after="0" w:line="240" w:lineRule="auto"/>
              <w:rPr>
                <w:rFonts w:ascii="Times New Roman" w:hAnsi="Times New Roman"/>
                <w:sz w:val="24"/>
                <w:szCs w:val="24"/>
              </w:rPr>
            </w:pPr>
          </w:p>
        </w:tc>
        <w:tc>
          <w:tcPr>
            <w:tcW w:w="264" w:type="dxa"/>
            <w:tcBorders>
              <w:top w:val="nil"/>
              <w:left w:val="nil"/>
              <w:bottom w:val="nil"/>
              <w:right w:val="nil"/>
            </w:tcBorders>
            <w:shd w:val="clear" w:color="auto" w:fill="auto"/>
            <w:noWrap/>
            <w:vAlign w:val="bottom"/>
          </w:tcPr>
          <w:p w:rsidR="00E23B7E" w:rsidRPr="00E47BBC" w:rsidRDefault="00E23B7E" w:rsidP="00E23B7E">
            <w:pPr>
              <w:spacing w:after="0" w:line="240" w:lineRule="auto"/>
              <w:rPr>
                <w:rFonts w:ascii="Times New Roman" w:hAnsi="Times New Roman"/>
                <w:sz w:val="24"/>
                <w:szCs w:val="24"/>
              </w:rPr>
            </w:pPr>
          </w:p>
        </w:tc>
        <w:tc>
          <w:tcPr>
            <w:tcW w:w="264" w:type="dxa"/>
            <w:tcBorders>
              <w:top w:val="nil"/>
              <w:left w:val="nil"/>
              <w:bottom w:val="nil"/>
              <w:right w:val="nil"/>
            </w:tcBorders>
            <w:shd w:val="clear" w:color="auto" w:fill="auto"/>
            <w:noWrap/>
            <w:vAlign w:val="bottom"/>
          </w:tcPr>
          <w:p w:rsidR="00E23B7E" w:rsidRPr="00E47BBC" w:rsidRDefault="00E23B7E" w:rsidP="00E23B7E">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tcPr>
          <w:p w:rsidR="00E23B7E" w:rsidRPr="00E47BBC" w:rsidRDefault="00E23B7E" w:rsidP="00E23B7E">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tcPr>
          <w:p w:rsidR="00E23B7E" w:rsidRPr="00E47BBC" w:rsidRDefault="00E23B7E" w:rsidP="00E23B7E">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tcPr>
          <w:p w:rsidR="00E23B7E" w:rsidRPr="00E47BBC" w:rsidRDefault="00E23B7E" w:rsidP="00E23B7E">
            <w:pPr>
              <w:spacing w:after="0" w:line="240" w:lineRule="auto"/>
              <w:rPr>
                <w:rFonts w:ascii="Times New Roman" w:hAnsi="Times New Roman"/>
                <w:sz w:val="24"/>
                <w:szCs w:val="24"/>
              </w:rPr>
            </w:pPr>
          </w:p>
        </w:tc>
      </w:tr>
    </w:tbl>
    <w:p w:rsidR="00E23B7E" w:rsidRPr="00E47BBC" w:rsidRDefault="00E23B7E" w:rsidP="00E23B7E">
      <w:pPr>
        <w:widowControl w:val="0"/>
        <w:autoSpaceDE w:val="0"/>
        <w:autoSpaceDN w:val="0"/>
        <w:adjustRightInd w:val="0"/>
        <w:spacing w:after="0" w:line="252" w:lineRule="auto"/>
        <w:jc w:val="both"/>
        <w:rPr>
          <w:rFonts w:ascii="Times New Roman" w:hAnsi="Times New Roman"/>
          <w:sz w:val="24"/>
          <w:szCs w:val="24"/>
          <w:lang w:val="en-US"/>
        </w:rPr>
      </w:pPr>
    </w:p>
    <w:p w:rsidR="00E23B7E" w:rsidRPr="00E47BBC" w:rsidRDefault="00E23B7E" w:rsidP="00E23B7E">
      <w:pPr>
        <w:autoSpaceDE w:val="0"/>
        <w:autoSpaceDN w:val="0"/>
        <w:adjustRightInd w:val="0"/>
        <w:spacing w:after="0" w:line="240" w:lineRule="auto"/>
        <w:jc w:val="both"/>
        <w:rPr>
          <w:rFonts w:ascii="Times New Roman" w:hAnsi="Times New Roman"/>
          <w:sz w:val="24"/>
          <w:szCs w:val="24"/>
        </w:rPr>
      </w:pPr>
      <w:r w:rsidRPr="00E47BBC">
        <w:rPr>
          <w:rFonts w:ascii="Times New Roman" w:hAnsi="Times New Roman"/>
          <w:sz w:val="24"/>
          <w:szCs w:val="24"/>
        </w:rPr>
        <w:t xml:space="preserve">ВЫВОД: согласно проведенному анализу и полученным показателям критериев эффективности муниципальной программы </w:t>
      </w:r>
      <w:r w:rsidRPr="00E47BBC">
        <w:rPr>
          <w:rFonts w:ascii="Times New Roman" w:hAnsi="Times New Roman"/>
          <w:bCs/>
          <w:sz w:val="24"/>
          <w:szCs w:val="24"/>
        </w:rPr>
        <w:t>««</w:t>
      </w:r>
      <w:r w:rsidRPr="00E47BBC">
        <w:rPr>
          <w:rFonts w:ascii="Times New Roman" w:hAnsi="Times New Roman"/>
          <w:sz w:val="24"/>
          <w:szCs w:val="24"/>
        </w:rPr>
        <w:t>Реализация отдельных полномочий Дубровского городского поселения Дубровского муниципального района Брянской области  на 2020 - 2022 годы</w:t>
      </w:r>
      <w:r w:rsidRPr="00E47BBC">
        <w:rPr>
          <w:rFonts w:ascii="Times New Roman" w:hAnsi="Times New Roman"/>
          <w:bCs/>
          <w:sz w:val="24"/>
          <w:szCs w:val="24"/>
        </w:rPr>
        <w:t xml:space="preserve">» </w:t>
      </w:r>
      <w:r w:rsidRPr="00E47BBC">
        <w:rPr>
          <w:rFonts w:ascii="Times New Roman" w:hAnsi="Times New Roman"/>
          <w:sz w:val="24"/>
          <w:szCs w:val="24"/>
        </w:rPr>
        <w:t>эффективность программы выше плановой, следовательно, реализация признается целесообразной, продолжается финансирование мероприятий. Возможно рассмотрение вопроса о дополнительном финансировании мероприятий путем дополнительного выделения денежных средств.</w:t>
      </w:r>
    </w:p>
    <w:p w:rsidR="00E23B7E" w:rsidRPr="00E47BBC" w:rsidRDefault="00E23B7E" w:rsidP="00E23B7E">
      <w:pPr>
        <w:widowControl w:val="0"/>
        <w:autoSpaceDE w:val="0"/>
        <w:autoSpaceDN w:val="0"/>
        <w:adjustRightInd w:val="0"/>
        <w:spacing w:after="0" w:line="252" w:lineRule="auto"/>
        <w:jc w:val="both"/>
        <w:rPr>
          <w:rFonts w:ascii="Times New Roman" w:hAnsi="Times New Roman"/>
          <w:sz w:val="24"/>
          <w:szCs w:val="24"/>
        </w:rPr>
      </w:pPr>
    </w:p>
    <w:p w:rsidR="00E23B7E" w:rsidRPr="00E47BBC" w:rsidRDefault="00E23B7E" w:rsidP="00E23B7E">
      <w:pPr>
        <w:widowControl w:val="0"/>
        <w:autoSpaceDE w:val="0"/>
        <w:autoSpaceDN w:val="0"/>
        <w:adjustRightInd w:val="0"/>
        <w:spacing w:after="0" w:line="252" w:lineRule="auto"/>
        <w:jc w:val="both"/>
        <w:rPr>
          <w:rFonts w:ascii="Times New Roman" w:hAnsi="Times New Roman"/>
          <w:sz w:val="24"/>
          <w:szCs w:val="24"/>
        </w:rPr>
      </w:pPr>
    </w:p>
    <w:p w:rsidR="00E23B7E" w:rsidRPr="00E47BBC" w:rsidRDefault="00E23B7E" w:rsidP="00E23B7E">
      <w:pPr>
        <w:widowControl w:val="0"/>
        <w:autoSpaceDE w:val="0"/>
        <w:autoSpaceDN w:val="0"/>
        <w:adjustRightInd w:val="0"/>
        <w:spacing w:after="0" w:line="252" w:lineRule="auto"/>
        <w:jc w:val="both"/>
        <w:rPr>
          <w:rFonts w:ascii="Times New Roman" w:hAnsi="Times New Roman"/>
          <w:sz w:val="24"/>
          <w:szCs w:val="24"/>
        </w:rPr>
      </w:pPr>
    </w:p>
    <w:p w:rsidR="00E23B7E" w:rsidRPr="00E47BBC" w:rsidRDefault="00E23B7E" w:rsidP="00E23B7E">
      <w:pPr>
        <w:widowControl w:val="0"/>
        <w:autoSpaceDE w:val="0"/>
        <w:autoSpaceDN w:val="0"/>
        <w:adjustRightInd w:val="0"/>
        <w:spacing w:after="0" w:line="252" w:lineRule="auto"/>
        <w:jc w:val="both"/>
        <w:rPr>
          <w:rFonts w:ascii="Times New Roman" w:hAnsi="Times New Roman"/>
          <w:sz w:val="24"/>
          <w:szCs w:val="24"/>
        </w:rPr>
      </w:pPr>
    </w:p>
    <w:p w:rsidR="00E23B7E" w:rsidRPr="00E47BBC" w:rsidRDefault="00E23B7E" w:rsidP="00E23B7E">
      <w:pPr>
        <w:widowControl w:val="0"/>
        <w:autoSpaceDE w:val="0"/>
        <w:autoSpaceDN w:val="0"/>
        <w:adjustRightInd w:val="0"/>
        <w:spacing w:after="0" w:line="252" w:lineRule="auto"/>
        <w:jc w:val="both"/>
        <w:rPr>
          <w:rFonts w:ascii="Times New Roman" w:hAnsi="Times New Roman"/>
          <w:sz w:val="24"/>
          <w:szCs w:val="24"/>
        </w:rPr>
      </w:pPr>
    </w:p>
    <w:p w:rsidR="00E23B7E" w:rsidRPr="00E47BBC" w:rsidRDefault="00E23B7E" w:rsidP="00E23B7E">
      <w:pPr>
        <w:widowControl w:val="0"/>
        <w:autoSpaceDE w:val="0"/>
        <w:autoSpaceDN w:val="0"/>
        <w:adjustRightInd w:val="0"/>
        <w:spacing w:after="0" w:line="252" w:lineRule="auto"/>
        <w:jc w:val="both"/>
        <w:rPr>
          <w:rFonts w:ascii="Times New Roman" w:hAnsi="Times New Roman"/>
          <w:sz w:val="24"/>
          <w:szCs w:val="24"/>
        </w:rPr>
      </w:pPr>
    </w:p>
    <w:p w:rsidR="00E23B7E" w:rsidRPr="00E47BBC" w:rsidRDefault="00E23B7E" w:rsidP="00E23B7E">
      <w:pPr>
        <w:widowControl w:val="0"/>
        <w:autoSpaceDE w:val="0"/>
        <w:autoSpaceDN w:val="0"/>
        <w:adjustRightInd w:val="0"/>
        <w:spacing w:after="0" w:line="252" w:lineRule="auto"/>
        <w:jc w:val="both"/>
        <w:rPr>
          <w:rFonts w:ascii="Times New Roman" w:hAnsi="Times New Roman"/>
          <w:sz w:val="24"/>
          <w:szCs w:val="24"/>
        </w:rPr>
      </w:pPr>
    </w:p>
    <w:p w:rsidR="00E23B7E" w:rsidRPr="00E47BBC" w:rsidRDefault="00E23B7E" w:rsidP="00E23B7E">
      <w:pPr>
        <w:widowControl w:val="0"/>
        <w:autoSpaceDE w:val="0"/>
        <w:autoSpaceDN w:val="0"/>
        <w:adjustRightInd w:val="0"/>
        <w:spacing w:after="0" w:line="252" w:lineRule="auto"/>
        <w:jc w:val="both"/>
        <w:rPr>
          <w:rFonts w:ascii="Times New Roman" w:hAnsi="Times New Roman"/>
          <w:sz w:val="24"/>
          <w:szCs w:val="24"/>
        </w:rPr>
      </w:pPr>
    </w:p>
    <w:p w:rsidR="00E23B7E" w:rsidRPr="00E47BBC" w:rsidRDefault="00E23B7E" w:rsidP="00E23B7E">
      <w:pPr>
        <w:widowControl w:val="0"/>
        <w:autoSpaceDE w:val="0"/>
        <w:autoSpaceDN w:val="0"/>
        <w:adjustRightInd w:val="0"/>
        <w:spacing w:after="0" w:line="252" w:lineRule="auto"/>
        <w:jc w:val="both"/>
        <w:rPr>
          <w:rFonts w:ascii="Times New Roman" w:hAnsi="Times New Roman"/>
          <w:sz w:val="24"/>
          <w:szCs w:val="24"/>
        </w:rPr>
      </w:pPr>
    </w:p>
    <w:p w:rsidR="00E23B7E" w:rsidRPr="00E47BBC" w:rsidRDefault="00E23B7E" w:rsidP="00E23B7E">
      <w:pPr>
        <w:widowControl w:val="0"/>
        <w:autoSpaceDE w:val="0"/>
        <w:autoSpaceDN w:val="0"/>
        <w:adjustRightInd w:val="0"/>
        <w:spacing w:after="0" w:line="252" w:lineRule="auto"/>
        <w:jc w:val="both"/>
        <w:rPr>
          <w:rFonts w:ascii="Times New Roman" w:hAnsi="Times New Roman"/>
          <w:sz w:val="24"/>
          <w:szCs w:val="24"/>
        </w:rPr>
      </w:pPr>
    </w:p>
    <w:p w:rsidR="00E23B7E" w:rsidRPr="00E47BBC" w:rsidRDefault="00E23B7E" w:rsidP="00E23B7E">
      <w:pPr>
        <w:autoSpaceDE w:val="0"/>
        <w:autoSpaceDN w:val="0"/>
        <w:adjustRightInd w:val="0"/>
        <w:spacing w:after="0" w:line="240" w:lineRule="auto"/>
        <w:jc w:val="center"/>
        <w:rPr>
          <w:rFonts w:ascii="Times New Roman" w:hAnsi="Times New Roman"/>
          <w:b/>
          <w:bCs/>
          <w:sz w:val="24"/>
          <w:szCs w:val="24"/>
        </w:rPr>
      </w:pPr>
      <w:r w:rsidRPr="00E47BBC">
        <w:rPr>
          <w:rFonts w:ascii="Times New Roman" w:hAnsi="Times New Roman"/>
          <w:b/>
          <w:bCs/>
          <w:sz w:val="24"/>
          <w:szCs w:val="24"/>
        </w:rPr>
        <w:t>МУНИЦИПАЛЬНАЯ ПРОГРАММА</w:t>
      </w:r>
    </w:p>
    <w:p w:rsidR="00E23B7E" w:rsidRPr="00E47BBC" w:rsidRDefault="00E23B7E" w:rsidP="00E23B7E">
      <w:pPr>
        <w:widowControl w:val="0"/>
        <w:spacing w:after="0" w:line="240" w:lineRule="auto"/>
        <w:jc w:val="center"/>
        <w:rPr>
          <w:rFonts w:ascii="Times New Roman" w:hAnsi="Times New Roman"/>
          <w:b/>
          <w:sz w:val="24"/>
          <w:szCs w:val="24"/>
        </w:rPr>
      </w:pPr>
      <w:r w:rsidRPr="00E47BBC">
        <w:rPr>
          <w:rFonts w:ascii="Times New Roman" w:hAnsi="Times New Roman"/>
          <w:b/>
          <w:bCs/>
          <w:sz w:val="24"/>
          <w:szCs w:val="24"/>
        </w:rPr>
        <w:t xml:space="preserve"> </w:t>
      </w:r>
      <w:r w:rsidRPr="00E47BBC">
        <w:rPr>
          <w:rFonts w:ascii="Times New Roman" w:hAnsi="Times New Roman"/>
          <w:b/>
          <w:sz w:val="24"/>
          <w:szCs w:val="24"/>
        </w:rPr>
        <w:t>«Формирование современной городской среды на 2018- 2024 годы</w:t>
      </w:r>
    </w:p>
    <w:p w:rsidR="00E23B7E" w:rsidRPr="00E47BBC" w:rsidRDefault="00E23B7E" w:rsidP="00E23B7E">
      <w:pPr>
        <w:widowControl w:val="0"/>
        <w:spacing w:after="0" w:line="240" w:lineRule="auto"/>
        <w:jc w:val="center"/>
        <w:rPr>
          <w:rFonts w:ascii="Times New Roman" w:hAnsi="Times New Roman"/>
          <w:b/>
          <w:sz w:val="24"/>
          <w:szCs w:val="24"/>
        </w:rPr>
      </w:pPr>
      <w:r w:rsidRPr="00E47BBC">
        <w:rPr>
          <w:rFonts w:ascii="Times New Roman" w:hAnsi="Times New Roman"/>
          <w:b/>
          <w:sz w:val="24"/>
          <w:szCs w:val="24"/>
        </w:rPr>
        <w:t>на территории р.п. Дубровка Дубровского городского поселения»</w:t>
      </w:r>
    </w:p>
    <w:p w:rsidR="00E23B7E" w:rsidRPr="00E47BBC" w:rsidRDefault="00E23B7E" w:rsidP="00E23B7E">
      <w:pPr>
        <w:autoSpaceDE w:val="0"/>
        <w:autoSpaceDN w:val="0"/>
        <w:adjustRightInd w:val="0"/>
        <w:spacing w:after="0" w:line="240" w:lineRule="auto"/>
        <w:jc w:val="center"/>
        <w:rPr>
          <w:rFonts w:ascii="Times New Roman" w:hAnsi="Times New Roman"/>
          <w:bCs/>
          <w:sz w:val="24"/>
          <w:szCs w:val="24"/>
        </w:rPr>
      </w:pPr>
      <w:r w:rsidRPr="00E47BBC">
        <w:rPr>
          <w:rFonts w:ascii="Times New Roman" w:hAnsi="Times New Roman"/>
          <w:bCs/>
          <w:sz w:val="24"/>
          <w:szCs w:val="24"/>
        </w:rPr>
        <w:t>Программа утверждена постановлением администрации Дубровского района от 28.11.2017 года № 836.</w:t>
      </w:r>
    </w:p>
    <w:p w:rsidR="00E23B7E" w:rsidRPr="00E47BBC" w:rsidRDefault="00E23B7E" w:rsidP="00E23B7E">
      <w:pPr>
        <w:autoSpaceDE w:val="0"/>
        <w:autoSpaceDN w:val="0"/>
        <w:adjustRightInd w:val="0"/>
        <w:spacing w:after="0" w:line="240" w:lineRule="auto"/>
        <w:jc w:val="both"/>
        <w:rPr>
          <w:rFonts w:ascii="Times New Roman" w:hAnsi="Times New Roman"/>
          <w:sz w:val="24"/>
          <w:szCs w:val="24"/>
        </w:rPr>
      </w:pPr>
      <w:r w:rsidRPr="00E47BBC">
        <w:rPr>
          <w:rFonts w:ascii="Times New Roman" w:hAnsi="Times New Roman"/>
          <w:bCs/>
          <w:sz w:val="24"/>
          <w:szCs w:val="24"/>
        </w:rPr>
        <w:t xml:space="preserve">Ответственный исполнитель: </w:t>
      </w:r>
      <w:r w:rsidRPr="00E47BBC">
        <w:rPr>
          <w:rFonts w:ascii="Times New Roman" w:hAnsi="Times New Roman"/>
          <w:sz w:val="24"/>
          <w:szCs w:val="24"/>
        </w:rPr>
        <w:t>Администрация Дубровского района.</w:t>
      </w:r>
    </w:p>
    <w:p w:rsidR="00E23B7E" w:rsidRPr="00E47BBC" w:rsidRDefault="00E23B7E" w:rsidP="00E23B7E">
      <w:pPr>
        <w:autoSpaceDE w:val="0"/>
        <w:autoSpaceDN w:val="0"/>
        <w:adjustRightInd w:val="0"/>
        <w:spacing w:after="0" w:line="240" w:lineRule="auto"/>
        <w:jc w:val="both"/>
        <w:rPr>
          <w:rFonts w:ascii="Times New Roman" w:hAnsi="Times New Roman"/>
          <w:sz w:val="24"/>
          <w:szCs w:val="24"/>
        </w:rPr>
      </w:pPr>
      <w:r w:rsidRPr="00E47BBC">
        <w:rPr>
          <w:rFonts w:ascii="Times New Roman" w:hAnsi="Times New Roman"/>
          <w:sz w:val="24"/>
          <w:szCs w:val="24"/>
        </w:rPr>
        <w:t xml:space="preserve">Цели муниципальной  программы: </w:t>
      </w:r>
    </w:p>
    <w:p w:rsidR="00E23B7E" w:rsidRPr="00E47BBC" w:rsidRDefault="00E23B7E" w:rsidP="00E23B7E">
      <w:pPr>
        <w:autoSpaceDE w:val="0"/>
        <w:autoSpaceDN w:val="0"/>
        <w:adjustRightInd w:val="0"/>
        <w:spacing w:after="0" w:line="240" w:lineRule="auto"/>
        <w:jc w:val="both"/>
        <w:rPr>
          <w:rFonts w:ascii="Times New Roman" w:hAnsi="Times New Roman"/>
          <w:sz w:val="24"/>
          <w:szCs w:val="24"/>
        </w:rPr>
      </w:pPr>
      <w:r w:rsidRPr="00E47BBC">
        <w:rPr>
          <w:rFonts w:ascii="Times New Roman" w:hAnsi="Times New Roman"/>
          <w:sz w:val="24"/>
          <w:szCs w:val="24"/>
        </w:rPr>
        <w:t xml:space="preserve">1. Повышение уровня комплексного благоустройства для повышения качества жизни граждан на территории р.п. Дубровка Дубровского района Брянской области. </w:t>
      </w:r>
    </w:p>
    <w:p w:rsidR="00E23B7E" w:rsidRPr="00E47BBC" w:rsidRDefault="00E23B7E" w:rsidP="00E23B7E">
      <w:pPr>
        <w:tabs>
          <w:tab w:val="left" w:pos="3040"/>
        </w:tabs>
        <w:spacing w:after="0" w:line="240" w:lineRule="auto"/>
        <w:jc w:val="both"/>
        <w:rPr>
          <w:rFonts w:ascii="Times New Roman" w:hAnsi="Times New Roman"/>
          <w:sz w:val="24"/>
          <w:szCs w:val="24"/>
        </w:rPr>
      </w:pPr>
      <w:r w:rsidRPr="00E47BBC">
        <w:rPr>
          <w:rFonts w:ascii="Times New Roman" w:hAnsi="Times New Roman"/>
          <w:sz w:val="24"/>
          <w:szCs w:val="24"/>
        </w:rPr>
        <w:t xml:space="preserve">Достижение поставленных целей требует решения следующих задач: </w:t>
      </w:r>
    </w:p>
    <w:p w:rsidR="00E23B7E" w:rsidRPr="00E47BBC" w:rsidRDefault="00E23B7E" w:rsidP="00FE266E">
      <w:pPr>
        <w:numPr>
          <w:ilvl w:val="0"/>
          <w:numId w:val="27"/>
        </w:numPr>
        <w:spacing w:after="0" w:line="240" w:lineRule="auto"/>
        <w:ind w:firstLine="360"/>
        <w:jc w:val="both"/>
        <w:rPr>
          <w:rFonts w:ascii="Times New Roman" w:hAnsi="Times New Roman"/>
          <w:sz w:val="24"/>
          <w:szCs w:val="24"/>
        </w:rPr>
      </w:pPr>
      <w:r w:rsidRPr="00E47BBC">
        <w:rPr>
          <w:rFonts w:ascii="Times New Roman" w:hAnsi="Times New Roman"/>
          <w:sz w:val="24"/>
          <w:szCs w:val="24"/>
        </w:rPr>
        <w:t xml:space="preserve"> Организация мероприятий по благоустройству нуждающихся в благоустройстве территории общего пользования;</w:t>
      </w:r>
    </w:p>
    <w:p w:rsidR="00E23B7E" w:rsidRPr="00E47BBC" w:rsidRDefault="00E23B7E" w:rsidP="00FE266E">
      <w:pPr>
        <w:numPr>
          <w:ilvl w:val="0"/>
          <w:numId w:val="27"/>
        </w:numPr>
        <w:spacing w:after="0" w:line="240" w:lineRule="auto"/>
        <w:ind w:firstLine="360"/>
        <w:jc w:val="both"/>
        <w:rPr>
          <w:rFonts w:ascii="Times New Roman" w:hAnsi="Times New Roman"/>
          <w:sz w:val="24"/>
          <w:szCs w:val="24"/>
        </w:rPr>
      </w:pPr>
      <w:r w:rsidRPr="00E47BBC">
        <w:rPr>
          <w:rFonts w:ascii="Times New Roman" w:hAnsi="Times New Roman"/>
          <w:sz w:val="24"/>
          <w:szCs w:val="24"/>
        </w:rPr>
        <w:t>Организация мероприятий по благоустройству нуждающихся в благоустройстве дворовых территорий многоквартирных домов.</w:t>
      </w:r>
    </w:p>
    <w:p w:rsidR="00E23B7E" w:rsidRPr="00E47BBC" w:rsidRDefault="00E23B7E" w:rsidP="00E23B7E">
      <w:pPr>
        <w:widowControl w:val="0"/>
        <w:autoSpaceDE w:val="0"/>
        <w:autoSpaceDN w:val="0"/>
        <w:adjustRightInd w:val="0"/>
        <w:spacing w:after="0" w:line="240" w:lineRule="auto"/>
        <w:jc w:val="both"/>
        <w:rPr>
          <w:rFonts w:ascii="Times New Roman" w:hAnsi="Times New Roman"/>
          <w:bCs/>
          <w:color w:val="FF0000"/>
          <w:sz w:val="24"/>
          <w:szCs w:val="24"/>
        </w:rPr>
      </w:pPr>
    </w:p>
    <w:p w:rsidR="00E23B7E" w:rsidRPr="00E47BBC" w:rsidRDefault="00E23B7E" w:rsidP="00E23B7E">
      <w:pPr>
        <w:spacing w:after="0" w:line="240" w:lineRule="auto"/>
        <w:jc w:val="both"/>
        <w:rPr>
          <w:rFonts w:ascii="Times New Roman" w:hAnsi="Times New Roman"/>
          <w:sz w:val="24"/>
          <w:szCs w:val="24"/>
        </w:rPr>
      </w:pPr>
      <w:r w:rsidRPr="00E47BBC">
        <w:rPr>
          <w:rFonts w:ascii="Times New Roman" w:hAnsi="Times New Roman"/>
          <w:sz w:val="24"/>
          <w:szCs w:val="24"/>
        </w:rPr>
        <w:t>Исполнение расходов муниципальной программы за 2020 год</w:t>
      </w:r>
    </w:p>
    <w:p w:rsidR="00E23B7E" w:rsidRPr="00E47BBC" w:rsidRDefault="00E23B7E" w:rsidP="00E23B7E">
      <w:pPr>
        <w:widowControl w:val="0"/>
        <w:spacing w:after="0" w:line="240" w:lineRule="auto"/>
        <w:jc w:val="both"/>
        <w:rPr>
          <w:rFonts w:ascii="Times New Roman" w:hAnsi="Times New Roman"/>
          <w:sz w:val="24"/>
          <w:szCs w:val="24"/>
        </w:rPr>
      </w:pPr>
      <w:r w:rsidRPr="00E47BBC">
        <w:rPr>
          <w:rFonts w:ascii="Times New Roman" w:hAnsi="Times New Roman"/>
          <w:sz w:val="24"/>
          <w:szCs w:val="24"/>
        </w:rPr>
        <w:t>«Формирование современной городской среды на 2018- 2024 годы</w:t>
      </w:r>
    </w:p>
    <w:p w:rsidR="00E23B7E" w:rsidRPr="00E47BBC" w:rsidRDefault="00E23B7E" w:rsidP="00E23B7E">
      <w:pPr>
        <w:widowControl w:val="0"/>
        <w:spacing w:after="0" w:line="240" w:lineRule="auto"/>
        <w:jc w:val="both"/>
        <w:rPr>
          <w:rFonts w:ascii="Times New Roman" w:hAnsi="Times New Roman"/>
          <w:sz w:val="24"/>
          <w:szCs w:val="24"/>
        </w:rPr>
      </w:pPr>
      <w:r w:rsidRPr="00E47BBC">
        <w:rPr>
          <w:rFonts w:ascii="Times New Roman" w:hAnsi="Times New Roman"/>
          <w:sz w:val="24"/>
          <w:szCs w:val="24"/>
        </w:rPr>
        <w:t>на территории р.п. Дубровка Дубровского городского поселения»</w:t>
      </w:r>
    </w:p>
    <w:p w:rsidR="00E23B7E" w:rsidRPr="00E47BBC" w:rsidRDefault="00E23B7E" w:rsidP="00E23B7E">
      <w:pPr>
        <w:autoSpaceDE w:val="0"/>
        <w:autoSpaceDN w:val="0"/>
        <w:adjustRightInd w:val="0"/>
        <w:spacing w:after="0" w:line="240" w:lineRule="auto"/>
        <w:jc w:val="both"/>
        <w:rPr>
          <w:rFonts w:ascii="Times New Roman" w:hAnsi="Times New Roman"/>
          <w:bCs/>
          <w:color w:val="FF0000"/>
          <w:sz w:val="24"/>
          <w:szCs w:val="24"/>
        </w:rPr>
      </w:pPr>
    </w:p>
    <w:p w:rsidR="00E23B7E" w:rsidRPr="00E47BBC" w:rsidRDefault="00E23B7E" w:rsidP="00E23B7E">
      <w:pPr>
        <w:autoSpaceDE w:val="0"/>
        <w:autoSpaceDN w:val="0"/>
        <w:adjustRightInd w:val="0"/>
        <w:spacing w:after="0" w:line="240" w:lineRule="auto"/>
        <w:jc w:val="right"/>
        <w:rPr>
          <w:rFonts w:ascii="Times New Roman" w:hAnsi="Times New Roman"/>
          <w:bCs/>
          <w:sz w:val="24"/>
          <w:szCs w:val="24"/>
        </w:rPr>
      </w:pPr>
      <w:r w:rsidRPr="00E47BBC">
        <w:rPr>
          <w:rFonts w:ascii="Times New Roman" w:hAnsi="Times New Roman"/>
          <w:bCs/>
          <w:sz w:val="24"/>
          <w:szCs w:val="24"/>
        </w:rPr>
        <w:t>Рублей</w:t>
      </w:r>
    </w:p>
    <w:tbl>
      <w:tblPr>
        <w:tblW w:w="9824" w:type="dxa"/>
        <w:tblInd w:w="-176" w:type="dxa"/>
        <w:tblLook w:val="0000" w:firstRow="0" w:lastRow="0" w:firstColumn="0" w:lastColumn="0" w:noHBand="0" w:noVBand="0"/>
      </w:tblPr>
      <w:tblGrid>
        <w:gridCol w:w="2269"/>
        <w:gridCol w:w="2410"/>
        <w:gridCol w:w="1701"/>
        <w:gridCol w:w="1842"/>
        <w:gridCol w:w="1602"/>
      </w:tblGrid>
      <w:tr w:rsidR="00E23B7E" w:rsidRPr="00E47BBC" w:rsidTr="0071474A">
        <w:trPr>
          <w:trHeight w:val="765"/>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E23B7E" w:rsidRPr="00E47BBC" w:rsidRDefault="00E23B7E" w:rsidP="00E23B7E">
            <w:pPr>
              <w:spacing w:after="0" w:line="240" w:lineRule="auto"/>
              <w:jc w:val="center"/>
              <w:rPr>
                <w:rFonts w:ascii="Times New Roman" w:hAnsi="Times New Roman"/>
                <w:bCs/>
                <w:sz w:val="24"/>
                <w:szCs w:val="24"/>
              </w:rPr>
            </w:pPr>
            <w:r w:rsidRPr="00E47BBC">
              <w:rPr>
                <w:rFonts w:ascii="Times New Roman" w:hAnsi="Times New Roman"/>
                <w:bCs/>
                <w:sz w:val="24"/>
                <w:szCs w:val="24"/>
              </w:rPr>
              <w:t>Наименование</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E23B7E" w:rsidRPr="00E47BBC" w:rsidRDefault="00E23B7E" w:rsidP="00E23B7E">
            <w:pPr>
              <w:spacing w:after="0" w:line="240" w:lineRule="auto"/>
              <w:jc w:val="center"/>
              <w:rPr>
                <w:rFonts w:ascii="Times New Roman" w:hAnsi="Times New Roman"/>
                <w:bCs/>
                <w:sz w:val="24"/>
                <w:szCs w:val="24"/>
              </w:rPr>
            </w:pPr>
            <w:r w:rsidRPr="00E47BBC">
              <w:rPr>
                <w:rFonts w:ascii="Times New Roman" w:hAnsi="Times New Roman"/>
                <w:bCs/>
                <w:sz w:val="24"/>
                <w:szCs w:val="24"/>
              </w:rPr>
              <w:t>Утвержденные расходы  на 2020 г. (Решение от 17.12.2019 года №21)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23B7E" w:rsidRPr="00E47BBC" w:rsidRDefault="00E23B7E" w:rsidP="00E23B7E">
            <w:pPr>
              <w:spacing w:after="0" w:line="240" w:lineRule="auto"/>
              <w:jc w:val="center"/>
              <w:rPr>
                <w:rFonts w:ascii="Times New Roman" w:hAnsi="Times New Roman"/>
                <w:bCs/>
                <w:sz w:val="24"/>
                <w:szCs w:val="24"/>
              </w:rPr>
            </w:pPr>
            <w:r w:rsidRPr="00E47BBC">
              <w:rPr>
                <w:rFonts w:ascii="Times New Roman" w:hAnsi="Times New Roman"/>
                <w:bCs/>
                <w:sz w:val="24"/>
                <w:szCs w:val="24"/>
              </w:rPr>
              <w:t>Уточненные расходы 2020 г. по сводной росписи</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E23B7E" w:rsidRPr="00E47BBC" w:rsidRDefault="00E23B7E" w:rsidP="00E23B7E">
            <w:pPr>
              <w:spacing w:after="0" w:line="240" w:lineRule="auto"/>
              <w:jc w:val="center"/>
              <w:rPr>
                <w:rFonts w:ascii="Times New Roman" w:hAnsi="Times New Roman"/>
                <w:bCs/>
                <w:sz w:val="24"/>
                <w:szCs w:val="24"/>
              </w:rPr>
            </w:pPr>
            <w:r w:rsidRPr="00E47BBC">
              <w:rPr>
                <w:rFonts w:ascii="Times New Roman" w:hAnsi="Times New Roman"/>
                <w:bCs/>
                <w:sz w:val="24"/>
                <w:szCs w:val="24"/>
              </w:rPr>
              <w:t>Кассовое исполнение</w:t>
            </w:r>
          </w:p>
        </w:tc>
        <w:tc>
          <w:tcPr>
            <w:tcW w:w="1602" w:type="dxa"/>
            <w:tcBorders>
              <w:top w:val="single" w:sz="4" w:space="0" w:color="auto"/>
              <w:left w:val="nil"/>
              <w:bottom w:val="single" w:sz="4" w:space="0" w:color="auto"/>
              <w:right w:val="single" w:sz="4" w:space="0" w:color="auto"/>
            </w:tcBorders>
            <w:shd w:val="clear" w:color="auto" w:fill="auto"/>
            <w:vAlign w:val="center"/>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 исполнения к сводной росписи</w:t>
            </w:r>
          </w:p>
        </w:tc>
      </w:tr>
      <w:tr w:rsidR="00E23B7E" w:rsidRPr="00E47BBC" w:rsidTr="0071474A">
        <w:trPr>
          <w:trHeight w:val="281"/>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E23B7E" w:rsidRPr="00E47BBC" w:rsidRDefault="00E23B7E" w:rsidP="00E23B7E">
            <w:pPr>
              <w:spacing w:after="0" w:line="240" w:lineRule="auto"/>
              <w:jc w:val="center"/>
              <w:rPr>
                <w:rFonts w:ascii="Times New Roman" w:hAnsi="Times New Roman"/>
                <w:bCs/>
                <w:sz w:val="24"/>
                <w:szCs w:val="24"/>
              </w:rPr>
            </w:pPr>
            <w:r w:rsidRPr="00E47BBC">
              <w:rPr>
                <w:rFonts w:ascii="Times New Roman" w:hAnsi="Times New Roman"/>
                <w:bCs/>
                <w:sz w:val="24"/>
                <w:szCs w:val="24"/>
              </w:rPr>
              <w:t>1</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E23B7E" w:rsidRPr="00E47BBC" w:rsidRDefault="00E23B7E" w:rsidP="00E23B7E">
            <w:pPr>
              <w:spacing w:after="0" w:line="240" w:lineRule="auto"/>
              <w:jc w:val="center"/>
              <w:rPr>
                <w:rFonts w:ascii="Times New Roman" w:hAnsi="Times New Roman"/>
                <w:bCs/>
                <w:sz w:val="24"/>
                <w:szCs w:val="24"/>
              </w:rPr>
            </w:pPr>
            <w:r w:rsidRPr="00E47BBC">
              <w:rPr>
                <w:rFonts w:ascii="Times New Roman" w:hAnsi="Times New Roman"/>
                <w:bCs/>
                <w:sz w:val="24"/>
                <w:szCs w:val="24"/>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23B7E" w:rsidRPr="00E47BBC" w:rsidRDefault="00E23B7E" w:rsidP="00E23B7E">
            <w:pPr>
              <w:spacing w:after="0" w:line="240" w:lineRule="auto"/>
              <w:jc w:val="center"/>
              <w:rPr>
                <w:rFonts w:ascii="Times New Roman" w:hAnsi="Times New Roman"/>
                <w:bCs/>
                <w:sz w:val="24"/>
                <w:szCs w:val="24"/>
              </w:rPr>
            </w:pPr>
            <w:r w:rsidRPr="00E47BBC">
              <w:rPr>
                <w:rFonts w:ascii="Times New Roman" w:hAnsi="Times New Roman"/>
                <w:bCs/>
                <w:sz w:val="24"/>
                <w:szCs w:val="24"/>
              </w:rPr>
              <w:t>3</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E23B7E" w:rsidRPr="00E47BBC" w:rsidRDefault="00E23B7E" w:rsidP="00E23B7E">
            <w:pPr>
              <w:spacing w:after="0" w:line="240" w:lineRule="auto"/>
              <w:jc w:val="center"/>
              <w:rPr>
                <w:rFonts w:ascii="Times New Roman" w:hAnsi="Times New Roman"/>
                <w:bCs/>
                <w:sz w:val="24"/>
                <w:szCs w:val="24"/>
              </w:rPr>
            </w:pPr>
            <w:r w:rsidRPr="00E47BBC">
              <w:rPr>
                <w:rFonts w:ascii="Times New Roman" w:hAnsi="Times New Roman"/>
                <w:bCs/>
                <w:sz w:val="24"/>
                <w:szCs w:val="24"/>
              </w:rPr>
              <w:t>4</w:t>
            </w:r>
          </w:p>
        </w:tc>
        <w:tc>
          <w:tcPr>
            <w:tcW w:w="1602" w:type="dxa"/>
            <w:tcBorders>
              <w:top w:val="single" w:sz="4" w:space="0" w:color="auto"/>
              <w:left w:val="nil"/>
              <w:bottom w:val="single" w:sz="4" w:space="0" w:color="auto"/>
              <w:right w:val="single" w:sz="4" w:space="0" w:color="auto"/>
            </w:tcBorders>
            <w:shd w:val="clear" w:color="auto" w:fill="auto"/>
            <w:vAlign w:val="center"/>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5</w:t>
            </w:r>
          </w:p>
        </w:tc>
      </w:tr>
      <w:tr w:rsidR="00E23B7E" w:rsidRPr="00E47BBC" w:rsidTr="0071474A">
        <w:trPr>
          <w:trHeight w:val="765"/>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E23B7E" w:rsidRPr="00E47BBC" w:rsidRDefault="00E23B7E" w:rsidP="00E23B7E">
            <w:pPr>
              <w:spacing w:after="0" w:line="240" w:lineRule="auto"/>
              <w:rPr>
                <w:rFonts w:ascii="Times New Roman" w:hAnsi="Times New Roman"/>
                <w:bCs/>
                <w:color w:val="FF0000"/>
                <w:sz w:val="24"/>
                <w:szCs w:val="24"/>
              </w:rPr>
            </w:pPr>
            <w:r w:rsidRPr="00E47BBC">
              <w:rPr>
                <w:rFonts w:ascii="Times New Roman" w:hAnsi="Times New Roman"/>
                <w:bCs/>
                <w:sz w:val="24"/>
                <w:szCs w:val="24"/>
              </w:rPr>
              <w:lastRenderedPageBreak/>
              <w:t xml:space="preserve">  Благоустройство дворовых территорий многоквартирного дома в р. п. Дубровка Брянской области, обустройство сквера в п. Дубровка</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E23B7E" w:rsidRPr="00E47BBC" w:rsidRDefault="00E23B7E" w:rsidP="00E23B7E">
            <w:pPr>
              <w:spacing w:after="0" w:line="240" w:lineRule="auto"/>
              <w:jc w:val="right"/>
              <w:rPr>
                <w:rFonts w:ascii="Times New Roman" w:hAnsi="Times New Roman"/>
                <w:bCs/>
                <w:sz w:val="24"/>
                <w:szCs w:val="24"/>
              </w:rPr>
            </w:pPr>
            <w:r w:rsidRPr="00E47BBC">
              <w:rPr>
                <w:rFonts w:ascii="Times New Roman" w:hAnsi="Times New Roman"/>
                <w:bCs/>
                <w:sz w:val="24"/>
                <w:szCs w:val="24"/>
              </w:rPr>
              <w:t xml:space="preserve">3 902 223,09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23B7E" w:rsidRPr="00E47BBC" w:rsidRDefault="00E23B7E" w:rsidP="00E23B7E">
            <w:pPr>
              <w:spacing w:after="0" w:line="240" w:lineRule="auto"/>
              <w:jc w:val="right"/>
              <w:rPr>
                <w:rFonts w:ascii="Times New Roman" w:hAnsi="Times New Roman"/>
                <w:bCs/>
                <w:sz w:val="24"/>
                <w:szCs w:val="24"/>
              </w:rPr>
            </w:pPr>
            <w:r w:rsidRPr="00E47BBC">
              <w:rPr>
                <w:rFonts w:ascii="Times New Roman" w:hAnsi="Times New Roman"/>
                <w:bCs/>
                <w:sz w:val="24"/>
                <w:szCs w:val="24"/>
              </w:rPr>
              <w:t>6 353 878,18</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E23B7E" w:rsidRPr="00E47BBC" w:rsidRDefault="00E23B7E" w:rsidP="00E23B7E">
            <w:pPr>
              <w:spacing w:after="0" w:line="240" w:lineRule="auto"/>
              <w:jc w:val="right"/>
              <w:rPr>
                <w:rFonts w:ascii="Times New Roman" w:hAnsi="Times New Roman"/>
                <w:bCs/>
                <w:sz w:val="24"/>
                <w:szCs w:val="24"/>
              </w:rPr>
            </w:pPr>
            <w:r w:rsidRPr="00E47BBC">
              <w:rPr>
                <w:rFonts w:ascii="Times New Roman" w:hAnsi="Times New Roman"/>
                <w:bCs/>
                <w:sz w:val="24"/>
                <w:szCs w:val="24"/>
              </w:rPr>
              <w:t>6 353 878,18</w:t>
            </w:r>
          </w:p>
        </w:tc>
        <w:tc>
          <w:tcPr>
            <w:tcW w:w="1602" w:type="dxa"/>
            <w:tcBorders>
              <w:top w:val="single" w:sz="4" w:space="0" w:color="auto"/>
              <w:left w:val="nil"/>
              <w:bottom w:val="single" w:sz="4" w:space="0" w:color="auto"/>
              <w:right w:val="single" w:sz="4" w:space="0" w:color="auto"/>
            </w:tcBorders>
            <w:shd w:val="clear" w:color="auto" w:fill="auto"/>
            <w:vAlign w:val="center"/>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100,0</w:t>
            </w:r>
          </w:p>
        </w:tc>
      </w:tr>
      <w:tr w:rsidR="00E23B7E" w:rsidRPr="00E47BBC" w:rsidTr="0071474A">
        <w:trPr>
          <w:trHeight w:val="228"/>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E23B7E" w:rsidRPr="00E47BBC" w:rsidRDefault="00E23B7E" w:rsidP="00E23B7E">
            <w:pPr>
              <w:spacing w:after="0" w:line="240" w:lineRule="auto"/>
              <w:rPr>
                <w:rFonts w:ascii="Times New Roman" w:hAnsi="Times New Roman"/>
                <w:bCs/>
                <w:sz w:val="24"/>
                <w:szCs w:val="24"/>
              </w:rPr>
            </w:pPr>
            <w:r w:rsidRPr="00E47BBC">
              <w:rPr>
                <w:rFonts w:ascii="Times New Roman" w:hAnsi="Times New Roman"/>
                <w:bCs/>
                <w:sz w:val="24"/>
                <w:szCs w:val="24"/>
              </w:rPr>
              <w:t>Всего:</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B7E" w:rsidRPr="00E47BBC" w:rsidRDefault="00E23B7E" w:rsidP="00E23B7E">
            <w:pPr>
              <w:spacing w:after="0" w:line="240" w:lineRule="auto"/>
              <w:jc w:val="right"/>
              <w:rPr>
                <w:rFonts w:ascii="Times New Roman" w:hAnsi="Times New Roman"/>
                <w:bCs/>
                <w:sz w:val="24"/>
                <w:szCs w:val="24"/>
              </w:rPr>
            </w:pPr>
            <w:r w:rsidRPr="00E47BBC">
              <w:rPr>
                <w:rFonts w:ascii="Times New Roman" w:hAnsi="Times New Roman"/>
                <w:bCs/>
                <w:sz w:val="24"/>
                <w:szCs w:val="24"/>
              </w:rPr>
              <w:t>3 902 223,09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B7E" w:rsidRPr="00E47BBC" w:rsidRDefault="00E23B7E" w:rsidP="00E23B7E">
            <w:pPr>
              <w:spacing w:after="0" w:line="240" w:lineRule="auto"/>
              <w:jc w:val="right"/>
              <w:rPr>
                <w:rFonts w:ascii="Times New Roman" w:hAnsi="Times New Roman"/>
                <w:bCs/>
                <w:sz w:val="24"/>
                <w:szCs w:val="24"/>
              </w:rPr>
            </w:pPr>
            <w:r w:rsidRPr="00E47BBC">
              <w:rPr>
                <w:rFonts w:ascii="Times New Roman" w:hAnsi="Times New Roman"/>
                <w:bCs/>
                <w:sz w:val="24"/>
                <w:szCs w:val="24"/>
              </w:rPr>
              <w:t>6 353 878,18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B7E" w:rsidRPr="00E47BBC" w:rsidRDefault="00E23B7E" w:rsidP="00E23B7E">
            <w:pPr>
              <w:spacing w:after="0" w:line="240" w:lineRule="auto"/>
              <w:jc w:val="right"/>
              <w:rPr>
                <w:rFonts w:ascii="Times New Roman" w:hAnsi="Times New Roman"/>
                <w:bCs/>
                <w:sz w:val="24"/>
                <w:szCs w:val="24"/>
              </w:rPr>
            </w:pPr>
            <w:r w:rsidRPr="00E47BBC">
              <w:rPr>
                <w:rFonts w:ascii="Times New Roman" w:hAnsi="Times New Roman"/>
                <w:bCs/>
                <w:sz w:val="24"/>
                <w:szCs w:val="24"/>
              </w:rPr>
              <w:t>6 353 878,18</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100,0</w:t>
            </w:r>
          </w:p>
        </w:tc>
      </w:tr>
    </w:tbl>
    <w:p w:rsidR="00E23B7E" w:rsidRPr="00E47BBC" w:rsidRDefault="00E23B7E" w:rsidP="00E23B7E">
      <w:pPr>
        <w:tabs>
          <w:tab w:val="left" w:pos="3040"/>
        </w:tabs>
        <w:spacing w:after="0" w:line="240" w:lineRule="auto"/>
        <w:jc w:val="center"/>
        <w:rPr>
          <w:rFonts w:ascii="Times New Roman" w:hAnsi="Times New Roman"/>
          <w:sz w:val="24"/>
          <w:szCs w:val="24"/>
        </w:rPr>
      </w:pPr>
    </w:p>
    <w:p w:rsidR="00E23B7E" w:rsidRPr="00E47BBC" w:rsidRDefault="00E23B7E" w:rsidP="00E23B7E">
      <w:pPr>
        <w:tabs>
          <w:tab w:val="left" w:pos="3040"/>
        </w:tabs>
        <w:spacing w:after="0" w:line="240" w:lineRule="auto"/>
        <w:jc w:val="center"/>
        <w:rPr>
          <w:rFonts w:ascii="Times New Roman" w:hAnsi="Times New Roman"/>
          <w:sz w:val="24"/>
          <w:szCs w:val="24"/>
        </w:rPr>
      </w:pPr>
    </w:p>
    <w:p w:rsidR="00E23B7E" w:rsidRPr="00E47BBC" w:rsidRDefault="00E23B7E" w:rsidP="00E23B7E">
      <w:pPr>
        <w:tabs>
          <w:tab w:val="left" w:pos="3040"/>
        </w:tabs>
        <w:spacing w:after="0" w:line="240" w:lineRule="auto"/>
        <w:jc w:val="center"/>
        <w:rPr>
          <w:rFonts w:ascii="Times New Roman" w:hAnsi="Times New Roman"/>
          <w:sz w:val="24"/>
          <w:szCs w:val="24"/>
        </w:rPr>
      </w:pPr>
    </w:p>
    <w:p w:rsidR="00E23B7E" w:rsidRPr="00E47BBC" w:rsidRDefault="00E23B7E" w:rsidP="00E23B7E">
      <w:pPr>
        <w:tabs>
          <w:tab w:val="left" w:pos="3040"/>
        </w:tabs>
        <w:spacing w:after="0" w:line="240" w:lineRule="auto"/>
        <w:jc w:val="center"/>
        <w:rPr>
          <w:rFonts w:ascii="Times New Roman" w:hAnsi="Times New Roman"/>
          <w:sz w:val="24"/>
          <w:szCs w:val="24"/>
        </w:rPr>
      </w:pPr>
    </w:p>
    <w:p w:rsidR="00E23B7E" w:rsidRPr="00E47BBC" w:rsidRDefault="00E23B7E" w:rsidP="00E23B7E">
      <w:pPr>
        <w:tabs>
          <w:tab w:val="left" w:pos="3040"/>
        </w:tabs>
        <w:spacing w:after="0" w:line="240" w:lineRule="auto"/>
        <w:jc w:val="center"/>
        <w:rPr>
          <w:rFonts w:ascii="Times New Roman" w:hAnsi="Times New Roman"/>
          <w:sz w:val="24"/>
          <w:szCs w:val="24"/>
        </w:rPr>
      </w:pPr>
    </w:p>
    <w:p w:rsidR="00E23B7E" w:rsidRPr="00E47BBC" w:rsidRDefault="00E23B7E" w:rsidP="00E23B7E">
      <w:pPr>
        <w:tabs>
          <w:tab w:val="left" w:pos="3040"/>
        </w:tabs>
        <w:spacing w:after="0" w:line="240" w:lineRule="auto"/>
        <w:jc w:val="center"/>
        <w:rPr>
          <w:rFonts w:ascii="Times New Roman" w:hAnsi="Times New Roman"/>
          <w:sz w:val="24"/>
          <w:szCs w:val="24"/>
        </w:rPr>
      </w:pPr>
    </w:p>
    <w:p w:rsidR="00E23B7E" w:rsidRPr="00E47BBC" w:rsidRDefault="00E23B7E" w:rsidP="00E23B7E">
      <w:pPr>
        <w:tabs>
          <w:tab w:val="left" w:pos="3040"/>
        </w:tabs>
        <w:spacing w:after="0" w:line="240" w:lineRule="auto"/>
        <w:jc w:val="center"/>
        <w:rPr>
          <w:rFonts w:ascii="Times New Roman" w:hAnsi="Times New Roman"/>
          <w:sz w:val="24"/>
          <w:szCs w:val="24"/>
        </w:rPr>
      </w:pPr>
    </w:p>
    <w:p w:rsidR="00E23B7E" w:rsidRPr="00E47BBC" w:rsidRDefault="00E23B7E" w:rsidP="00E23B7E">
      <w:pPr>
        <w:tabs>
          <w:tab w:val="left" w:pos="3040"/>
        </w:tabs>
        <w:spacing w:after="0" w:line="240" w:lineRule="auto"/>
        <w:jc w:val="center"/>
        <w:rPr>
          <w:rFonts w:ascii="Times New Roman" w:hAnsi="Times New Roman"/>
          <w:sz w:val="24"/>
          <w:szCs w:val="24"/>
        </w:rPr>
      </w:pPr>
    </w:p>
    <w:p w:rsidR="00E23B7E" w:rsidRPr="00E47BBC" w:rsidRDefault="00E23B7E" w:rsidP="00E23B7E">
      <w:pPr>
        <w:tabs>
          <w:tab w:val="left" w:pos="3040"/>
        </w:tabs>
        <w:spacing w:after="0" w:line="240" w:lineRule="auto"/>
        <w:jc w:val="center"/>
        <w:rPr>
          <w:rFonts w:ascii="Times New Roman" w:hAnsi="Times New Roman"/>
          <w:sz w:val="24"/>
          <w:szCs w:val="24"/>
        </w:rPr>
      </w:pPr>
    </w:p>
    <w:p w:rsidR="00E23B7E" w:rsidRPr="00E47BBC" w:rsidRDefault="00E23B7E" w:rsidP="00E23B7E">
      <w:pPr>
        <w:tabs>
          <w:tab w:val="left" w:pos="3040"/>
        </w:tabs>
        <w:spacing w:after="0" w:line="240" w:lineRule="auto"/>
        <w:rPr>
          <w:rFonts w:ascii="Times New Roman" w:hAnsi="Times New Roman"/>
          <w:sz w:val="24"/>
          <w:szCs w:val="24"/>
        </w:rPr>
      </w:pPr>
    </w:p>
    <w:p w:rsidR="00E23B7E" w:rsidRPr="00E47BBC" w:rsidRDefault="00E23B7E" w:rsidP="00E23B7E">
      <w:pPr>
        <w:tabs>
          <w:tab w:val="left" w:pos="3040"/>
        </w:tabs>
        <w:spacing w:after="0" w:line="240" w:lineRule="auto"/>
        <w:jc w:val="center"/>
        <w:rPr>
          <w:rFonts w:ascii="Times New Roman" w:hAnsi="Times New Roman"/>
          <w:sz w:val="24"/>
          <w:szCs w:val="24"/>
        </w:rPr>
      </w:pPr>
      <w:r w:rsidRPr="00E47BBC">
        <w:rPr>
          <w:rFonts w:ascii="Times New Roman" w:hAnsi="Times New Roman"/>
          <w:sz w:val="24"/>
          <w:szCs w:val="24"/>
        </w:rPr>
        <w:t>Анализ выполнения индикаторов муниципальной программы</w:t>
      </w:r>
    </w:p>
    <w:p w:rsidR="00E23B7E" w:rsidRPr="00E47BBC" w:rsidRDefault="00E23B7E" w:rsidP="00E23B7E">
      <w:pPr>
        <w:widowControl w:val="0"/>
        <w:spacing w:after="0" w:line="240" w:lineRule="auto"/>
        <w:jc w:val="center"/>
        <w:rPr>
          <w:rFonts w:ascii="Times New Roman" w:hAnsi="Times New Roman"/>
          <w:sz w:val="24"/>
          <w:szCs w:val="24"/>
        </w:rPr>
      </w:pPr>
      <w:r w:rsidRPr="00E47BBC">
        <w:rPr>
          <w:rFonts w:ascii="Times New Roman" w:hAnsi="Times New Roman"/>
          <w:sz w:val="24"/>
          <w:szCs w:val="24"/>
        </w:rPr>
        <w:t>«Формирование современной городской среды на 2018- 2024 годы</w:t>
      </w:r>
    </w:p>
    <w:p w:rsidR="00E23B7E" w:rsidRPr="00E47BBC" w:rsidRDefault="00E23B7E" w:rsidP="00E23B7E">
      <w:pPr>
        <w:widowControl w:val="0"/>
        <w:spacing w:after="0" w:line="240" w:lineRule="auto"/>
        <w:jc w:val="center"/>
        <w:rPr>
          <w:rFonts w:ascii="Times New Roman" w:hAnsi="Times New Roman"/>
          <w:sz w:val="24"/>
          <w:szCs w:val="24"/>
        </w:rPr>
      </w:pPr>
      <w:r w:rsidRPr="00E47BBC">
        <w:rPr>
          <w:rFonts w:ascii="Times New Roman" w:hAnsi="Times New Roman"/>
          <w:sz w:val="24"/>
          <w:szCs w:val="24"/>
        </w:rPr>
        <w:t>на территории р.п. Дубровка Дубровского городского поселения»</w:t>
      </w:r>
    </w:p>
    <w:p w:rsidR="00E23B7E" w:rsidRPr="00E47BBC" w:rsidRDefault="00E23B7E" w:rsidP="00E23B7E">
      <w:pPr>
        <w:widowControl w:val="0"/>
        <w:spacing w:after="0" w:line="240" w:lineRule="auto"/>
        <w:jc w:val="cente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60"/>
        <w:gridCol w:w="1133"/>
        <w:gridCol w:w="1984"/>
        <w:gridCol w:w="923"/>
        <w:gridCol w:w="1345"/>
        <w:gridCol w:w="1275"/>
        <w:gridCol w:w="993"/>
      </w:tblGrid>
      <w:tr w:rsidR="00E23B7E" w:rsidRPr="00E47BBC" w:rsidTr="0071474A">
        <w:trPr>
          <w:trHeight w:val="302"/>
        </w:trPr>
        <w:tc>
          <w:tcPr>
            <w:tcW w:w="710" w:type="dxa"/>
            <w:vMerge w:val="restart"/>
            <w:shd w:val="clear" w:color="auto" w:fill="auto"/>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w:t>
            </w:r>
          </w:p>
        </w:tc>
        <w:tc>
          <w:tcPr>
            <w:tcW w:w="1560" w:type="dxa"/>
            <w:vMerge w:val="restart"/>
            <w:shd w:val="clear" w:color="auto" w:fill="auto"/>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Наименование мероприятия</w:t>
            </w:r>
          </w:p>
        </w:tc>
        <w:tc>
          <w:tcPr>
            <w:tcW w:w="1133" w:type="dxa"/>
            <w:vMerge w:val="restart"/>
            <w:shd w:val="clear" w:color="auto" w:fill="auto"/>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Срок исполнения</w:t>
            </w:r>
          </w:p>
        </w:tc>
        <w:tc>
          <w:tcPr>
            <w:tcW w:w="6520" w:type="dxa"/>
            <w:gridSpan w:val="5"/>
            <w:shd w:val="clear" w:color="auto" w:fill="auto"/>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Целевые показатели (индикаторы)</w:t>
            </w:r>
          </w:p>
        </w:tc>
      </w:tr>
      <w:tr w:rsidR="00E23B7E" w:rsidRPr="00E47BBC" w:rsidTr="0071474A">
        <w:trPr>
          <w:trHeight w:val="593"/>
        </w:trPr>
        <w:tc>
          <w:tcPr>
            <w:tcW w:w="710" w:type="dxa"/>
            <w:vMerge/>
            <w:vAlign w:val="center"/>
          </w:tcPr>
          <w:p w:rsidR="00E23B7E" w:rsidRPr="00E47BBC" w:rsidRDefault="00E23B7E" w:rsidP="00E23B7E">
            <w:pPr>
              <w:spacing w:after="0" w:line="240" w:lineRule="auto"/>
              <w:rPr>
                <w:rFonts w:ascii="Times New Roman" w:hAnsi="Times New Roman"/>
                <w:sz w:val="24"/>
                <w:szCs w:val="24"/>
              </w:rPr>
            </w:pPr>
          </w:p>
        </w:tc>
        <w:tc>
          <w:tcPr>
            <w:tcW w:w="1560" w:type="dxa"/>
            <w:vMerge/>
            <w:vAlign w:val="center"/>
          </w:tcPr>
          <w:p w:rsidR="00E23B7E" w:rsidRPr="00E47BBC" w:rsidRDefault="00E23B7E" w:rsidP="00E23B7E">
            <w:pPr>
              <w:spacing w:after="0" w:line="240" w:lineRule="auto"/>
              <w:rPr>
                <w:rFonts w:ascii="Times New Roman" w:hAnsi="Times New Roman"/>
                <w:sz w:val="24"/>
                <w:szCs w:val="24"/>
              </w:rPr>
            </w:pPr>
          </w:p>
        </w:tc>
        <w:tc>
          <w:tcPr>
            <w:tcW w:w="1133" w:type="dxa"/>
            <w:vMerge/>
            <w:vAlign w:val="center"/>
          </w:tcPr>
          <w:p w:rsidR="00E23B7E" w:rsidRPr="00E47BBC" w:rsidRDefault="00E23B7E" w:rsidP="00E23B7E">
            <w:pPr>
              <w:spacing w:after="0" w:line="240" w:lineRule="auto"/>
              <w:rPr>
                <w:rFonts w:ascii="Times New Roman" w:hAnsi="Times New Roman"/>
                <w:sz w:val="24"/>
                <w:szCs w:val="24"/>
              </w:rPr>
            </w:pPr>
          </w:p>
        </w:tc>
        <w:tc>
          <w:tcPr>
            <w:tcW w:w="1984" w:type="dxa"/>
            <w:shd w:val="clear" w:color="auto" w:fill="auto"/>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Наименование показателя (индикатора)</w:t>
            </w:r>
          </w:p>
        </w:tc>
        <w:tc>
          <w:tcPr>
            <w:tcW w:w="923" w:type="dxa"/>
            <w:shd w:val="clear" w:color="auto" w:fill="auto"/>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единица измерения</w:t>
            </w:r>
          </w:p>
        </w:tc>
        <w:tc>
          <w:tcPr>
            <w:tcW w:w="1345" w:type="dxa"/>
            <w:shd w:val="clear" w:color="auto" w:fill="auto"/>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плановое значение</w:t>
            </w:r>
          </w:p>
        </w:tc>
        <w:tc>
          <w:tcPr>
            <w:tcW w:w="1275" w:type="dxa"/>
            <w:shd w:val="clear" w:color="auto" w:fill="auto"/>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фактическое значение</w:t>
            </w:r>
          </w:p>
        </w:tc>
        <w:tc>
          <w:tcPr>
            <w:tcW w:w="993" w:type="dxa"/>
            <w:shd w:val="clear" w:color="auto" w:fill="auto"/>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отклонение (-/+,%)</w:t>
            </w:r>
          </w:p>
        </w:tc>
      </w:tr>
      <w:tr w:rsidR="00E23B7E" w:rsidRPr="00E47BBC" w:rsidTr="0071474A">
        <w:trPr>
          <w:trHeight w:val="1833"/>
        </w:trPr>
        <w:tc>
          <w:tcPr>
            <w:tcW w:w="710" w:type="dxa"/>
            <w:shd w:val="clear" w:color="auto" w:fill="auto"/>
            <w:noWrap/>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1</w:t>
            </w:r>
          </w:p>
        </w:tc>
        <w:tc>
          <w:tcPr>
            <w:tcW w:w="1560" w:type="dxa"/>
            <w:shd w:val="clear" w:color="auto" w:fill="auto"/>
          </w:tcPr>
          <w:p w:rsidR="00E23B7E" w:rsidRPr="00E47BBC" w:rsidRDefault="00E23B7E" w:rsidP="00E23B7E">
            <w:pPr>
              <w:spacing w:after="0" w:line="240" w:lineRule="auto"/>
              <w:jc w:val="center"/>
              <w:rPr>
                <w:rFonts w:ascii="Times New Roman" w:hAnsi="Times New Roman"/>
                <w:bCs/>
                <w:sz w:val="24"/>
                <w:szCs w:val="24"/>
              </w:rPr>
            </w:pPr>
            <w:r w:rsidRPr="00E47BBC">
              <w:rPr>
                <w:rFonts w:ascii="Times New Roman" w:hAnsi="Times New Roman"/>
                <w:bCs/>
                <w:sz w:val="24"/>
                <w:szCs w:val="24"/>
              </w:rPr>
              <w:t>Благоустройство дворовой территории многоквартирного дома в р. п. Дубровка Брянской области в 2-м Микрорайоне, д.7.</w:t>
            </w:r>
          </w:p>
        </w:tc>
        <w:tc>
          <w:tcPr>
            <w:tcW w:w="1133" w:type="dxa"/>
            <w:shd w:val="clear" w:color="auto" w:fill="auto"/>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январь-декабрь 2020г.</w:t>
            </w:r>
          </w:p>
        </w:tc>
        <w:tc>
          <w:tcPr>
            <w:tcW w:w="1984" w:type="dxa"/>
            <w:shd w:val="clear" w:color="auto" w:fill="auto"/>
          </w:tcPr>
          <w:p w:rsidR="00E23B7E" w:rsidRPr="00E47BBC" w:rsidRDefault="00E23B7E" w:rsidP="00E23B7E">
            <w:pPr>
              <w:spacing w:after="0" w:line="240" w:lineRule="auto"/>
              <w:jc w:val="center"/>
              <w:rPr>
                <w:rFonts w:ascii="Times New Roman" w:hAnsi="Times New Roman"/>
                <w:bCs/>
                <w:sz w:val="24"/>
                <w:szCs w:val="24"/>
              </w:rPr>
            </w:pPr>
            <w:r w:rsidRPr="00E47BBC">
              <w:rPr>
                <w:rFonts w:ascii="Times New Roman" w:hAnsi="Times New Roman"/>
                <w:bCs/>
                <w:sz w:val="24"/>
                <w:szCs w:val="24"/>
              </w:rPr>
              <w:t>Благоустройство дворовой территории многоквартирного дома в р. п. Дубровка Брянской области в 2-м Микрорайоне, д.7.</w:t>
            </w:r>
          </w:p>
        </w:tc>
        <w:tc>
          <w:tcPr>
            <w:tcW w:w="923" w:type="dxa"/>
            <w:shd w:val="clear" w:color="auto" w:fill="auto"/>
            <w:noWrap/>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шт</w:t>
            </w:r>
          </w:p>
        </w:tc>
        <w:tc>
          <w:tcPr>
            <w:tcW w:w="1345" w:type="dxa"/>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w:t>
            </w:r>
          </w:p>
        </w:tc>
        <w:tc>
          <w:tcPr>
            <w:tcW w:w="1275" w:type="dxa"/>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w:t>
            </w:r>
          </w:p>
        </w:tc>
        <w:tc>
          <w:tcPr>
            <w:tcW w:w="993" w:type="dxa"/>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0</w:t>
            </w:r>
          </w:p>
        </w:tc>
      </w:tr>
      <w:tr w:rsidR="00E23B7E" w:rsidRPr="00E47BBC" w:rsidTr="0071474A">
        <w:trPr>
          <w:trHeight w:val="1833"/>
        </w:trPr>
        <w:tc>
          <w:tcPr>
            <w:tcW w:w="710" w:type="dxa"/>
            <w:shd w:val="clear" w:color="auto" w:fill="auto"/>
            <w:noWrap/>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2</w:t>
            </w:r>
          </w:p>
        </w:tc>
        <w:tc>
          <w:tcPr>
            <w:tcW w:w="1560" w:type="dxa"/>
            <w:shd w:val="clear" w:color="auto" w:fill="auto"/>
          </w:tcPr>
          <w:p w:rsidR="00E23B7E" w:rsidRPr="00E47BBC" w:rsidRDefault="00E23B7E" w:rsidP="00E23B7E">
            <w:pPr>
              <w:spacing w:after="0" w:line="240" w:lineRule="auto"/>
              <w:jc w:val="center"/>
              <w:rPr>
                <w:rFonts w:ascii="Times New Roman" w:hAnsi="Times New Roman"/>
                <w:bCs/>
                <w:sz w:val="24"/>
                <w:szCs w:val="24"/>
              </w:rPr>
            </w:pPr>
            <w:r w:rsidRPr="00E47BBC">
              <w:rPr>
                <w:rFonts w:ascii="Times New Roman" w:hAnsi="Times New Roman"/>
                <w:bCs/>
                <w:sz w:val="24"/>
                <w:szCs w:val="24"/>
              </w:rPr>
              <w:t>Благоустройство дворовой территории многоквартирного дома в р .п. Дубровка Брянской области в 2-м Микрорайоне, д.20.</w:t>
            </w:r>
          </w:p>
        </w:tc>
        <w:tc>
          <w:tcPr>
            <w:tcW w:w="1133" w:type="dxa"/>
            <w:shd w:val="clear" w:color="auto" w:fill="auto"/>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январь-декабрь 2020г.</w:t>
            </w:r>
          </w:p>
        </w:tc>
        <w:tc>
          <w:tcPr>
            <w:tcW w:w="1984" w:type="dxa"/>
            <w:shd w:val="clear" w:color="auto" w:fill="auto"/>
          </w:tcPr>
          <w:p w:rsidR="00E23B7E" w:rsidRPr="00E47BBC" w:rsidRDefault="00E23B7E" w:rsidP="00E23B7E">
            <w:pPr>
              <w:spacing w:after="0" w:line="240" w:lineRule="auto"/>
              <w:jc w:val="center"/>
              <w:rPr>
                <w:rFonts w:ascii="Times New Roman" w:hAnsi="Times New Roman"/>
                <w:bCs/>
                <w:sz w:val="24"/>
                <w:szCs w:val="24"/>
              </w:rPr>
            </w:pPr>
            <w:r w:rsidRPr="00E47BBC">
              <w:rPr>
                <w:rFonts w:ascii="Times New Roman" w:hAnsi="Times New Roman"/>
                <w:bCs/>
                <w:sz w:val="24"/>
                <w:szCs w:val="24"/>
              </w:rPr>
              <w:t>Благоустройство дворовой территории многоквартирного дома в р .п. Дубровка Брянской области в 2-м Микрорайоне, д.20.</w:t>
            </w:r>
          </w:p>
        </w:tc>
        <w:tc>
          <w:tcPr>
            <w:tcW w:w="923" w:type="dxa"/>
            <w:shd w:val="clear" w:color="auto" w:fill="auto"/>
            <w:noWrap/>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шт</w:t>
            </w:r>
          </w:p>
        </w:tc>
        <w:tc>
          <w:tcPr>
            <w:tcW w:w="1345" w:type="dxa"/>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w:t>
            </w:r>
          </w:p>
        </w:tc>
        <w:tc>
          <w:tcPr>
            <w:tcW w:w="1275" w:type="dxa"/>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w:t>
            </w:r>
          </w:p>
        </w:tc>
        <w:tc>
          <w:tcPr>
            <w:tcW w:w="993" w:type="dxa"/>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0</w:t>
            </w:r>
          </w:p>
        </w:tc>
      </w:tr>
      <w:tr w:rsidR="00E23B7E" w:rsidRPr="00E47BBC" w:rsidTr="0071474A">
        <w:trPr>
          <w:trHeight w:val="1833"/>
        </w:trPr>
        <w:tc>
          <w:tcPr>
            <w:tcW w:w="710" w:type="dxa"/>
            <w:shd w:val="clear" w:color="auto" w:fill="auto"/>
            <w:noWrap/>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lastRenderedPageBreak/>
              <w:t>3</w:t>
            </w:r>
          </w:p>
        </w:tc>
        <w:tc>
          <w:tcPr>
            <w:tcW w:w="1560" w:type="dxa"/>
            <w:shd w:val="clear" w:color="auto" w:fill="auto"/>
          </w:tcPr>
          <w:p w:rsidR="00E23B7E" w:rsidRPr="00E47BBC" w:rsidRDefault="00E23B7E" w:rsidP="00E23B7E">
            <w:pPr>
              <w:spacing w:after="0" w:line="240" w:lineRule="auto"/>
              <w:jc w:val="center"/>
              <w:rPr>
                <w:rFonts w:ascii="Times New Roman" w:hAnsi="Times New Roman"/>
                <w:bCs/>
                <w:sz w:val="24"/>
                <w:szCs w:val="24"/>
              </w:rPr>
            </w:pPr>
            <w:r w:rsidRPr="00E47BBC">
              <w:rPr>
                <w:rFonts w:ascii="Times New Roman" w:hAnsi="Times New Roman"/>
                <w:bCs/>
                <w:sz w:val="24"/>
                <w:szCs w:val="24"/>
              </w:rPr>
              <w:t>Благоустройство дворовой территории многоквартирного дома в р .п. Дубровка Брянской области в 2-м Микрорайоне, д.21.</w:t>
            </w:r>
          </w:p>
        </w:tc>
        <w:tc>
          <w:tcPr>
            <w:tcW w:w="1133" w:type="dxa"/>
            <w:shd w:val="clear" w:color="auto" w:fill="auto"/>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январь-декабрь 2020г.</w:t>
            </w:r>
          </w:p>
        </w:tc>
        <w:tc>
          <w:tcPr>
            <w:tcW w:w="1984" w:type="dxa"/>
            <w:shd w:val="clear" w:color="auto" w:fill="auto"/>
          </w:tcPr>
          <w:p w:rsidR="00E23B7E" w:rsidRPr="00E47BBC" w:rsidRDefault="00E23B7E" w:rsidP="00E23B7E">
            <w:pPr>
              <w:spacing w:after="0" w:line="240" w:lineRule="auto"/>
              <w:jc w:val="center"/>
              <w:rPr>
                <w:rFonts w:ascii="Times New Roman" w:hAnsi="Times New Roman"/>
                <w:bCs/>
                <w:sz w:val="24"/>
                <w:szCs w:val="24"/>
              </w:rPr>
            </w:pPr>
            <w:r w:rsidRPr="00E47BBC">
              <w:rPr>
                <w:rFonts w:ascii="Times New Roman" w:hAnsi="Times New Roman"/>
                <w:bCs/>
                <w:sz w:val="24"/>
                <w:szCs w:val="24"/>
              </w:rPr>
              <w:t>Благоустройство дворовой территории многоквартирного дома в р .п. Дубровка Брянской области в 2-м Микрорайоне, д.21.</w:t>
            </w:r>
          </w:p>
        </w:tc>
        <w:tc>
          <w:tcPr>
            <w:tcW w:w="923" w:type="dxa"/>
            <w:shd w:val="clear" w:color="auto" w:fill="auto"/>
            <w:noWrap/>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шт</w:t>
            </w:r>
          </w:p>
        </w:tc>
        <w:tc>
          <w:tcPr>
            <w:tcW w:w="1345" w:type="dxa"/>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w:t>
            </w:r>
          </w:p>
        </w:tc>
        <w:tc>
          <w:tcPr>
            <w:tcW w:w="1275" w:type="dxa"/>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w:t>
            </w:r>
          </w:p>
        </w:tc>
        <w:tc>
          <w:tcPr>
            <w:tcW w:w="993" w:type="dxa"/>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0</w:t>
            </w:r>
          </w:p>
        </w:tc>
      </w:tr>
      <w:tr w:rsidR="00E23B7E" w:rsidRPr="00E47BBC" w:rsidTr="0071474A">
        <w:trPr>
          <w:trHeight w:val="1833"/>
        </w:trPr>
        <w:tc>
          <w:tcPr>
            <w:tcW w:w="710" w:type="dxa"/>
            <w:shd w:val="clear" w:color="auto" w:fill="auto"/>
            <w:noWrap/>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4</w:t>
            </w:r>
          </w:p>
        </w:tc>
        <w:tc>
          <w:tcPr>
            <w:tcW w:w="1560" w:type="dxa"/>
            <w:shd w:val="clear" w:color="auto" w:fill="auto"/>
          </w:tcPr>
          <w:p w:rsidR="00E23B7E" w:rsidRPr="00E47BBC" w:rsidRDefault="00E23B7E" w:rsidP="00E23B7E">
            <w:pPr>
              <w:spacing w:after="0" w:line="240" w:lineRule="auto"/>
              <w:jc w:val="center"/>
              <w:rPr>
                <w:rFonts w:ascii="Times New Roman" w:hAnsi="Times New Roman"/>
                <w:bCs/>
                <w:sz w:val="24"/>
                <w:szCs w:val="24"/>
              </w:rPr>
            </w:pPr>
            <w:r w:rsidRPr="00E47BBC">
              <w:rPr>
                <w:rFonts w:ascii="Times New Roman" w:hAnsi="Times New Roman"/>
                <w:bCs/>
                <w:sz w:val="24"/>
                <w:szCs w:val="24"/>
              </w:rPr>
              <w:t>Благоустройство дворовой территории многоквартирного дома в р .п. Дубровка Брянской области в 2-м Микрорайоне, д.24.</w:t>
            </w:r>
          </w:p>
        </w:tc>
        <w:tc>
          <w:tcPr>
            <w:tcW w:w="1133" w:type="dxa"/>
            <w:shd w:val="clear" w:color="auto" w:fill="auto"/>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январь-декабрь 2020г.</w:t>
            </w:r>
          </w:p>
        </w:tc>
        <w:tc>
          <w:tcPr>
            <w:tcW w:w="1984" w:type="dxa"/>
            <w:shd w:val="clear" w:color="auto" w:fill="auto"/>
          </w:tcPr>
          <w:p w:rsidR="00E23B7E" w:rsidRPr="00E47BBC" w:rsidRDefault="00E23B7E" w:rsidP="00E23B7E">
            <w:pPr>
              <w:spacing w:after="0" w:line="240" w:lineRule="auto"/>
              <w:jc w:val="center"/>
              <w:rPr>
                <w:rFonts w:ascii="Times New Roman" w:hAnsi="Times New Roman"/>
                <w:bCs/>
                <w:sz w:val="24"/>
                <w:szCs w:val="24"/>
              </w:rPr>
            </w:pPr>
            <w:r w:rsidRPr="00E47BBC">
              <w:rPr>
                <w:rFonts w:ascii="Times New Roman" w:hAnsi="Times New Roman"/>
                <w:bCs/>
                <w:sz w:val="24"/>
                <w:szCs w:val="24"/>
              </w:rPr>
              <w:t>Благоустройство дворовой территории многоквартирного дома в р .п. Дубровка Брянской области в 2-м Микрорайоне, д.24.</w:t>
            </w:r>
          </w:p>
        </w:tc>
        <w:tc>
          <w:tcPr>
            <w:tcW w:w="923" w:type="dxa"/>
            <w:shd w:val="clear" w:color="auto" w:fill="auto"/>
            <w:noWrap/>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шт</w:t>
            </w:r>
          </w:p>
        </w:tc>
        <w:tc>
          <w:tcPr>
            <w:tcW w:w="1345" w:type="dxa"/>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w:t>
            </w:r>
          </w:p>
        </w:tc>
        <w:tc>
          <w:tcPr>
            <w:tcW w:w="1275" w:type="dxa"/>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w:t>
            </w:r>
          </w:p>
        </w:tc>
        <w:tc>
          <w:tcPr>
            <w:tcW w:w="993" w:type="dxa"/>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0</w:t>
            </w:r>
          </w:p>
        </w:tc>
      </w:tr>
      <w:tr w:rsidR="00E23B7E" w:rsidRPr="00E47BBC" w:rsidTr="0071474A">
        <w:trPr>
          <w:trHeight w:val="1833"/>
        </w:trPr>
        <w:tc>
          <w:tcPr>
            <w:tcW w:w="710" w:type="dxa"/>
            <w:shd w:val="clear" w:color="auto" w:fill="auto"/>
            <w:noWrap/>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5</w:t>
            </w:r>
          </w:p>
        </w:tc>
        <w:tc>
          <w:tcPr>
            <w:tcW w:w="1560" w:type="dxa"/>
            <w:shd w:val="clear" w:color="auto" w:fill="auto"/>
          </w:tcPr>
          <w:p w:rsidR="00E23B7E" w:rsidRPr="00E47BBC" w:rsidRDefault="00E23B7E" w:rsidP="00E23B7E">
            <w:pPr>
              <w:spacing w:after="0" w:line="240" w:lineRule="auto"/>
              <w:jc w:val="center"/>
              <w:rPr>
                <w:rFonts w:ascii="Times New Roman" w:hAnsi="Times New Roman"/>
                <w:bCs/>
                <w:sz w:val="24"/>
                <w:szCs w:val="24"/>
              </w:rPr>
            </w:pPr>
            <w:r w:rsidRPr="00E47BBC">
              <w:rPr>
                <w:rFonts w:ascii="Times New Roman" w:hAnsi="Times New Roman"/>
                <w:bCs/>
                <w:sz w:val="24"/>
                <w:szCs w:val="24"/>
              </w:rPr>
              <w:t>Благоустройство дворовой территории многоквартирного дома в р. п. Дубровка Брянской области по ул. Ленина, д.67, д.69, д.71.</w:t>
            </w:r>
          </w:p>
        </w:tc>
        <w:tc>
          <w:tcPr>
            <w:tcW w:w="1133" w:type="dxa"/>
            <w:shd w:val="clear" w:color="auto" w:fill="auto"/>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январь-декабрь 2020г.</w:t>
            </w:r>
          </w:p>
        </w:tc>
        <w:tc>
          <w:tcPr>
            <w:tcW w:w="1984" w:type="dxa"/>
            <w:shd w:val="clear" w:color="auto" w:fill="auto"/>
          </w:tcPr>
          <w:p w:rsidR="00E23B7E" w:rsidRPr="00E47BBC" w:rsidRDefault="00E23B7E" w:rsidP="00E23B7E">
            <w:pPr>
              <w:spacing w:after="0" w:line="240" w:lineRule="auto"/>
              <w:jc w:val="center"/>
              <w:rPr>
                <w:rFonts w:ascii="Times New Roman" w:hAnsi="Times New Roman"/>
                <w:bCs/>
                <w:sz w:val="24"/>
                <w:szCs w:val="24"/>
              </w:rPr>
            </w:pPr>
            <w:r w:rsidRPr="00E47BBC">
              <w:rPr>
                <w:rFonts w:ascii="Times New Roman" w:hAnsi="Times New Roman"/>
                <w:bCs/>
                <w:sz w:val="24"/>
                <w:szCs w:val="24"/>
              </w:rPr>
              <w:t>Благоустройство дворовой территории многоквартирного дома в р. п. Дубровка Брянской области по ул. Ленина, д.67, д.69, д.71.</w:t>
            </w:r>
          </w:p>
        </w:tc>
        <w:tc>
          <w:tcPr>
            <w:tcW w:w="923" w:type="dxa"/>
            <w:shd w:val="clear" w:color="auto" w:fill="auto"/>
            <w:noWrap/>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шт</w:t>
            </w:r>
          </w:p>
        </w:tc>
        <w:tc>
          <w:tcPr>
            <w:tcW w:w="1345" w:type="dxa"/>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w:t>
            </w:r>
          </w:p>
        </w:tc>
        <w:tc>
          <w:tcPr>
            <w:tcW w:w="1275" w:type="dxa"/>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1</w:t>
            </w:r>
          </w:p>
        </w:tc>
        <w:tc>
          <w:tcPr>
            <w:tcW w:w="993" w:type="dxa"/>
            <w:shd w:val="clear" w:color="auto" w:fill="auto"/>
            <w:noWrap/>
            <w:vAlign w:val="bottom"/>
          </w:tcPr>
          <w:p w:rsidR="00E23B7E" w:rsidRPr="00E47BBC" w:rsidRDefault="00E23B7E" w:rsidP="00E23B7E">
            <w:pPr>
              <w:spacing w:after="0" w:line="240" w:lineRule="auto"/>
              <w:jc w:val="right"/>
              <w:rPr>
                <w:rFonts w:ascii="Times New Roman" w:hAnsi="Times New Roman"/>
                <w:sz w:val="24"/>
                <w:szCs w:val="24"/>
              </w:rPr>
            </w:pPr>
            <w:r w:rsidRPr="00E47BBC">
              <w:rPr>
                <w:rFonts w:ascii="Times New Roman" w:hAnsi="Times New Roman"/>
                <w:sz w:val="24"/>
                <w:szCs w:val="24"/>
              </w:rPr>
              <w:t>0</w:t>
            </w:r>
          </w:p>
        </w:tc>
      </w:tr>
    </w:tbl>
    <w:p w:rsidR="00E23B7E" w:rsidRPr="00E47BBC" w:rsidRDefault="00E23B7E" w:rsidP="00E23B7E">
      <w:pPr>
        <w:widowControl w:val="0"/>
        <w:autoSpaceDE w:val="0"/>
        <w:autoSpaceDN w:val="0"/>
        <w:adjustRightInd w:val="0"/>
        <w:spacing w:after="0" w:line="252" w:lineRule="auto"/>
        <w:rPr>
          <w:rFonts w:ascii="Times New Roman" w:hAnsi="Times New Roman"/>
          <w:sz w:val="24"/>
          <w:szCs w:val="24"/>
        </w:rPr>
      </w:pPr>
    </w:p>
    <w:p w:rsidR="00E23B7E" w:rsidRPr="00E47BBC" w:rsidRDefault="00E23B7E" w:rsidP="00E23B7E">
      <w:pPr>
        <w:widowControl w:val="0"/>
        <w:autoSpaceDE w:val="0"/>
        <w:autoSpaceDN w:val="0"/>
        <w:adjustRightInd w:val="0"/>
        <w:spacing w:after="0" w:line="252" w:lineRule="auto"/>
        <w:jc w:val="right"/>
        <w:rPr>
          <w:rFonts w:ascii="Times New Roman" w:hAnsi="Times New Roman"/>
          <w:sz w:val="24"/>
          <w:szCs w:val="24"/>
        </w:rPr>
      </w:pPr>
    </w:p>
    <w:p w:rsidR="00E23B7E" w:rsidRPr="00E47BBC" w:rsidRDefault="00E23B7E" w:rsidP="00E23B7E">
      <w:pPr>
        <w:widowControl w:val="0"/>
        <w:autoSpaceDE w:val="0"/>
        <w:autoSpaceDN w:val="0"/>
        <w:adjustRightInd w:val="0"/>
        <w:spacing w:after="0" w:line="252" w:lineRule="auto"/>
        <w:jc w:val="center"/>
        <w:rPr>
          <w:rFonts w:ascii="Times New Roman" w:hAnsi="Times New Roman"/>
          <w:sz w:val="24"/>
          <w:szCs w:val="24"/>
        </w:rPr>
      </w:pPr>
      <w:r w:rsidRPr="00E47BBC">
        <w:rPr>
          <w:rFonts w:ascii="Times New Roman" w:hAnsi="Times New Roman"/>
          <w:sz w:val="24"/>
          <w:szCs w:val="24"/>
        </w:rPr>
        <w:t>Итоговая оценка состояния показателей (индикаторов)</w:t>
      </w:r>
    </w:p>
    <w:p w:rsidR="00E23B7E" w:rsidRPr="00E47BBC" w:rsidRDefault="00E23B7E" w:rsidP="00E23B7E">
      <w:pPr>
        <w:widowControl w:val="0"/>
        <w:autoSpaceDE w:val="0"/>
        <w:autoSpaceDN w:val="0"/>
        <w:adjustRightInd w:val="0"/>
        <w:spacing w:after="0" w:line="252" w:lineRule="auto"/>
        <w:jc w:val="center"/>
        <w:rPr>
          <w:rFonts w:ascii="Times New Roman" w:hAnsi="Times New Roman"/>
          <w:sz w:val="24"/>
          <w:szCs w:val="24"/>
        </w:rPr>
      </w:pPr>
      <w:r w:rsidRPr="00E47BBC">
        <w:rPr>
          <w:rFonts w:ascii="Times New Roman" w:hAnsi="Times New Roman"/>
          <w:sz w:val="24"/>
          <w:szCs w:val="24"/>
        </w:rPr>
        <w:t>муниципальной программы</w:t>
      </w:r>
    </w:p>
    <w:p w:rsidR="00E23B7E" w:rsidRPr="00E47BBC" w:rsidRDefault="00E23B7E" w:rsidP="00E23B7E">
      <w:pPr>
        <w:widowControl w:val="0"/>
        <w:spacing w:after="0" w:line="240" w:lineRule="auto"/>
        <w:jc w:val="center"/>
        <w:rPr>
          <w:rFonts w:ascii="Times New Roman" w:hAnsi="Times New Roman"/>
          <w:sz w:val="24"/>
          <w:szCs w:val="24"/>
        </w:rPr>
      </w:pPr>
      <w:r w:rsidRPr="00E47BBC">
        <w:rPr>
          <w:rFonts w:ascii="Times New Roman" w:hAnsi="Times New Roman"/>
          <w:sz w:val="24"/>
          <w:szCs w:val="24"/>
        </w:rPr>
        <w:t>«Формирование современной городской среды на 2018- 2024 годы</w:t>
      </w:r>
    </w:p>
    <w:p w:rsidR="00E23B7E" w:rsidRPr="00E47BBC" w:rsidRDefault="00E23B7E" w:rsidP="00E23B7E">
      <w:pPr>
        <w:widowControl w:val="0"/>
        <w:spacing w:after="0" w:line="240" w:lineRule="auto"/>
        <w:jc w:val="center"/>
        <w:rPr>
          <w:rFonts w:ascii="Times New Roman" w:hAnsi="Times New Roman"/>
          <w:sz w:val="24"/>
          <w:szCs w:val="24"/>
        </w:rPr>
      </w:pPr>
      <w:r w:rsidRPr="00E47BBC">
        <w:rPr>
          <w:rFonts w:ascii="Times New Roman" w:hAnsi="Times New Roman"/>
          <w:sz w:val="24"/>
          <w:szCs w:val="24"/>
        </w:rPr>
        <w:t>на территории р.п. Дубровка Дубровского городского поселения»</w:t>
      </w:r>
    </w:p>
    <w:p w:rsidR="00E23B7E" w:rsidRPr="00E47BBC" w:rsidRDefault="00E23B7E" w:rsidP="00E23B7E">
      <w:pPr>
        <w:autoSpaceDE w:val="0"/>
        <w:autoSpaceDN w:val="0"/>
        <w:adjustRightInd w:val="0"/>
        <w:spacing w:after="0" w:line="240" w:lineRule="auto"/>
        <w:jc w:val="center"/>
        <w:rPr>
          <w:rFonts w:ascii="Times New Roman" w:hAnsi="Times New Roman"/>
          <w:bCs/>
          <w:color w:val="FF0000"/>
          <w:sz w:val="24"/>
          <w:szCs w:val="24"/>
        </w:rPr>
      </w:pPr>
    </w:p>
    <w:tbl>
      <w:tblPr>
        <w:tblW w:w="9782" w:type="dxa"/>
        <w:tblInd w:w="-176" w:type="dxa"/>
        <w:tblLook w:val="04A0" w:firstRow="1" w:lastRow="0" w:firstColumn="1" w:lastColumn="0" w:noHBand="0" w:noVBand="1"/>
      </w:tblPr>
      <w:tblGrid>
        <w:gridCol w:w="5954"/>
        <w:gridCol w:w="3828"/>
      </w:tblGrid>
      <w:tr w:rsidR="00E23B7E" w:rsidRPr="00E47BBC" w:rsidTr="0071474A">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Наименование показателя (индикатора)</w:t>
            </w:r>
          </w:p>
        </w:tc>
        <w:tc>
          <w:tcPr>
            <w:tcW w:w="3828" w:type="dxa"/>
            <w:tcBorders>
              <w:top w:val="single" w:sz="4" w:space="0" w:color="auto"/>
              <w:left w:val="nil"/>
              <w:bottom w:val="single" w:sz="4" w:space="0" w:color="auto"/>
              <w:right w:val="single" w:sz="4" w:space="0" w:color="000000"/>
            </w:tcBorders>
            <w:shd w:val="clear" w:color="auto" w:fill="auto"/>
            <w:vAlign w:val="bottom"/>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Оценка состояния показателя (индикатора) в баллах</w:t>
            </w:r>
          </w:p>
        </w:tc>
      </w:tr>
      <w:tr w:rsidR="00E23B7E" w:rsidRPr="00E47BBC" w:rsidTr="0071474A">
        <w:trPr>
          <w:trHeight w:val="960"/>
        </w:trPr>
        <w:tc>
          <w:tcPr>
            <w:tcW w:w="5954" w:type="dxa"/>
            <w:tcBorders>
              <w:top w:val="nil"/>
              <w:left w:val="single" w:sz="4" w:space="0" w:color="auto"/>
              <w:bottom w:val="single" w:sz="4" w:space="0" w:color="auto"/>
              <w:right w:val="single" w:sz="4" w:space="0" w:color="auto"/>
            </w:tcBorders>
            <w:shd w:val="clear" w:color="auto" w:fill="auto"/>
          </w:tcPr>
          <w:p w:rsidR="00E23B7E" w:rsidRPr="00E47BBC" w:rsidRDefault="00E23B7E" w:rsidP="00E23B7E">
            <w:pPr>
              <w:spacing w:after="0" w:line="240" w:lineRule="auto"/>
              <w:jc w:val="center"/>
              <w:rPr>
                <w:rFonts w:ascii="Times New Roman" w:hAnsi="Times New Roman"/>
                <w:bCs/>
                <w:sz w:val="24"/>
                <w:szCs w:val="24"/>
              </w:rPr>
            </w:pPr>
            <w:r w:rsidRPr="00E47BBC">
              <w:rPr>
                <w:rFonts w:ascii="Times New Roman" w:hAnsi="Times New Roman"/>
                <w:bCs/>
                <w:sz w:val="24"/>
                <w:szCs w:val="24"/>
              </w:rPr>
              <w:t>Благоустройство дворовой территории многоквартирного дома в р. п. Дубровка Брянской области в 2-м Микрорайоне, д.7.</w:t>
            </w:r>
          </w:p>
        </w:tc>
        <w:tc>
          <w:tcPr>
            <w:tcW w:w="3828" w:type="dxa"/>
            <w:tcBorders>
              <w:top w:val="single" w:sz="4" w:space="0" w:color="auto"/>
              <w:left w:val="nil"/>
              <w:bottom w:val="single" w:sz="4" w:space="0" w:color="auto"/>
              <w:right w:val="single" w:sz="4" w:space="0" w:color="000000"/>
            </w:tcBorders>
            <w:shd w:val="clear" w:color="auto" w:fill="auto"/>
            <w:vAlign w:val="bottom"/>
            <w:hideMark/>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1</w:t>
            </w:r>
          </w:p>
        </w:tc>
      </w:tr>
      <w:tr w:rsidR="00E23B7E" w:rsidRPr="00E47BBC" w:rsidTr="0071474A">
        <w:trPr>
          <w:trHeight w:val="255"/>
        </w:trPr>
        <w:tc>
          <w:tcPr>
            <w:tcW w:w="5954" w:type="dxa"/>
            <w:tcBorders>
              <w:top w:val="single" w:sz="4" w:space="0" w:color="auto"/>
              <w:left w:val="single" w:sz="4" w:space="0" w:color="auto"/>
              <w:bottom w:val="single" w:sz="4" w:space="0" w:color="auto"/>
              <w:right w:val="single" w:sz="4" w:space="0" w:color="auto"/>
            </w:tcBorders>
            <w:shd w:val="clear" w:color="auto" w:fill="auto"/>
          </w:tcPr>
          <w:p w:rsidR="00E23B7E" w:rsidRPr="00E47BBC" w:rsidRDefault="00E23B7E" w:rsidP="00E23B7E">
            <w:pPr>
              <w:spacing w:after="0" w:line="240" w:lineRule="auto"/>
              <w:jc w:val="center"/>
              <w:rPr>
                <w:rFonts w:ascii="Times New Roman" w:hAnsi="Times New Roman"/>
                <w:bCs/>
                <w:sz w:val="24"/>
                <w:szCs w:val="24"/>
              </w:rPr>
            </w:pPr>
            <w:r w:rsidRPr="00E47BBC">
              <w:rPr>
                <w:rFonts w:ascii="Times New Roman" w:hAnsi="Times New Roman"/>
                <w:bCs/>
                <w:sz w:val="24"/>
                <w:szCs w:val="24"/>
              </w:rPr>
              <w:t>Благоустройство дворовой территории многоквартирного дома в р .п. Дубровка Брянской области в 2-м Микрорайоне, д.20.</w:t>
            </w:r>
          </w:p>
        </w:tc>
        <w:tc>
          <w:tcPr>
            <w:tcW w:w="3828" w:type="dxa"/>
            <w:tcBorders>
              <w:top w:val="single" w:sz="4" w:space="0" w:color="auto"/>
              <w:left w:val="nil"/>
              <w:bottom w:val="single" w:sz="4" w:space="0" w:color="auto"/>
              <w:right w:val="single" w:sz="4" w:space="0" w:color="000000"/>
            </w:tcBorders>
            <w:shd w:val="clear" w:color="auto" w:fill="auto"/>
            <w:vAlign w:val="bottom"/>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1</w:t>
            </w:r>
          </w:p>
        </w:tc>
      </w:tr>
      <w:tr w:rsidR="00E23B7E" w:rsidRPr="00E47BBC" w:rsidTr="0071474A">
        <w:trPr>
          <w:trHeight w:val="255"/>
        </w:trPr>
        <w:tc>
          <w:tcPr>
            <w:tcW w:w="5954" w:type="dxa"/>
            <w:tcBorders>
              <w:top w:val="single" w:sz="4" w:space="0" w:color="auto"/>
              <w:left w:val="single" w:sz="4" w:space="0" w:color="auto"/>
              <w:bottom w:val="single" w:sz="4" w:space="0" w:color="auto"/>
              <w:right w:val="single" w:sz="4" w:space="0" w:color="auto"/>
            </w:tcBorders>
            <w:shd w:val="clear" w:color="auto" w:fill="auto"/>
          </w:tcPr>
          <w:p w:rsidR="00E23B7E" w:rsidRPr="00E47BBC" w:rsidRDefault="00E23B7E" w:rsidP="00E23B7E">
            <w:pPr>
              <w:spacing w:after="0" w:line="240" w:lineRule="auto"/>
              <w:jc w:val="center"/>
              <w:rPr>
                <w:rFonts w:ascii="Times New Roman" w:hAnsi="Times New Roman"/>
                <w:bCs/>
                <w:sz w:val="24"/>
                <w:szCs w:val="24"/>
              </w:rPr>
            </w:pPr>
            <w:r w:rsidRPr="00E47BBC">
              <w:rPr>
                <w:rFonts w:ascii="Times New Roman" w:hAnsi="Times New Roman"/>
                <w:bCs/>
                <w:sz w:val="24"/>
                <w:szCs w:val="24"/>
              </w:rPr>
              <w:lastRenderedPageBreak/>
              <w:t>Благоустройство дворовой территории многоквартирного дома в р .п. Дубровка Брянской области в 2-м Микрорайоне, д.21.</w:t>
            </w:r>
          </w:p>
        </w:tc>
        <w:tc>
          <w:tcPr>
            <w:tcW w:w="3828" w:type="dxa"/>
            <w:tcBorders>
              <w:top w:val="single" w:sz="4" w:space="0" w:color="auto"/>
              <w:left w:val="nil"/>
              <w:bottom w:val="single" w:sz="4" w:space="0" w:color="auto"/>
              <w:right w:val="single" w:sz="4" w:space="0" w:color="000000"/>
            </w:tcBorders>
            <w:shd w:val="clear" w:color="auto" w:fill="auto"/>
            <w:vAlign w:val="bottom"/>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1</w:t>
            </w:r>
          </w:p>
        </w:tc>
      </w:tr>
      <w:tr w:rsidR="00E23B7E" w:rsidRPr="00E47BBC" w:rsidTr="0071474A">
        <w:trPr>
          <w:trHeight w:val="255"/>
        </w:trPr>
        <w:tc>
          <w:tcPr>
            <w:tcW w:w="5954" w:type="dxa"/>
            <w:tcBorders>
              <w:top w:val="single" w:sz="4" w:space="0" w:color="auto"/>
              <w:left w:val="single" w:sz="4" w:space="0" w:color="auto"/>
              <w:bottom w:val="single" w:sz="4" w:space="0" w:color="auto"/>
              <w:right w:val="single" w:sz="4" w:space="0" w:color="auto"/>
            </w:tcBorders>
            <w:shd w:val="clear" w:color="auto" w:fill="auto"/>
          </w:tcPr>
          <w:p w:rsidR="00E23B7E" w:rsidRPr="00E47BBC" w:rsidRDefault="00E23B7E" w:rsidP="00E23B7E">
            <w:pPr>
              <w:spacing w:after="0" w:line="240" w:lineRule="auto"/>
              <w:jc w:val="center"/>
              <w:rPr>
                <w:rFonts w:ascii="Times New Roman" w:hAnsi="Times New Roman"/>
                <w:bCs/>
                <w:sz w:val="24"/>
                <w:szCs w:val="24"/>
              </w:rPr>
            </w:pPr>
            <w:r w:rsidRPr="00E47BBC">
              <w:rPr>
                <w:rFonts w:ascii="Times New Roman" w:hAnsi="Times New Roman"/>
                <w:bCs/>
                <w:sz w:val="24"/>
                <w:szCs w:val="24"/>
              </w:rPr>
              <w:t>Благоустройство дворовой территории многоквартирного дома в р .п. Дубровка Брянской области в 2-м Микрорайоне, д.24.</w:t>
            </w:r>
          </w:p>
        </w:tc>
        <w:tc>
          <w:tcPr>
            <w:tcW w:w="3828" w:type="dxa"/>
            <w:tcBorders>
              <w:top w:val="single" w:sz="4" w:space="0" w:color="auto"/>
              <w:left w:val="nil"/>
              <w:bottom w:val="single" w:sz="4" w:space="0" w:color="auto"/>
              <w:right w:val="single" w:sz="4" w:space="0" w:color="000000"/>
            </w:tcBorders>
            <w:shd w:val="clear" w:color="auto" w:fill="auto"/>
            <w:vAlign w:val="bottom"/>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1</w:t>
            </w:r>
          </w:p>
        </w:tc>
      </w:tr>
      <w:tr w:rsidR="00E23B7E" w:rsidRPr="00E47BBC" w:rsidTr="0071474A">
        <w:trPr>
          <w:trHeight w:val="255"/>
        </w:trPr>
        <w:tc>
          <w:tcPr>
            <w:tcW w:w="5954" w:type="dxa"/>
            <w:tcBorders>
              <w:top w:val="single" w:sz="4" w:space="0" w:color="auto"/>
              <w:left w:val="single" w:sz="4" w:space="0" w:color="auto"/>
              <w:bottom w:val="single" w:sz="4" w:space="0" w:color="auto"/>
              <w:right w:val="single" w:sz="4" w:space="0" w:color="auto"/>
            </w:tcBorders>
            <w:shd w:val="clear" w:color="auto" w:fill="auto"/>
          </w:tcPr>
          <w:p w:rsidR="00E23B7E" w:rsidRPr="00E47BBC" w:rsidRDefault="00E23B7E" w:rsidP="00E23B7E">
            <w:pPr>
              <w:spacing w:after="0" w:line="240" w:lineRule="auto"/>
              <w:jc w:val="center"/>
              <w:rPr>
                <w:rFonts w:ascii="Times New Roman" w:hAnsi="Times New Roman"/>
                <w:bCs/>
                <w:sz w:val="24"/>
                <w:szCs w:val="24"/>
              </w:rPr>
            </w:pPr>
            <w:r w:rsidRPr="00E47BBC">
              <w:rPr>
                <w:rFonts w:ascii="Times New Roman" w:hAnsi="Times New Roman"/>
                <w:bCs/>
                <w:sz w:val="24"/>
                <w:szCs w:val="24"/>
              </w:rPr>
              <w:t>Благоустройство дворовой территории многоквартирного дома в р. п. Дубровка Брянской области по ул. Ленина, д.67, д.69, д.71.</w:t>
            </w:r>
          </w:p>
        </w:tc>
        <w:tc>
          <w:tcPr>
            <w:tcW w:w="3828" w:type="dxa"/>
            <w:tcBorders>
              <w:top w:val="single" w:sz="4" w:space="0" w:color="auto"/>
              <w:left w:val="nil"/>
              <w:bottom w:val="single" w:sz="4" w:space="0" w:color="auto"/>
              <w:right w:val="single" w:sz="4" w:space="0" w:color="000000"/>
            </w:tcBorders>
            <w:shd w:val="clear" w:color="auto" w:fill="auto"/>
            <w:vAlign w:val="bottom"/>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1</w:t>
            </w:r>
          </w:p>
        </w:tc>
      </w:tr>
      <w:tr w:rsidR="00E23B7E" w:rsidRPr="00E47BBC" w:rsidTr="0071474A">
        <w:trPr>
          <w:trHeight w:val="255"/>
        </w:trPr>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Итоговая оценка состояния ( R )</w:t>
            </w:r>
            <w:r w:rsidRPr="00E47BBC">
              <w:rPr>
                <w:rFonts w:ascii="Times New Roman" w:hAnsi="Times New Roman"/>
                <w:sz w:val="24"/>
                <w:szCs w:val="24"/>
              </w:rPr>
              <w:tab/>
            </w:r>
          </w:p>
        </w:tc>
        <w:tc>
          <w:tcPr>
            <w:tcW w:w="3828" w:type="dxa"/>
            <w:tcBorders>
              <w:top w:val="single" w:sz="4" w:space="0" w:color="auto"/>
              <w:left w:val="nil"/>
              <w:bottom w:val="single" w:sz="4" w:space="0" w:color="auto"/>
              <w:right w:val="single" w:sz="4" w:space="0" w:color="000000"/>
            </w:tcBorders>
            <w:shd w:val="clear" w:color="auto" w:fill="auto"/>
            <w:vAlign w:val="bottom"/>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5</w:t>
            </w:r>
          </w:p>
        </w:tc>
      </w:tr>
    </w:tbl>
    <w:p w:rsidR="00E23B7E" w:rsidRPr="00E47BBC" w:rsidRDefault="00E23B7E" w:rsidP="00E23B7E">
      <w:pPr>
        <w:widowControl w:val="0"/>
        <w:autoSpaceDE w:val="0"/>
        <w:autoSpaceDN w:val="0"/>
        <w:adjustRightInd w:val="0"/>
        <w:spacing w:after="0" w:line="252" w:lineRule="auto"/>
        <w:rPr>
          <w:rFonts w:ascii="Times New Roman" w:hAnsi="Times New Roman"/>
          <w:sz w:val="24"/>
          <w:szCs w:val="24"/>
        </w:rPr>
      </w:pPr>
    </w:p>
    <w:p w:rsidR="00E23B7E" w:rsidRPr="00E47BBC" w:rsidRDefault="00E23B7E" w:rsidP="00E23B7E">
      <w:pPr>
        <w:widowControl w:val="0"/>
        <w:autoSpaceDE w:val="0"/>
        <w:autoSpaceDN w:val="0"/>
        <w:adjustRightInd w:val="0"/>
        <w:spacing w:after="0" w:line="252" w:lineRule="auto"/>
        <w:jc w:val="center"/>
        <w:rPr>
          <w:rFonts w:ascii="Times New Roman" w:hAnsi="Times New Roman"/>
          <w:sz w:val="24"/>
          <w:szCs w:val="24"/>
        </w:rPr>
      </w:pPr>
      <w:r w:rsidRPr="00E47BBC">
        <w:rPr>
          <w:rFonts w:ascii="Times New Roman" w:hAnsi="Times New Roman"/>
          <w:sz w:val="24"/>
          <w:szCs w:val="24"/>
        </w:rPr>
        <w:t>Оценка эффективности реализации</w:t>
      </w:r>
      <w:r w:rsidRPr="00E47BBC">
        <w:rPr>
          <w:rFonts w:ascii="Times New Roman" w:hAnsi="Times New Roman"/>
          <w:sz w:val="24"/>
          <w:szCs w:val="24"/>
        </w:rPr>
        <w:br/>
        <w:t xml:space="preserve">муниципальной программы </w:t>
      </w:r>
    </w:p>
    <w:p w:rsidR="00E23B7E" w:rsidRPr="00E47BBC" w:rsidRDefault="00E23B7E" w:rsidP="00E23B7E">
      <w:pPr>
        <w:widowControl w:val="0"/>
        <w:spacing w:after="0" w:line="240" w:lineRule="auto"/>
        <w:jc w:val="center"/>
        <w:rPr>
          <w:rFonts w:ascii="Times New Roman" w:hAnsi="Times New Roman"/>
          <w:sz w:val="24"/>
          <w:szCs w:val="24"/>
        </w:rPr>
      </w:pPr>
      <w:r w:rsidRPr="00E47BBC">
        <w:rPr>
          <w:rFonts w:ascii="Times New Roman" w:hAnsi="Times New Roman"/>
          <w:sz w:val="24"/>
          <w:szCs w:val="24"/>
        </w:rPr>
        <w:t>«Формирование современной городской среды на 2018- 2024 годы</w:t>
      </w:r>
    </w:p>
    <w:p w:rsidR="00E23B7E" w:rsidRPr="00E47BBC" w:rsidRDefault="00E23B7E" w:rsidP="00E23B7E">
      <w:pPr>
        <w:widowControl w:val="0"/>
        <w:spacing w:after="0" w:line="240" w:lineRule="auto"/>
        <w:jc w:val="center"/>
        <w:rPr>
          <w:rFonts w:ascii="Times New Roman" w:hAnsi="Times New Roman"/>
          <w:sz w:val="24"/>
          <w:szCs w:val="24"/>
        </w:rPr>
      </w:pPr>
      <w:r w:rsidRPr="00E47BBC">
        <w:rPr>
          <w:rFonts w:ascii="Times New Roman" w:hAnsi="Times New Roman"/>
          <w:sz w:val="24"/>
          <w:szCs w:val="24"/>
        </w:rPr>
        <w:t>на территории р.п. Дубровка Дубровского городского поселения»</w:t>
      </w:r>
    </w:p>
    <w:p w:rsidR="00E23B7E" w:rsidRPr="00E47BBC" w:rsidRDefault="00E23B7E" w:rsidP="00E23B7E">
      <w:pPr>
        <w:widowControl w:val="0"/>
        <w:spacing w:after="0" w:line="240" w:lineRule="auto"/>
        <w:jc w:val="center"/>
        <w:rPr>
          <w:rFonts w:ascii="Times New Roman" w:hAnsi="Times New Roman"/>
          <w:sz w:val="24"/>
          <w:szCs w:val="24"/>
        </w:rPr>
      </w:pPr>
    </w:p>
    <w:tbl>
      <w:tblPr>
        <w:tblW w:w="3998" w:type="pct"/>
        <w:tblInd w:w="959" w:type="dxa"/>
        <w:tblLook w:val="04A0" w:firstRow="1" w:lastRow="0" w:firstColumn="1" w:lastColumn="0" w:noHBand="0" w:noVBand="1"/>
      </w:tblPr>
      <w:tblGrid>
        <w:gridCol w:w="257"/>
        <w:gridCol w:w="4753"/>
        <w:gridCol w:w="197"/>
        <w:gridCol w:w="228"/>
        <w:gridCol w:w="425"/>
        <w:gridCol w:w="431"/>
        <w:gridCol w:w="1291"/>
        <w:gridCol w:w="684"/>
      </w:tblGrid>
      <w:tr w:rsidR="00E23B7E" w:rsidRPr="00E47BBC" w:rsidTr="0071474A">
        <w:trPr>
          <w:trHeight w:val="255"/>
        </w:trPr>
        <w:tc>
          <w:tcPr>
            <w:tcW w:w="314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Вывод об эффективности реализации муниципальной программы (подпрограммы)</w:t>
            </w:r>
          </w:p>
        </w:tc>
        <w:tc>
          <w:tcPr>
            <w:tcW w:w="1851" w:type="pct"/>
            <w:gridSpan w:val="5"/>
            <w:tcBorders>
              <w:top w:val="single" w:sz="4" w:space="0" w:color="auto"/>
              <w:left w:val="nil"/>
              <w:bottom w:val="single" w:sz="4" w:space="0" w:color="auto"/>
              <w:right w:val="single" w:sz="4" w:space="0" w:color="000000"/>
            </w:tcBorders>
            <w:shd w:val="clear" w:color="auto" w:fill="auto"/>
            <w:vAlign w:val="bottom"/>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Критерий эффективности</w:t>
            </w:r>
          </w:p>
        </w:tc>
      </w:tr>
      <w:tr w:rsidR="00E23B7E" w:rsidRPr="00E47BBC" w:rsidTr="0071474A">
        <w:trPr>
          <w:trHeight w:val="555"/>
        </w:trPr>
        <w:tc>
          <w:tcPr>
            <w:tcW w:w="314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Эффективность выше плановой</w:t>
            </w:r>
          </w:p>
        </w:tc>
        <w:tc>
          <w:tcPr>
            <w:tcW w:w="1851" w:type="pct"/>
            <w:gridSpan w:val="5"/>
            <w:tcBorders>
              <w:top w:val="single" w:sz="4" w:space="0" w:color="auto"/>
              <w:left w:val="nil"/>
              <w:bottom w:val="single" w:sz="4" w:space="0" w:color="auto"/>
              <w:right w:val="single" w:sz="4" w:space="0" w:color="000000"/>
            </w:tcBorders>
            <w:shd w:val="clear" w:color="auto" w:fill="auto"/>
            <w:vAlign w:val="bottom"/>
            <w:hideMark/>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R  &gt;  N</w:t>
            </w:r>
          </w:p>
        </w:tc>
      </w:tr>
      <w:tr w:rsidR="00E23B7E" w:rsidRPr="00E47BBC" w:rsidTr="0071474A">
        <w:trPr>
          <w:trHeight w:val="570"/>
        </w:trPr>
        <w:tc>
          <w:tcPr>
            <w:tcW w:w="314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Плановая эффективность</w:t>
            </w:r>
          </w:p>
        </w:tc>
        <w:tc>
          <w:tcPr>
            <w:tcW w:w="1851" w:type="pct"/>
            <w:gridSpan w:val="5"/>
            <w:tcBorders>
              <w:top w:val="single" w:sz="4" w:space="0" w:color="auto"/>
              <w:left w:val="nil"/>
              <w:bottom w:val="single" w:sz="4" w:space="0" w:color="auto"/>
              <w:right w:val="single" w:sz="4" w:space="0" w:color="000000"/>
            </w:tcBorders>
            <w:shd w:val="clear" w:color="auto" w:fill="auto"/>
            <w:vAlign w:val="bottom"/>
            <w:hideMark/>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R = N</w:t>
            </w:r>
          </w:p>
        </w:tc>
      </w:tr>
      <w:tr w:rsidR="00E23B7E" w:rsidRPr="00E47BBC" w:rsidTr="0071474A">
        <w:trPr>
          <w:trHeight w:val="525"/>
        </w:trPr>
        <w:tc>
          <w:tcPr>
            <w:tcW w:w="314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Эффективность ниже плановой</w:t>
            </w:r>
          </w:p>
        </w:tc>
        <w:tc>
          <w:tcPr>
            <w:tcW w:w="1851" w:type="pct"/>
            <w:gridSpan w:val="5"/>
            <w:tcBorders>
              <w:top w:val="single" w:sz="4" w:space="0" w:color="auto"/>
              <w:left w:val="nil"/>
              <w:bottom w:val="single" w:sz="4" w:space="0" w:color="auto"/>
              <w:right w:val="single" w:sz="4" w:space="0" w:color="000000"/>
            </w:tcBorders>
            <w:shd w:val="clear" w:color="auto" w:fill="auto"/>
            <w:vAlign w:val="bottom"/>
            <w:hideMark/>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N &gt; R &gt; = 0,75 N</w:t>
            </w:r>
          </w:p>
        </w:tc>
      </w:tr>
      <w:tr w:rsidR="00E23B7E" w:rsidRPr="00E47BBC" w:rsidTr="0071474A">
        <w:trPr>
          <w:trHeight w:val="480"/>
        </w:trPr>
        <w:tc>
          <w:tcPr>
            <w:tcW w:w="314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Программа неэффективна</w:t>
            </w:r>
          </w:p>
        </w:tc>
        <w:tc>
          <w:tcPr>
            <w:tcW w:w="1851" w:type="pct"/>
            <w:gridSpan w:val="5"/>
            <w:tcBorders>
              <w:top w:val="single" w:sz="4" w:space="0" w:color="auto"/>
              <w:left w:val="nil"/>
              <w:bottom w:val="single" w:sz="4" w:space="0" w:color="auto"/>
              <w:right w:val="single" w:sz="4" w:space="0" w:color="000000"/>
            </w:tcBorders>
            <w:shd w:val="clear" w:color="auto" w:fill="auto"/>
            <w:vAlign w:val="bottom"/>
            <w:hideMark/>
          </w:tcPr>
          <w:p w:rsidR="00E23B7E" w:rsidRPr="00E47BBC" w:rsidRDefault="00E23B7E" w:rsidP="00E23B7E">
            <w:pPr>
              <w:spacing w:after="0" w:line="240" w:lineRule="auto"/>
              <w:jc w:val="center"/>
              <w:rPr>
                <w:rFonts w:ascii="Times New Roman" w:hAnsi="Times New Roman"/>
                <w:sz w:val="24"/>
                <w:szCs w:val="24"/>
              </w:rPr>
            </w:pPr>
            <w:r w:rsidRPr="00E47BBC">
              <w:rPr>
                <w:rFonts w:ascii="Times New Roman" w:hAnsi="Times New Roman"/>
                <w:sz w:val="24"/>
                <w:szCs w:val="24"/>
              </w:rPr>
              <w:t>R &lt; 0,75 N</w:t>
            </w:r>
          </w:p>
        </w:tc>
      </w:tr>
      <w:tr w:rsidR="00E23B7E" w:rsidRPr="00E47BBC" w:rsidTr="0071474A">
        <w:trPr>
          <w:gridAfter w:val="2"/>
          <w:wAfter w:w="1196" w:type="pct"/>
          <w:trHeight w:val="255"/>
        </w:trPr>
        <w:tc>
          <w:tcPr>
            <w:tcW w:w="155" w:type="pct"/>
            <w:tcBorders>
              <w:top w:val="nil"/>
              <w:left w:val="nil"/>
              <w:bottom w:val="nil"/>
              <w:right w:val="nil"/>
            </w:tcBorders>
            <w:shd w:val="clear" w:color="auto" w:fill="auto"/>
            <w:noWrap/>
            <w:vAlign w:val="bottom"/>
            <w:hideMark/>
          </w:tcPr>
          <w:p w:rsidR="00E23B7E" w:rsidRPr="00E47BBC" w:rsidRDefault="00E23B7E" w:rsidP="00E23B7E">
            <w:pPr>
              <w:spacing w:after="0" w:line="240" w:lineRule="auto"/>
              <w:rPr>
                <w:rFonts w:ascii="Times New Roman" w:hAnsi="Times New Roman"/>
                <w:sz w:val="24"/>
                <w:szCs w:val="24"/>
              </w:rPr>
            </w:pPr>
          </w:p>
        </w:tc>
        <w:tc>
          <w:tcPr>
            <w:tcW w:w="2875" w:type="pct"/>
            <w:tcBorders>
              <w:top w:val="nil"/>
              <w:left w:val="nil"/>
              <w:bottom w:val="nil"/>
              <w:right w:val="nil"/>
            </w:tcBorders>
            <w:shd w:val="clear" w:color="auto" w:fill="auto"/>
            <w:noWrap/>
            <w:vAlign w:val="bottom"/>
            <w:hideMark/>
          </w:tcPr>
          <w:p w:rsidR="00E23B7E" w:rsidRPr="00E47BBC" w:rsidRDefault="00E23B7E" w:rsidP="00E23B7E">
            <w:pPr>
              <w:spacing w:after="0" w:line="240" w:lineRule="auto"/>
              <w:rPr>
                <w:rFonts w:ascii="Times New Roman" w:hAnsi="Times New Roman"/>
                <w:sz w:val="24"/>
                <w:szCs w:val="24"/>
              </w:rPr>
            </w:pPr>
          </w:p>
        </w:tc>
        <w:tc>
          <w:tcPr>
            <w:tcW w:w="257" w:type="pct"/>
            <w:gridSpan w:val="2"/>
            <w:tcBorders>
              <w:top w:val="nil"/>
              <w:left w:val="nil"/>
              <w:bottom w:val="nil"/>
              <w:right w:val="nil"/>
            </w:tcBorders>
            <w:shd w:val="clear" w:color="auto" w:fill="auto"/>
            <w:noWrap/>
            <w:vAlign w:val="bottom"/>
            <w:hideMark/>
          </w:tcPr>
          <w:p w:rsidR="00E23B7E" w:rsidRPr="00E47BBC" w:rsidRDefault="00E23B7E" w:rsidP="00E23B7E">
            <w:pPr>
              <w:spacing w:after="0" w:line="240" w:lineRule="auto"/>
              <w:rPr>
                <w:rFonts w:ascii="Times New Roman" w:hAnsi="Times New Roman"/>
                <w:sz w:val="24"/>
                <w:szCs w:val="24"/>
              </w:rPr>
            </w:pPr>
          </w:p>
        </w:tc>
        <w:tc>
          <w:tcPr>
            <w:tcW w:w="257" w:type="pct"/>
            <w:tcBorders>
              <w:top w:val="nil"/>
              <w:left w:val="nil"/>
              <w:bottom w:val="nil"/>
              <w:right w:val="nil"/>
            </w:tcBorders>
            <w:shd w:val="clear" w:color="auto" w:fill="auto"/>
            <w:noWrap/>
            <w:vAlign w:val="bottom"/>
            <w:hideMark/>
          </w:tcPr>
          <w:p w:rsidR="00E23B7E" w:rsidRPr="00E47BBC" w:rsidRDefault="00E23B7E" w:rsidP="00E23B7E">
            <w:pPr>
              <w:spacing w:after="0" w:line="240" w:lineRule="auto"/>
              <w:rPr>
                <w:rFonts w:ascii="Times New Roman" w:hAnsi="Times New Roman"/>
                <w:sz w:val="24"/>
                <w:szCs w:val="24"/>
              </w:rPr>
            </w:pPr>
          </w:p>
        </w:tc>
        <w:tc>
          <w:tcPr>
            <w:tcW w:w="261" w:type="pct"/>
            <w:tcBorders>
              <w:top w:val="nil"/>
              <w:left w:val="nil"/>
              <w:bottom w:val="nil"/>
              <w:right w:val="nil"/>
            </w:tcBorders>
            <w:shd w:val="clear" w:color="auto" w:fill="auto"/>
            <w:noWrap/>
            <w:vAlign w:val="bottom"/>
            <w:hideMark/>
          </w:tcPr>
          <w:p w:rsidR="00E23B7E" w:rsidRPr="00E47BBC" w:rsidRDefault="00E23B7E" w:rsidP="00E23B7E">
            <w:pPr>
              <w:spacing w:after="0" w:line="240" w:lineRule="auto"/>
              <w:rPr>
                <w:rFonts w:ascii="Times New Roman" w:hAnsi="Times New Roman"/>
                <w:sz w:val="24"/>
                <w:szCs w:val="24"/>
              </w:rPr>
            </w:pPr>
          </w:p>
        </w:tc>
      </w:tr>
      <w:tr w:rsidR="00E23B7E" w:rsidRPr="00E47BBC" w:rsidTr="0071474A">
        <w:trPr>
          <w:gridAfter w:val="2"/>
          <w:wAfter w:w="1196" w:type="pct"/>
          <w:trHeight w:val="255"/>
        </w:trPr>
        <w:tc>
          <w:tcPr>
            <w:tcW w:w="155" w:type="pct"/>
            <w:tcBorders>
              <w:top w:val="nil"/>
              <w:left w:val="nil"/>
              <w:bottom w:val="nil"/>
              <w:right w:val="nil"/>
            </w:tcBorders>
            <w:shd w:val="clear" w:color="auto" w:fill="auto"/>
            <w:noWrap/>
            <w:vAlign w:val="bottom"/>
            <w:hideMark/>
          </w:tcPr>
          <w:p w:rsidR="00E23B7E" w:rsidRPr="00E47BBC" w:rsidRDefault="00E23B7E" w:rsidP="00E23B7E">
            <w:pPr>
              <w:spacing w:after="0" w:line="240" w:lineRule="auto"/>
              <w:rPr>
                <w:rFonts w:ascii="Times New Roman" w:hAnsi="Times New Roman"/>
                <w:sz w:val="24"/>
                <w:szCs w:val="24"/>
              </w:rPr>
            </w:pPr>
          </w:p>
        </w:tc>
        <w:tc>
          <w:tcPr>
            <w:tcW w:w="3650" w:type="pct"/>
            <w:gridSpan w:val="5"/>
            <w:tcBorders>
              <w:top w:val="nil"/>
              <w:left w:val="nil"/>
              <w:bottom w:val="nil"/>
              <w:right w:val="nil"/>
            </w:tcBorders>
            <w:shd w:val="clear" w:color="auto" w:fill="auto"/>
            <w:noWrap/>
            <w:vAlign w:val="bottom"/>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 xml:space="preserve">N - число показателей (индикаторов) </w:t>
            </w:r>
          </w:p>
        </w:tc>
      </w:tr>
      <w:tr w:rsidR="00E23B7E" w:rsidRPr="00E47BBC" w:rsidTr="0071474A">
        <w:trPr>
          <w:gridAfter w:val="2"/>
          <w:wAfter w:w="1196" w:type="pct"/>
          <w:trHeight w:val="255"/>
        </w:trPr>
        <w:tc>
          <w:tcPr>
            <w:tcW w:w="155" w:type="pct"/>
            <w:tcBorders>
              <w:top w:val="nil"/>
              <w:left w:val="nil"/>
              <w:bottom w:val="nil"/>
              <w:right w:val="nil"/>
            </w:tcBorders>
            <w:shd w:val="clear" w:color="auto" w:fill="auto"/>
            <w:noWrap/>
            <w:vAlign w:val="bottom"/>
            <w:hideMark/>
          </w:tcPr>
          <w:p w:rsidR="00E23B7E" w:rsidRPr="00E47BBC" w:rsidRDefault="00E23B7E" w:rsidP="00E23B7E">
            <w:pPr>
              <w:spacing w:after="0" w:line="240" w:lineRule="auto"/>
              <w:rPr>
                <w:rFonts w:ascii="Times New Roman" w:hAnsi="Times New Roman"/>
                <w:sz w:val="24"/>
                <w:szCs w:val="24"/>
              </w:rPr>
            </w:pPr>
          </w:p>
        </w:tc>
        <w:tc>
          <w:tcPr>
            <w:tcW w:w="2875" w:type="pct"/>
            <w:tcBorders>
              <w:top w:val="nil"/>
              <w:left w:val="nil"/>
              <w:bottom w:val="nil"/>
              <w:right w:val="nil"/>
            </w:tcBorders>
            <w:shd w:val="clear" w:color="auto" w:fill="auto"/>
            <w:noWrap/>
            <w:vAlign w:val="bottom"/>
            <w:hideMark/>
          </w:tcPr>
          <w:p w:rsidR="00E23B7E" w:rsidRPr="00E47BBC" w:rsidRDefault="00E23B7E" w:rsidP="00E23B7E">
            <w:pPr>
              <w:spacing w:after="0" w:line="240" w:lineRule="auto"/>
              <w:rPr>
                <w:rFonts w:ascii="Times New Roman" w:hAnsi="Times New Roman"/>
                <w:sz w:val="24"/>
                <w:szCs w:val="24"/>
              </w:rPr>
            </w:pPr>
          </w:p>
        </w:tc>
        <w:tc>
          <w:tcPr>
            <w:tcW w:w="257" w:type="pct"/>
            <w:gridSpan w:val="2"/>
            <w:tcBorders>
              <w:top w:val="nil"/>
              <w:left w:val="nil"/>
              <w:bottom w:val="nil"/>
              <w:right w:val="nil"/>
            </w:tcBorders>
            <w:shd w:val="clear" w:color="auto" w:fill="auto"/>
            <w:noWrap/>
            <w:vAlign w:val="bottom"/>
            <w:hideMark/>
          </w:tcPr>
          <w:p w:rsidR="00E23B7E" w:rsidRPr="00E47BBC" w:rsidRDefault="00E23B7E" w:rsidP="00E23B7E">
            <w:pPr>
              <w:spacing w:after="0" w:line="240" w:lineRule="auto"/>
              <w:rPr>
                <w:rFonts w:ascii="Times New Roman" w:hAnsi="Times New Roman"/>
                <w:sz w:val="24"/>
                <w:szCs w:val="24"/>
              </w:rPr>
            </w:pPr>
          </w:p>
        </w:tc>
        <w:tc>
          <w:tcPr>
            <w:tcW w:w="257" w:type="pct"/>
            <w:tcBorders>
              <w:top w:val="nil"/>
              <w:left w:val="nil"/>
              <w:bottom w:val="nil"/>
              <w:right w:val="nil"/>
            </w:tcBorders>
            <w:shd w:val="clear" w:color="auto" w:fill="auto"/>
            <w:noWrap/>
            <w:vAlign w:val="bottom"/>
            <w:hideMark/>
          </w:tcPr>
          <w:p w:rsidR="00E23B7E" w:rsidRPr="00E47BBC" w:rsidRDefault="00E23B7E" w:rsidP="00E23B7E">
            <w:pPr>
              <w:spacing w:after="0" w:line="240" w:lineRule="auto"/>
              <w:rPr>
                <w:rFonts w:ascii="Times New Roman" w:hAnsi="Times New Roman"/>
                <w:sz w:val="24"/>
                <w:szCs w:val="24"/>
              </w:rPr>
            </w:pPr>
          </w:p>
        </w:tc>
        <w:tc>
          <w:tcPr>
            <w:tcW w:w="261" w:type="pct"/>
            <w:tcBorders>
              <w:top w:val="nil"/>
              <w:left w:val="nil"/>
              <w:bottom w:val="nil"/>
              <w:right w:val="nil"/>
            </w:tcBorders>
            <w:shd w:val="clear" w:color="auto" w:fill="auto"/>
            <w:noWrap/>
            <w:vAlign w:val="bottom"/>
            <w:hideMark/>
          </w:tcPr>
          <w:p w:rsidR="00E23B7E" w:rsidRPr="00E47BBC" w:rsidRDefault="00E23B7E" w:rsidP="00E23B7E">
            <w:pPr>
              <w:spacing w:after="0" w:line="240" w:lineRule="auto"/>
              <w:rPr>
                <w:rFonts w:ascii="Times New Roman" w:hAnsi="Times New Roman"/>
                <w:sz w:val="24"/>
                <w:szCs w:val="24"/>
              </w:rPr>
            </w:pPr>
          </w:p>
        </w:tc>
      </w:tr>
      <w:tr w:rsidR="00E23B7E" w:rsidRPr="00E47BBC" w:rsidTr="0071474A">
        <w:trPr>
          <w:gridAfter w:val="2"/>
          <w:wAfter w:w="1196" w:type="pct"/>
          <w:trHeight w:val="255"/>
        </w:trPr>
        <w:tc>
          <w:tcPr>
            <w:tcW w:w="155" w:type="pct"/>
            <w:tcBorders>
              <w:top w:val="nil"/>
              <w:left w:val="nil"/>
              <w:bottom w:val="nil"/>
              <w:right w:val="nil"/>
            </w:tcBorders>
            <w:shd w:val="clear" w:color="auto" w:fill="auto"/>
            <w:noWrap/>
            <w:vAlign w:val="bottom"/>
            <w:hideMark/>
          </w:tcPr>
          <w:p w:rsidR="00E23B7E" w:rsidRPr="00E47BBC" w:rsidRDefault="00E23B7E" w:rsidP="00E23B7E">
            <w:pPr>
              <w:spacing w:after="0" w:line="240" w:lineRule="auto"/>
              <w:rPr>
                <w:rFonts w:ascii="Times New Roman" w:hAnsi="Times New Roman"/>
                <w:sz w:val="24"/>
                <w:szCs w:val="24"/>
              </w:rPr>
            </w:pPr>
          </w:p>
        </w:tc>
        <w:tc>
          <w:tcPr>
            <w:tcW w:w="2875" w:type="pct"/>
            <w:tcBorders>
              <w:top w:val="nil"/>
              <w:left w:val="nil"/>
              <w:bottom w:val="nil"/>
              <w:right w:val="nil"/>
            </w:tcBorders>
            <w:shd w:val="clear" w:color="auto" w:fill="auto"/>
            <w:noWrap/>
            <w:vAlign w:val="bottom"/>
            <w:hideMark/>
          </w:tcPr>
          <w:p w:rsidR="00E23B7E" w:rsidRPr="00E47BBC" w:rsidRDefault="00E23B7E" w:rsidP="00E23B7E">
            <w:pPr>
              <w:spacing w:after="0" w:line="240" w:lineRule="auto"/>
              <w:rPr>
                <w:rFonts w:ascii="Times New Roman" w:hAnsi="Times New Roman"/>
                <w:sz w:val="24"/>
                <w:szCs w:val="24"/>
              </w:rPr>
            </w:pPr>
          </w:p>
        </w:tc>
        <w:tc>
          <w:tcPr>
            <w:tcW w:w="257" w:type="pct"/>
            <w:gridSpan w:val="2"/>
            <w:tcBorders>
              <w:top w:val="nil"/>
              <w:left w:val="nil"/>
              <w:bottom w:val="nil"/>
              <w:right w:val="nil"/>
            </w:tcBorders>
            <w:shd w:val="clear" w:color="auto" w:fill="auto"/>
            <w:noWrap/>
            <w:vAlign w:val="bottom"/>
            <w:hideMark/>
          </w:tcPr>
          <w:p w:rsidR="00E23B7E" w:rsidRPr="00E47BBC" w:rsidRDefault="00E23B7E" w:rsidP="00E23B7E">
            <w:pPr>
              <w:spacing w:after="0" w:line="240" w:lineRule="auto"/>
              <w:rPr>
                <w:rFonts w:ascii="Times New Roman" w:hAnsi="Times New Roman"/>
                <w:sz w:val="24"/>
                <w:szCs w:val="24"/>
              </w:rPr>
            </w:pPr>
          </w:p>
        </w:tc>
        <w:tc>
          <w:tcPr>
            <w:tcW w:w="257" w:type="pct"/>
            <w:tcBorders>
              <w:top w:val="nil"/>
              <w:left w:val="nil"/>
              <w:bottom w:val="nil"/>
              <w:right w:val="nil"/>
            </w:tcBorders>
            <w:shd w:val="clear" w:color="auto" w:fill="auto"/>
            <w:noWrap/>
            <w:vAlign w:val="bottom"/>
            <w:hideMark/>
          </w:tcPr>
          <w:p w:rsidR="00E23B7E" w:rsidRPr="00E47BBC" w:rsidRDefault="00E23B7E" w:rsidP="00E23B7E">
            <w:pPr>
              <w:spacing w:after="0" w:line="240" w:lineRule="auto"/>
              <w:rPr>
                <w:rFonts w:ascii="Times New Roman" w:hAnsi="Times New Roman"/>
                <w:sz w:val="24"/>
                <w:szCs w:val="24"/>
              </w:rPr>
            </w:pPr>
          </w:p>
        </w:tc>
        <w:tc>
          <w:tcPr>
            <w:tcW w:w="261" w:type="pct"/>
            <w:tcBorders>
              <w:top w:val="nil"/>
              <w:left w:val="nil"/>
              <w:bottom w:val="nil"/>
              <w:right w:val="nil"/>
            </w:tcBorders>
            <w:shd w:val="clear" w:color="auto" w:fill="auto"/>
            <w:noWrap/>
            <w:vAlign w:val="bottom"/>
            <w:hideMark/>
          </w:tcPr>
          <w:p w:rsidR="00E23B7E" w:rsidRPr="00E47BBC" w:rsidRDefault="00E23B7E" w:rsidP="00E23B7E">
            <w:pPr>
              <w:spacing w:after="0" w:line="240" w:lineRule="auto"/>
              <w:rPr>
                <w:rFonts w:ascii="Times New Roman" w:hAnsi="Times New Roman"/>
                <w:sz w:val="24"/>
                <w:szCs w:val="24"/>
              </w:rPr>
            </w:pPr>
          </w:p>
        </w:tc>
      </w:tr>
      <w:tr w:rsidR="00E23B7E" w:rsidRPr="00E47BBC" w:rsidTr="0071474A">
        <w:trPr>
          <w:gridAfter w:val="2"/>
          <w:wAfter w:w="1196" w:type="pct"/>
          <w:trHeight w:val="255"/>
        </w:trPr>
        <w:tc>
          <w:tcPr>
            <w:tcW w:w="155" w:type="pct"/>
            <w:tcBorders>
              <w:top w:val="nil"/>
              <w:left w:val="nil"/>
              <w:bottom w:val="nil"/>
              <w:right w:val="nil"/>
            </w:tcBorders>
            <w:shd w:val="clear" w:color="auto" w:fill="auto"/>
            <w:noWrap/>
            <w:vAlign w:val="bottom"/>
            <w:hideMark/>
          </w:tcPr>
          <w:p w:rsidR="00E23B7E" w:rsidRPr="00E47BBC" w:rsidRDefault="00E23B7E" w:rsidP="00E23B7E">
            <w:pPr>
              <w:spacing w:after="0" w:line="240" w:lineRule="auto"/>
              <w:rPr>
                <w:rFonts w:ascii="Times New Roman" w:hAnsi="Times New Roman"/>
                <w:sz w:val="24"/>
                <w:szCs w:val="24"/>
              </w:rPr>
            </w:pPr>
          </w:p>
        </w:tc>
        <w:tc>
          <w:tcPr>
            <w:tcW w:w="2875" w:type="pct"/>
            <w:tcBorders>
              <w:top w:val="nil"/>
              <w:left w:val="nil"/>
              <w:bottom w:val="nil"/>
              <w:right w:val="nil"/>
            </w:tcBorders>
            <w:shd w:val="clear" w:color="auto" w:fill="auto"/>
            <w:noWrap/>
            <w:vAlign w:val="bottom"/>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R=5</w:t>
            </w:r>
          </w:p>
        </w:tc>
        <w:tc>
          <w:tcPr>
            <w:tcW w:w="257" w:type="pct"/>
            <w:gridSpan w:val="2"/>
            <w:tcBorders>
              <w:top w:val="nil"/>
              <w:left w:val="nil"/>
              <w:bottom w:val="nil"/>
              <w:right w:val="nil"/>
            </w:tcBorders>
            <w:shd w:val="clear" w:color="auto" w:fill="auto"/>
            <w:noWrap/>
            <w:vAlign w:val="bottom"/>
            <w:hideMark/>
          </w:tcPr>
          <w:p w:rsidR="00E23B7E" w:rsidRPr="00E47BBC" w:rsidRDefault="00E23B7E" w:rsidP="00E23B7E">
            <w:pPr>
              <w:spacing w:after="0" w:line="240" w:lineRule="auto"/>
              <w:rPr>
                <w:rFonts w:ascii="Times New Roman" w:hAnsi="Times New Roman"/>
                <w:sz w:val="24"/>
                <w:szCs w:val="24"/>
              </w:rPr>
            </w:pPr>
          </w:p>
        </w:tc>
        <w:tc>
          <w:tcPr>
            <w:tcW w:w="257" w:type="pct"/>
            <w:tcBorders>
              <w:top w:val="nil"/>
              <w:left w:val="nil"/>
              <w:bottom w:val="nil"/>
              <w:right w:val="nil"/>
            </w:tcBorders>
            <w:shd w:val="clear" w:color="auto" w:fill="auto"/>
            <w:noWrap/>
            <w:vAlign w:val="bottom"/>
            <w:hideMark/>
          </w:tcPr>
          <w:p w:rsidR="00E23B7E" w:rsidRPr="00E47BBC" w:rsidRDefault="00E23B7E" w:rsidP="00E23B7E">
            <w:pPr>
              <w:spacing w:after="0" w:line="240" w:lineRule="auto"/>
              <w:rPr>
                <w:rFonts w:ascii="Times New Roman" w:hAnsi="Times New Roman"/>
                <w:sz w:val="24"/>
                <w:szCs w:val="24"/>
              </w:rPr>
            </w:pPr>
          </w:p>
        </w:tc>
        <w:tc>
          <w:tcPr>
            <w:tcW w:w="261" w:type="pct"/>
            <w:tcBorders>
              <w:top w:val="nil"/>
              <w:left w:val="nil"/>
              <w:bottom w:val="nil"/>
              <w:right w:val="nil"/>
            </w:tcBorders>
            <w:shd w:val="clear" w:color="auto" w:fill="auto"/>
            <w:noWrap/>
            <w:vAlign w:val="bottom"/>
            <w:hideMark/>
          </w:tcPr>
          <w:p w:rsidR="00E23B7E" w:rsidRPr="00E47BBC" w:rsidRDefault="00E23B7E" w:rsidP="00E23B7E">
            <w:pPr>
              <w:spacing w:after="0" w:line="240" w:lineRule="auto"/>
              <w:rPr>
                <w:rFonts w:ascii="Times New Roman" w:hAnsi="Times New Roman"/>
                <w:sz w:val="24"/>
                <w:szCs w:val="24"/>
              </w:rPr>
            </w:pPr>
          </w:p>
        </w:tc>
      </w:tr>
      <w:tr w:rsidR="00E23B7E" w:rsidRPr="00E47BBC" w:rsidTr="0071474A">
        <w:trPr>
          <w:gridAfter w:val="2"/>
          <w:wAfter w:w="1196" w:type="pct"/>
          <w:trHeight w:val="255"/>
        </w:trPr>
        <w:tc>
          <w:tcPr>
            <w:tcW w:w="155" w:type="pct"/>
            <w:tcBorders>
              <w:top w:val="nil"/>
              <w:left w:val="nil"/>
              <w:bottom w:val="nil"/>
              <w:right w:val="nil"/>
            </w:tcBorders>
            <w:shd w:val="clear" w:color="auto" w:fill="auto"/>
            <w:noWrap/>
            <w:vAlign w:val="bottom"/>
            <w:hideMark/>
          </w:tcPr>
          <w:p w:rsidR="00E23B7E" w:rsidRPr="00E47BBC" w:rsidRDefault="00E23B7E" w:rsidP="00E23B7E">
            <w:pPr>
              <w:spacing w:after="0" w:line="240" w:lineRule="auto"/>
              <w:rPr>
                <w:rFonts w:ascii="Times New Roman" w:hAnsi="Times New Roman"/>
                <w:sz w:val="24"/>
                <w:szCs w:val="24"/>
              </w:rPr>
            </w:pPr>
          </w:p>
        </w:tc>
        <w:tc>
          <w:tcPr>
            <w:tcW w:w="2875" w:type="pct"/>
            <w:tcBorders>
              <w:top w:val="nil"/>
              <w:left w:val="nil"/>
              <w:bottom w:val="nil"/>
              <w:right w:val="nil"/>
            </w:tcBorders>
            <w:shd w:val="clear" w:color="auto" w:fill="auto"/>
            <w:noWrap/>
            <w:vAlign w:val="bottom"/>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N=5</w:t>
            </w:r>
          </w:p>
        </w:tc>
        <w:tc>
          <w:tcPr>
            <w:tcW w:w="257" w:type="pct"/>
            <w:gridSpan w:val="2"/>
            <w:tcBorders>
              <w:top w:val="nil"/>
              <w:left w:val="nil"/>
              <w:bottom w:val="nil"/>
              <w:right w:val="nil"/>
            </w:tcBorders>
            <w:shd w:val="clear" w:color="auto" w:fill="auto"/>
            <w:noWrap/>
            <w:vAlign w:val="bottom"/>
            <w:hideMark/>
          </w:tcPr>
          <w:p w:rsidR="00E23B7E" w:rsidRPr="00E47BBC" w:rsidRDefault="00E23B7E" w:rsidP="00E23B7E">
            <w:pPr>
              <w:spacing w:after="0" w:line="240" w:lineRule="auto"/>
              <w:rPr>
                <w:rFonts w:ascii="Times New Roman" w:hAnsi="Times New Roman"/>
                <w:sz w:val="24"/>
                <w:szCs w:val="24"/>
              </w:rPr>
            </w:pPr>
          </w:p>
        </w:tc>
        <w:tc>
          <w:tcPr>
            <w:tcW w:w="257" w:type="pct"/>
            <w:tcBorders>
              <w:top w:val="nil"/>
              <w:left w:val="nil"/>
              <w:bottom w:val="nil"/>
              <w:right w:val="nil"/>
            </w:tcBorders>
            <w:shd w:val="clear" w:color="auto" w:fill="auto"/>
            <w:noWrap/>
            <w:vAlign w:val="bottom"/>
            <w:hideMark/>
          </w:tcPr>
          <w:p w:rsidR="00E23B7E" w:rsidRPr="00E47BBC" w:rsidRDefault="00E23B7E" w:rsidP="00E23B7E">
            <w:pPr>
              <w:spacing w:after="0" w:line="240" w:lineRule="auto"/>
              <w:rPr>
                <w:rFonts w:ascii="Times New Roman" w:hAnsi="Times New Roman"/>
                <w:sz w:val="24"/>
                <w:szCs w:val="24"/>
              </w:rPr>
            </w:pPr>
          </w:p>
        </w:tc>
        <w:tc>
          <w:tcPr>
            <w:tcW w:w="261" w:type="pct"/>
            <w:tcBorders>
              <w:top w:val="nil"/>
              <w:left w:val="nil"/>
              <w:bottom w:val="nil"/>
              <w:right w:val="nil"/>
            </w:tcBorders>
            <w:shd w:val="clear" w:color="auto" w:fill="auto"/>
            <w:noWrap/>
            <w:vAlign w:val="bottom"/>
            <w:hideMark/>
          </w:tcPr>
          <w:p w:rsidR="00E23B7E" w:rsidRPr="00E47BBC" w:rsidRDefault="00E23B7E" w:rsidP="00E23B7E">
            <w:pPr>
              <w:spacing w:after="0" w:line="240" w:lineRule="auto"/>
              <w:rPr>
                <w:rFonts w:ascii="Times New Roman" w:hAnsi="Times New Roman"/>
                <w:sz w:val="24"/>
                <w:szCs w:val="24"/>
              </w:rPr>
            </w:pPr>
          </w:p>
        </w:tc>
      </w:tr>
      <w:tr w:rsidR="00E23B7E" w:rsidRPr="00E47BBC" w:rsidTr="0071474A">
        <w:trPr>
          <w:gridAfter w:val="1"/>
          <w:wAfter w:w="414" w:type="pct"/>
          <w:trHeight w:val="255"/>
        </w:trPr>
        <w:tc>
          <w:tcPr>
            <w:tcW w:w="155" w:type="pct"/>
            <w:tcBorders>
              <w:top w:val="nil"/>
              <w:left w:val="nil"/>
              <w:bottom w:val="nil"/>
              <w:right w:val="nil"/>
            </w:tcBorders>
            <w:shd w:val="clear" w:color="auto" w:fill="auto"/>
            <w:noWrap/>
            <w:vAlign w:val="bottom"/>
            <w:hideMark/>
          </w:tcPr>
          <w:p w:rsidR="00E23B7E" w:rsidRPr="00E47BBC" w:rsidRDefault="00E23B7E" w:rsidP="00E23B7E">
            <w:pPr>
              <w:spacing w:after="0" w:line="240" w:lineRule="auto"/>
              <w:rPr>
                <w:rFonts w:ascii="Times New Roman" w:hAnsi="Times New Roman"/>
                <w:sz w:val="24"/>
                <w:szCs w:val="24"/>
              </w:rPr>
            </w:pPr>
          </w:p>
        </w:tc>
        <w:tc>
          <w:tcPr>
            <w:tcW w:w="4431" w:type="pct"/>
            <w:gridSpan w:val="6"/>
            <w:tcBorders>
              <w:top w:val="nil"/>
              <w:left w:val="nil"/>
              <w:bottom w:val="nil"/>
              <w:right w:val="single" w:sz="4" w:space="0" w:color="auto"/>
            </w:tcBorders>
            <w:shd w:val="clear" w:color="auto" w:fill="auto"/>
            <w:vAlign w:val="bottom"/>
            <w:hideMark/>
          </w:tcPr>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Плановая эффективность</w:t>
            </w:r>
          </w:p>
        </w:tc>
      </w:tr>
    </w:tbl>
    <w:p w:rsidR="00E23B7E" w:rsidRPr="00E47BBC" w:rsidRDefault="00E23B7E" w:rsidP="00E23B7E">
      <w:pPr>
        <w:widowControl w:val="0"/>
        <w:spacing w:after="0" w:line="240" w:lineRule="auto"/>
        <w:jc w:val="center"/>
        <w:rPr>
          <w:rFonts w:ascii="Times New Roman" w:hAnsi="Times New Roman"/>
          <w:sz w:val="24"/>
          <w:szCs w:val="24"/>
        </w:rPr>
      </w:pPr>
    </w:p>
    <w:p w:rsidR="00E23B7E" w:rsidRPr="00E47BBC" w:rsidRDefault="00E23B7E" w:rsidP="00E23B7E">
      <w:pPr>
        <w:widowControl w:val="0"/>
        <w:spacing w:after="0" w:line="240" w:lineRule="auto"/>
        <w:jc w:val="both"/>
        <w:rPr>
          <w:rFonts w:ascii="Times New Roman" w:hAnsi="Times New Roman"/>
          <w:sz w:val="24"/>
          <w:szCs w:val="24"/>
        </w:rPr>
      </w:pPr>
      <w:r w:rsidRPr="00E47BBC">
        <w:rPr>
          <w:rFonts w:ascii="Times New Roman" w:hAnsi="Times New Roman"/>
          <w:sz w:val="24"/>
          <w:szCs w:val="24"/>
        </w:rPr>
        <w:t>ВЫВОД: согласно проведенному анализу и полученным показателям критериев эффективности муниципальной программы «Формирование современной городской среды на 2018- 2024 годы на территории р.п. Дубровка Дубровского городского поселения» эффективность программы выше плановой, следовательно, реализация признается целесообразной, продолжается финансирование мероприятий. Возможно рассмотрение вопроса о дополнительном финансировании мероприятий путем дополнительного выделения денежных средств.</w:t>
      </w:r>
    </w:p>
    <w:p w:rsidR="00E23B7E" w:rsidRDefault="00E23B7E" w:rsidP="00E74B9A">
      <w:pPr>
        <w:spacing w:after="0" w:line="240" w:lineRule="auto"/>
        <w:rPr>
          <w:rFonts w:ascii="Times New Roman" w:hAnsi="Times New Roman"/>
          <w:sz w:val="24"/>
          <w:szCs w:val="24"/>
        </w:rPr>
      </w:pPr>
    </w:p>
    <w:p w:rsidR="00E23B7E" w:rsidRPr="00E47BBC" w:rsidRDefault="00E23B7E" w:rsidP="00E23B7E">
      <w:pPr>
        <w:pStyle w:val="3"/>
        <w:ind w:firstLine="709"/>
        <w:jc w:val="center"/>
        <w:rPr>
          <w:rFonts w:ascii="Times New Roman" w:hAnsi="Times New Roman"/>
          <w:b w:val="0"/>
          <w:bCs w:val="0"/>
          <w:sz w:val="24"/>
          <w:szCs w:val="24"/>
        </w:rPr>
      </w:pPr>
      <w:r w:rsidRPr="00E47BBC">
        <w:rPr>
          <w:rFonts w:ascii="Times New Roman" w:hAnsi="Times New Roman"/>
          <w:sz w:val="24"/>
          <w:szCs w:val="24"/>
        </w:rPr>
        <w:t xml:space="preserve">1.5.4. </w:t>
      </w:r>
      <w:r w:rsidRPr="00E47BBC">
        <w:rPr>
          <w:rFonts w:ascii="Times New Roman" w:hAnsi="Times New Roman"/>
          <w:b w:val="0"/>
          <w:bCs w:val="0"/>
          <w:sz w:val="24"/>
          <w:szCs w:val="24"/>
        </w:rPr>
        <w:t>РОССИЙСКАЯ ФЕДЕРАЦИЯ</w:t>
      </w:r>
    </w:p>
    <w:p w:rsidR="00E23B7E" w:rsidRPr="00E47BBC" w:rsidRDefault="00E23B7E" w:rsidP="00E23B7E">
      <w:pPr>
        <w:keepNext/>
        <w:spacing w:after="0" w:line="240" w:lineRule="auto"/>
        <w:ind w:firstLine="709"/>
        <w:jc w:val="center"/>
        <w:outlineLvl w:val="2"/>
        <w:rPr>
          <w:rFonts w:ascii="Times New Roman" w:hAnsi="Times New Roman"/>
          <w:sz w:val="24"/>
          <w:szCs w:val="24"/>
        </w:rPr>
      </w:pPr>
      <w:r w:rsidRPr="00E47BBC">
        <w:rPr>
          <w:rFonts w:ascii="Times New Roman" w:hAnsi="Times New Roman"/>
          <w:sz w:val="24"/>
          <w:szCs w:val="24"/>
        </w:rPr>
        <w:t>БРЯНСКАЯ ОБЛАСТЬ</w:t>
      </w:r>
    </w:p>
    <w:p w:rsidR="00E23B7E" w:rsidRPr="00E47BBC" w:rsidRDefault="00E23B7E" w:rsidP="00E23B7E">
      <w:pPr>
        <w:keepNext/>
        <w:spacing w:after="0" w:line="240" w:lineRule="auto"/>
        <w:ind w:firstLine="709"/>
        <w:jc w:val="center"/>
        <w:outlineLvl w:val="2"/>
        <w:rPr>
          <w:rFonts w:ascii="Times New Roman" w:hAnsi="Times New Roman"/>
          <w:sz w:val="24"/>
          <w:szCs w:val="24"/>
        </w:rPr>
      </w:pPr>
      <w:r w:rsidRPr="00E47BBC">
        <w:rPr>
          <w:rFonts w:ascii="Times New Roman" w:hAnsi="Times New Roman"/>
          <w:sz w:val="24"/>
          <w:szCs w:val="24"/>
        </w:rPr>
        <w:t>АДМИНИСТРАЦИЯ ДУБРОВСКОГО РАЙОНА</w:t>
      </w:r>
    </w:p>
    <w:p w:rsidR="00E23B7E" w:rsidRPr="00E47BBC" w:rsidRDefault="00E23B7E" w:rsidP="00E23B7E">
      <w:pPr>
        <w:keepNext/>
        <w:spacing w:after="0" w:line="360" w:lineRule="auto"/>
        <w:ind w:firstLine="709"/>
        <w:jc w:val="both"/>
        <w:outlineLvl w:val="2"/>
        <w:rPr>
          <w:rFonts w:ascii="Times New Roman" w:hAnsi="Times New Roman"/>
          <w:sz w:val="24"/>
          <w:szCs w:val="24"/>
        </w:rPr>
      </w:pPr>
    </w:p>
    <w:p w:rsidR="00E23B7E" w:rsidRPr="00E47BBC" w:rsidRDefault="00E23B7E" w:rsidP="00E23B7E">
      <w:pPr>
        <w:keepNext/>
        <w:spacing w:after="0" w:line="360" w:lineRule="auto"/>
        <w:ind w:firstLine="709"/>
        <w:jc w:val="center"/>
        <w:outlineLvl w:val="2"/>
        <w:rPr>
          <w:rFonts w:ascii="Times New Roman" w:hAnsi="Times New Roman"/>
          <w:sz w:val="24"/>
          <w:szCs w:val="24"/>
        </w:rPr>
      </w:pPr>
      <w:r w:rsidRPr="00E47BBC">
        <w:rPr>
          <w:rFonts w:ascii="Times New Roman" w:hAnsi="Times New Roman"/>
          <w:sz w:val="24"/>
          <w:szCs w:val="24"/>
        </w:rPr>
        <w:t>ПОСТАНОВЛЕНИЕ</w:t>
      </w:r>
    </w:p>
    <w:p w:rsidR="00E23B7E" w:rsidRPr="00E47BBC" w:rsidRDefault="00E23B7E" w:rsidP="00E23B7E">
      <w:pPr>
        <w:keepNext/>
        <w:spacing w:after="0" w:line="240" w:lineRule="auto"/>
        <w:ind w:firstLine="709"/>
        <w:jc w:val="both"/>
        <w:outlineLvl w:val="2"/>
        <w:rPr>
          <w:rFonts w:ascii="Times New Roman" w:hAnsi="Times New Roman"/>
          <w:sz w:val="24"/>
          <w:szCs w:val="24"/>
        </w:rPr>
      </w:pPr>
    </w:p>
    <w:p w:rsidR="00E23B7E" w:rsidRPr="00E47BBC" w:rsidRDefault="00E23B7E" w:rsidP="00E23B7E">
      <w:pPr>
        <w:keepNext/>
        <w:spacing w:after="0" w:line="240" w:lineRule="auto"/>
        <w:ind w:left="284" w:hanging="284"/>
        <w:jc w:val="both"/>
        <w:outlineLvl w:val="2"/>
        <w:rPr>
          <w:rFonts w:ascii="Times New Roman" w:hAnsi="Times New Roman"/>
          <w:sz w:val="24"/>
          <w:szCs w:val="24"/>
          <w:u w:val="single"/>
        </w:rPr>
      </w:pPr>
      <w:r w:rsidRPr="00E47BBC">
        <w:rPr>
          <w:rFonts w:ascii="Times New Roman" w:hAnsi="Times New Roman"/>
          <w:sz w:val="24"/>
          <w:szCs w:val="24"/>
        </w:rPr>
        <w:t xml:space="preserve">от  </w:t>
      </w:r>
      <w:r w:rsidRPr="00E47BBC">
        <w:rPr>
          <w:rFonts w:ascii="Times New Roman" w:hAnsi="Times New Roman"/>
          <w:sz w:val="24"/>
          <w:szCs w:val="24"/>
          <w:u w:val="single"/>
        </w:rPr>
        <w:t xml:space="preserve">« 16 »      04           </w:t>
      </w:r>
      <w:r w:rsidRPr="00E47BBC">
        <w:rPr>
          <w:rFonts w:ascii="Times New Roman" w:hAnsi="Times New Roman"/>
          <w:sz w:val="24"/>
          <w:szCs w:val="24"/>
        </w:rPr>
        <w:t xml:space="preserve">  2021 г.                                                               № 179</w:t>
      </w:r>
      <w:r w:rsidRPr="00E47BBC">
        <w:rPr>
          <w:rFonts w:ascii="Times New Roman" w:hAnsi="Times New Roman"/>
          <w:sz w:val="24"/>
          <w:szCs w:val="24"/>
          <w:u w:val="single"/>
        </w:rPr>
        <w:t xml:space="preserve">   </w:t>
      </w:r>
    </w:p>
    <w:p w:rsidR="00E23B7E" w:rsidRPr="00E47BBC" w:rsidRDefault="00E23B7E" w:rsidP="00E23B7E">
      <w:pPr>
        <w:keepNext/>
        <w:spacing w:after="0" w:line="240" w:lineRule="auto"/>
        <w:jc w:val="both"/>
        <w:outlineLvl w:val="2"/>
        <w:rPr>
          <w:rFonts w:ascii="Times New Roman" w:hAnsi="Times New Roman"/>
          <w:sz w:val="24"/>
          <w:szCs w:val="24"/>
        </w:rPr>
      </w:pPr>
      <w:r w:rsidRPr="00E47BBC">
        <w:rPr>
          <w:rFonts w:ascii="Times New Roman" w:hAnsi="Times New Roman"/>
          <w:sz w:val="24"/>
          <w:szCs w:val="24"/>
        </w:rPr>
        <w:t xml:space="preserve">       р.п.  Дубровка</w:t>
      </w:r>
    </w:p>
    <w:p w:rsidR="00E23B7E" w:rsidRPr="00E47BBC" w:rsidRDefault="00E23B7E" w:rsidP="00E23B7E">
      <w:pPr>
        <w:spacing w:after="0" w:line="240" w:lineRule="auto"/>
        <w:jc w:val="both"/>
        <w:rPr>
          <w:rFonts w:ascii="Times New Roman" w:hAnsi="Times New Roman"/>
          <w:sz w:val="24"/>
          <w:szCs w:val="24"/>
        </w:rPr>
      </w:pPr>
    </w:p>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 xml:space="preserve">О подготовке проекта  смены функционального </w:t>
      </w:r>
    </w:p>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 xml:space="preserve">зонирования Генерального плана и Правил  </w:t>
      </w:r>
    </w:p>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землепользования и застройки Дубровского</w:t>
      </w:r>
    </w:p>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городского поселения Дубровского района</w:t>
      </w:r>
    </w:p>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lastRenderedPageBreak/>
        <w:t>Брянской области.</w:t>
      </w:r>
    </w:p>
    <w:p w:rsidR="00E23B7E" w:rsidRPr="00E47BBC" w:rsidRDefault="00E23B7E" w:rsidP="00E23B7E">
      <w:pPr>
        <w:spacing w:after="0" w:line="240" w:lineRule="auto"/>
        <w:jc w:val="both"/>
        <w:rPr>
          <w:rFonts w:ascii="Times New Roman" w:hAnsi="Times New Roman"/>
          <w:sz w:val="24"/>
          <w:szCs w:val="24"/>
        </w:rPr>
      </w:pPr>
    </w:p>
    <w:p w:rsidR="00E23B7E" w:rsidRPr="00E47BBC" w:rsidRDefault="00E23B7E" w:rsidP="00E23B7E">
      <w:pPr>
        <w:spacing w:after="0" w:line="240" w:lineRule="auto"/>
        <w:jc w:val="both"/>
        <w:rPr>
          <w:rFonts w:ascii="Times New Roman" w:hAnsi="Times New Roman"/>
          <w:sz w:val="24"/>
          <w:szCs w:val="24"/>
        </w:rPr>
      </w:pPr>
    </w:p>
    <w:p w:rsidR="00E23B7E" w:rsidRPr="00E47BBC" w:rsidRDefault="00E23B7E" w:rsidP="00E23B7E">
      <w:pPr>
        <w:spacing w:after="0" w:line="240" w:lineRule="auto"/>
        <w:ind w:firstLine="709"/>
        <w:jc w:val="both"/>
        <w:rPr>
          <w:rFonts w:ascii="Times New Roman" w:hAnsi="Times New Roman"/>
          <w:sz w:val="24"/>
          <w:szCs w:val="24"/>
        </w:rPr>
      </w:pPr>
      <w:r w:rsidRPr="00E47BBC">
        <w:rPr>
          <w:rFonts w:ascii="Times New Roman" w:hAnsi="Times New Roman"/>
          <w:sz w:val="24"/>
          <w:szCs w:val="24"/>
        </w:rPr>
        <w:t>В соответствии со статьями 9,24,25, 31-33 Градостроительного Кодекса Российской Федерации, Федеральным законом от 06.10.2003 года №131 ФЗ «Об общих принципах организации местного самоуправления в Российской Федерации», в целях обеспечения правовых основ градостроительной деятельности, создания условий для устойчивого развития территории городского и сельских поселений Дубровского района, сохранения окружающей среды и объектов культурного наследия, обеспечение прав и законных интересов физических и юридических лиц,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Уставом Дубровского муниципального района Брянской области, в связи с поданным заявлением Кузавова Ю.В., учитывая протокол заседания № 11 Комиссии по подготовке проектов Правил землепользования и застройки Дубровского городского  и сельских поселений Дубровского района по  вопросу  подготовки проекта  изменений в  Генеральный план и Правила землепользования  застройки  Дубровского городского поселения Дубровского района,  от  13.04.2021 г.</w:t>
      </w:r>
    </w:p>
    <w:p w:rsidR="00E23B7E" w:rsidRPr="00E47BBC" w:rsidRDefault="00E23B7E" w:rsidP="00E23B7E">
      <w:pPr>
        <w:spacing w:after="0" w:line="240" w:lineRule="auto"/>
        <w:ind w:firstLine="709"/>
        <w:jc w:val="both"/>
        <w:rPr>
          <w:rFonts w:ascii="Times New Roman" w:hAnsi="Times New Roman"/>
          <w:sz w:val="24"/>
          <w:szCs w:val="24"/>
        </w:rPr>
      </w:pPr>
    </w:p>
    <w:p w:rsidR="00E23B7E" w:rsidRPr="00E47BBC" w:rsidRDefault="00E23B7E" w:rsidP="00E23B7E">
      <w:pPr>
        <w:spacing w:after="0" w:line="240" w:lineRule="auto"/>
        <w:ind w:firstLine="709"/>
        <w:jc w:val="both"/>
        <w:rPr>
          <w:rFonts w:ascii="Times New Roman" w:hAnsi="Times New Roman"/>
          <w:sz w:val="24"/>
          <w:szCs w:val="24"/>
        </w:rPr>
      </w:pPr>
      <w:r w:rsidRPr="00E47BBC">
        <w:rPr>
          <w:rFonts w:ascii="Times New Roman" w:hAnsi="Times New Roman"/>
          <w:sz w:val="24"/>
          <w:szCs w:val="24"/>
        </w:rPr>
        <w:t>ПОСТАНОВЛЯЮ:</w:t>
      </w:r>
    </w:p>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 xml:space="preserve">         1.    Подготовить проект изменений в схему функционального зонирования Генерального плана и Правил землепользования и застройки Дубровского городского поселения Дубровского района Брянской области  (далее – Проект) </w:t>
      </w:r>
      <w:bookmarkStart w:id="25" w:name="_Hlk68862620"/>
      <w:r w:rsidRPr="00E47BBC">
        <w:rPr>
          <w:rFonts w:ascii="Times New Roman" w:hAnsi="Times New Roman"/>
          <w:sz w:val="24"/>
          <w:szCs w:val="24"/>
        </w:rPr>
        <w:t xml:space="preserve">утвержденные </w:t>
      </w:r>
      <w:bookmarkStart w:id="26" w:name="_Hlk66266097"/>
      <w:r w:rsidRPr="00E47BBC">
        <w:rPr>
          <w:rFonts w:ascii="Times New Roman" w:hAnsi="Times New Roman"/>
          <w:sz w:val="24"/>
          <w:szCs w:val="24"/>
        </w:rPr>
        <w:t xml:space="preserve">решением Дубровского районного Совета народных депутатов от  26.12.2019 г. № 58-7  и  26.12.2019 г. № 57-7  до 16.04.2021 г. </w:t>
      </w:r>
      <w:bookmarkEnd w:id="25"/>
      <w:bookmarkEnd w:id="26"/>
      <w:r w:rsidRPr="00E47BBC">
        <w:rPr>
          <w:rFonts w:ascii="Times New Roman" w:hAnsi="Times New Roman"/>
          <w:sz w:val="24"/>
          <w:szCs w:val="24"/>
        </w:rPr>
        <w:t>(приложение).</w:t>
      </w:r>
    </w:p>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 xml:space="preserve">         2.    Утвердить порядок направления в Комиссию по подготовке проекта изменений в    схему функционального зонирования Генерального плана и Правил землепользования и застройки Дубровского городского поселения Дубровского района предложений заинтересованных лиц по подготовке Проекта, согласно приложению.</w:t>
      </w:r>
    </w:p>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 xml:space="preserve">        3.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 xml:space="preserve">        4.   Контроль за выполнением постановления возложить на заместителя главы администрации Дубровского района по строительству   и экономическому развитию С. Н. Ефименко. </w:t>
      </w:r>
    </w:p>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 xml:space="preserve">         5. Постановление вступает в силу с момента его официального опубликования.</w:t>
      </w:r>
    </w:p>
    <w:p w:rsidR="00E23B7E" w:rsidRPr="00E47BBC" w:rsidRDefault="00E23B7E" w:rsidP="00E23B7E">
      <w:pPr>
        <w:spacing w:after="0" w:line="240" w:lineRule="auto"/>
        <w:jc w:val="both"/>
        <w:rPr>
          <w:rFonts w:ascii="Times New Roman" w:hAnsi="Times New Roman"/>
          <w:sz w:val="24"/>
          <w:szCs w:val="24"/>
        </w:rPr>
      </w:pPr>
    </w:p>
    <w:p w:rsidR="00E23B7E" w:rsidRPr="00E47BBC" w:rsidRDefault="00E23B7E" w:rsidP="00E23B7E">
      <w:pPr>
        <w:spacing w:after="0" w:line="240" w:lineRule="auto"/>
        <w:jc w:val="both"/>
        <w:rPr>
          <w:rFonts w:ascii="Times New Roman" w:hAnsi="Times New Roman"/>
          <w:sz w:val="24"/>
          <w:szCs w:val="24"/>
        </w:rPr>
      </w:pPr>
    </w:p>
    <w:p w:rsidR="00E23B7E" w:rsidRPr="00E47BBC" w:rsidRDefault="00E23B7E" w:rsidP="00E23B7E">
      <w:pPr>
        <w:spacing w:after="0" w:line="240" w:lineRule="auto"/>
        <w:jc w:val="both"/>
        <w:rPr>
          <w:rFonts w:ascii="Times New Roman" w:hAnsi="Times New Roman"/>
          <w:sz w:val="24"/>
          <w:szCs w:val="24"/>
        </w:rPr>
      </w:pPr>
    </w:p>
    <w:p w:rsidR="00E23B7E" w:rsidRPr="00E47BBC" w:rsidRDefault="00E23B7E" w:rsidP="00E23B7E">
      <w:pPr>
        <w:spacing w:after="0" w:line="240" w:lineRule="auto"/>
        <w:jc w:val="both"/>
        <w:rPr>
          <w:rFonts w:ascii="Times New Roman" w:hAnsi="Times New Roman"/>
          <w:sz w:val="24"/>
          <w:szCs w:val="24"/>
        </w:rPr>
      </w:pPr>
      <w:r w:rsidRPr="00E47BBC">
        <w:rPr>
          <w:rFonts w:ascii="Times New Roman" w:hAnsi="Times New Roman"/>
          <w:sz w:val="24"/>
          <w:szCs w:val="24"/>
        </w:rPr>
        <w:t>Глава администрации</w:t>
      </w:r>
    </w:p>
    <w:p w:rsidR="00E23B7E" w:rsidRPr="00E47BBC" w:rsidRDefault="00E23B7E" w:rsidP="00E23B7E">
      <w:pPr>
        <w:spacing w:after="0" w:line="240" w:lineRule="auto"/>
        <w:jc w:val="both"/>
        <w:rPr>
          <w:rFonts w:ascii="Times New Roman" w:hAnsi="Times New Roman"/>
          <w:sz w:val="24"/>
          <w:szCs w:val="24"/>
        </w:rPr>
      </w:pPr>
      <w:r w:rsidRPr="00E47BBC">
        <w:rPr>
          <w:rFonts w:ascii="Times New Roman" w:hAnsi="Times New Roman"/>
          <w:sz w:val="24"/>
          <w:szCs w:val="24"/>
        </w:rPr>
        <w:t xml:space="preserve">Дубровского района                                                    </w:t>
      </w:r>
      <w:r w:rsidR="00E47BBC">
        <w:rPr>
          <w:rFonts w:ascii="Times New Roman" w:hAnsi="Times New Roman"/>
          <w:sz w:val="24"/>
          <w:szCs w:val="24"/>
        </w:rPr>
        <w:t xml:space="preserve">                   И.А. Шевелев</w:t>
      </w:r>
    </w:p>
    <w:p w:rsidR="00E23B7E" w:rsidRPr="00E23B7E" w:rsidRDefault="00E23B7E" w:rsidP="00E23B7E">
      <w:pPr>
        <w:spacing w:after="0" w:line="240" w:lineRule="auto"/>
        <w:jc w:val="both"/>
        <w:rPr>
          <w:rFonts w:ascii="Times New Roman" w:hAnsi="Times New Roman"/>
          <w:sz w:val="28"/>
          <w:szCs w:val="28"/>
        </w:rPr>
      </w:pPr>
    </w:p>
    <w:p w:rsidR="00E23B7E" w:rsidRPr="00E23B7E" w:rsidRDefault="00E23B7E" w:rsidP="00E47BBC">
      <w:pPr>
        <w:spacing w:after="0" w:line="240" w:lineRule="auto"/>
        <w:jc w:val="right"/>
        <w:rPr>
          <w:rFonts w:ascii="Times New Roman" w:hAnsi="Times New Roman"/>
          <w:sz w:val="28"/>
          <w:szCs w:val="28"/>
        </w:rPr>
      </w:pPr>
    </w:p>
    <w:p w:rsidR="00E23B7E" w:rsidRPr="00E23B7E" w:rsidRDefault="00E23B7E" w:rsidP="00E47BBC">
      <w:pPr>
        <w:spacing w:after="0" w:line="240" w:lineRule="auto"/>
        <w:jc w:val="right"/>
        <w:rPr>
          <w:rFonts w:ascii="Times New Roman" w:hAnsi="Times New Roman"/>
          <w:sz w:val="24"/>
          <w:szCs w:val="24"/>
        </w:rPr>
      </w:pPr>
      <w:r w:rsidRPr="00E23B7E">
        <w:rPr>
          <w:rFonts w:ascii="Times New Roman" w:hAnsi="Times New Roman"/>
          <w:bCs/>
          <w:sz w:val="24"/>
          <w:szCs w:val="24"/>
        </w:rPr>
        <w:t xml:space="preserve">Приложение </w:t>
      </w:r>
      <w:r w:rsidRPr="00E23B7E">
        <w:rPr>
          <w:rFonts w:ascii="Times New Roman" w:hAnsi="Times New Roman"/>
          <w:sz w:val="24"/>
          <w:szCs w:val="24"/>
        </w:rPr>
        <w:br/>
        <w:t>к постановлению администрации</w:t>
      </w:r>
    </w:p>
    <w:p w:rsidR="00E23B7E" w:rsidRPr="00E23B7E" w:rsidRDefault="00E23B7E" w:rsidP="00E47BBC">
      <w:pPr>
        <w:spacing w:after="0" w:line="240" w:lineRule="auto"/>
        <w:jc w:val="right"/>
        <w:rPr>
          <w:rFonts w:ascii="Times New Roman" w:hAnsi="Times New Roman"/>
          <w:sz w:val="24"/>
          <w:szCs w:val="24"/>
        </w:rPr>
      </w:pPr>
      <w:r w:rsidRPr="00E23B7E">
        <w:rPr>
          <w:rFonts w:ascii="Times New Roman" w:hAnsi="Times New Roman"/>
          <w:sz w:val="24"/>
          <w:szCs w:val="24"/>
        </w:rPr>
        <w:t xml:space="preserve">                                                                             Дубровского района</w:t>
      </w:r>
    </w:p>
    <w:p w:rsidR="00E23B7E" w:rsidRPr="00E23B7E" w:rsidRDefault="00E23B7E" w:rsidP="00E47BBC">
      <w:pPr>
        <w:spacing w:after="0" w:line="240" w:lineRule="auto"/>
        <w:jc w:val="right"/>
        <w:rPr>
          <w:rFonts w:ascii="Times New Roman" w:hAnsi="Times New Roman"/>
          <w:sz w:val="24"/>
          <w:szCs w:val="24"/>
        </w:rPr>
      </w:pPr>
      <w:bookmarkStart w:id="27" w:name="_Hlk69726752"/>
      <w:r w:rsidRPr="00E23B7E">
        <w:rPr>
          <w:rFonts w:ascii="Times New Roman" w:hAnsi="Times New Roman"/>
          <w:sz w:val="24"/>
          <w:szCs w:val="24"/>
        </w:rPr>
        <w:t xml:space="preserve">                                                                                          от  </w:t>
      </w:r>
      <w:r w:rsidRPr="00E23B7E">
        <w:rPr>
          <w:rFonts w:ascii="Times New Roman" w:hAnsi="Times New Roman"/>
          <w:sz w:val="24"/>
          <w:szCs w:val="24"/>
          <w:u w:val="single"/>
        </w:rPr>
        <w:t>« 16 »    04        2021</w:t>
      </w:r>
      <w:r w:rsidRPr="00E23B7E">
        <w:rPr>
          <w:rFonts w:ascii="Times New Roman" w:hAnsi="Times New Roman"/>
          <w:sz w:val="24"/>
          <w:szCs w:val="24"/>
        </w:rPr>
        <w:t xml:space="preserve"> г.   № 179 </w:t>
      </w:r>
      <w:bookmarkEnd w:id="27"/>
      <w:r w:rsidRPr="00E23B7E">
        <w:rPr>
          <w:rFonts w:ascii="Times New Roman" w:hAnsi="Times New Roman"/>
          <w:sz w:val="24"/>
          <w:szCs w:val="24"/>
        </w:rPr>
        <w:t xml:space="preserve">    </w:t>
      </w:r>
    </w:p>
    <w:p w:rsidR="00E23B7E" w:rsidRPr="00E47BBC" w:rsidRDefault="00E23B7E" w:rsidP="00E23B7E">
      <w:pPr>
        <w:spacing w:after="0" w:line="240" w:lineRule="auto"/>
        <w:jc w:val="center"/>
        <w:rPr>
          <w:rFonts w:ascii="Times New Roman" w:hAnsi="Times New Roman"/>
          <w:b/>
          <w:sz w:val="24"/>
          <w:szCs w:val="24"/>
        </w:rPr>
      </w:pPr>
      <w:r w:rsidRPr="00E23B7E">
        <w:rPr>
          <w:rFonts w:ascii="Times New Roman" w:hAnsi="Times New Roman"/>
          <w:sz w:val="24"/>
          <w:szCs w:val="24"/>
        </w:rPr>
        <w:br/>
      </w:r>
      <w:r w:rsidRPr="00E47BBC">
        <w:rPr>
          <w:rFonts w:ascii="Times New Roman" w:hAnsi="Times New Roman"/>
          <w:b/>
          <w:bCs/>
          <w:sz w:val="24"/>
          <w:szCs w:val="24"/>
        </w:rPr>
        <w:t>ПОРЯДОК НАПРАВЛЕНИЯ</w:t>
      </w:r>
      <w:r w:rsidRPr="00E47BBC">
        <w:rPr>
          <w:rFonts w:ascii="Times New Roman" w:hAnsi="Times New Roman"/>
          <w:sz w:val="24"/>
          <w:szCs w:val="24"/>
        </w:rPr>
        <w:br/>
        <w:t xml:space="preserve">    </w:t>
      </w:r>
      <w:r w:rsidRPr="00E47BBC">
        <w:rPr>
          <w:rFonts w:ascii="Times New Roman" w:hAnsi="Times New Roman"/>
          <w:b/>
          <w:bCs/>
          <w:sz w:val="24"/>
          <w:szCs w:val="24"/>
        </w:rPr>
        <w:t xml:space="preserve">предложений заинтересованных лиц в Комиссию </w:t>
      </w:r>
      <w:r w:rsidRPr="00E47BBC">
        <w:rPr>
          <w:rFonts w:ascii="Times New Roman" w:hAnsi="Times New Roman"/>
          <w:b/>
          <w:sz w:val="24"/>
          <w:szCs w:val="24"/>
        </w:rPr>
        <w:t xml:space="preserve">по подготовке </w:t>
      </w:r>
    </w:p>
    <w:p w:rsidR="00E23B7E" w:rsidRPr="00E47BBC" w:rsidRDefault="00E23B7E" w:rsidP="00E23B7E">
      <w:pPr>
        <w:spacing w:after="0" w:line="240" w:lineRule="auto"/>
        <w:jc w:val="center"/>
        <w:rPr>
          <w:rFonts w:ascii="Times New Roman" w:hAnsi="Times New Roman"/>
          <w:b/>
          <w:sz w:val="24"/>
          <w:szCs w:val="24"/>
        </w:rPr>
      </w:pPr>
      <w:r w:rsidRPr="00E47BBC">
        <w:rPr>
          <w:rFonts w:ascii="Times New Roman" w:hAnsi="Times New Roman"/>
          <w:b/>
          <w:sz w:val="24"/>
          <w:szCs w:val="24"/>
        </w:rPr>
        <w:t xml:space="preserve">проектов Правил землепользования и застройки </w:t>
      </w:r>
    </w:p>
    <w:p w:rsidR="00E23B7E" w:rsidRPr="00E47BBC" w:rsidRDefault="00E23B7E" w:rsidP="00E23B7E">
      <w:pPr>
        <w:spacing w:after="0" w:line="240" w:lineRule="auto"/>
        <w:jc w:val="center"/>
        <w:rPr>
          <w:rFonts w:ascii="Times New Roman" w:hAnsi="Times New Roman"/>
          <w:b/>
          <w:bCs/>
          <w:sz w:val="24"/>
          <w:szCs w:val="24"/>
        </w:rPr>
      </w:pPr>
      <w:r w:rsidRPr="00E47BBC">
        <w:rPr>
          <w:rFonts w:ascii="Times New Roman" w:hAnsi="Times New Roman"/>
          <w:b/>
          <w:sz w:val="24"/>
          <w:szCs w:val="24"/>
        </w:rPr>
        <w:t xml:space="preserve">  Дубровского городского и сельских поселений Дубровского района</w:t>
      </w:r>
    </w:p>
    <w:p w:rsidR="00E23B7E" w:rsidRPr="00E47BBC" w:rsidRDefault="00E23B7E" w:rsidP="00E23B7E">
      <w:pPr>
        <w:spacing w:after="0" w:line="240" w:lineRule="auto"/>
        <w:jc w:val="center"/>
        <w:rPr>
          <w:rFonts w:ascii="Times New Roman" w:hAnsi="Times New Roman"/>
          <w:b/>
          <w:sz w:val="24"/>
          <w:szCs w:val="24"/>
        </w:rPr>
      </w:pPr>
    </w:p>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 xml:space="preserve">        1. С момента опубликования сообщения о подготовке проектов  изменений в  схему функционального зонирования Генерального плана и  в Правила землепользования и застройки Дубровского городского поселения Дубровского района (далее – Проекта   изменений в  Генеральный план и  в Правила землепользования и застройки)  в течение  срока проведения работ по подготовке проекта правил землепользования и застройки утвержденные </w:t>
      </w:r>
      <w:bookmarkStart w:id="28" w:name="_Hlk68790435"/>
      <w:r w:rsidRPr="00E47BBC">
        <w:rPr>
          <w:rFonts w:ascii="Times New Roman" w:hAnsi="Times New Roman"/>
          <w:sz w:val="24"/>
          <w:szCs w:val="24"/>
        </w:rPr>
        <w:t xml:space="preserve">решением Дубровского </w:t>
      </w:r>
      <w:r w:rsidRPr="00E47BBC">
        <w:rPr>
          <w:rFonts w:ascii="Times New Roman" w:hAnsi="Times New Roman"/>
          <w:sz w:val="24"/>
          <w:szCs w:val="24"/>
        </w:rPr>
        <w:lastRenderedPageBreak/>
        <w:t>районного Совета народных депутатов от  26.12.2019 г. № 58-7 и 26.12.2019 г. № 57-7  до 23.05.2021 г</w:t>
      </w:r>
      <w:bookmarkEnd w:id="28"/>
      <w:r w:rsidRPr="00E47BBC">
        <w:rPr>
          <w:rFonts w:ascii="Times New Roman" w:hAnsi="Times New Roman"/>
          <w:sz w:val="24"/>
          <w:szCs w:val="24"/>
        </w:rPr>
        <w:t xml:space="preserve">. (приложение).  </w:t>
      </w:r>
    </w:p>
    <w:p w:rsidR="00E23B7E" w:rsidRPr="00E47BBC" w:rsidRDefault="00E23B7E" w:rsidP="00E23B7E">
      <w:pPr>
        <w:spacing w:after="0" w:line="240" w:lineRule="auto"/>
        <w:rPr>
          <w:rFonts w:ascii="Times New Roman" w:hAnsi="Times New Roman"/>
          <w:sz w:val="24"/>
          <w:szCs w:val="24"/>
        </w:rPr>
      </w:pPr>
      <w:r w:rsidRPr="00E47BBC">
        <w:rPr>
          <w:rFonts w:ascii="Times New Roman" w:hAnsi="Times New Roman"/>
          <w:sz w:val="24"/>
          <w:szCs w:val="24"/>
        </w:rPr>
        <w:t xml:space="preserve">           Заинтересованные лица вправе направить в Комиссию по </w:t>
      </w:r>
      <w:r w:rsidRPr="00E47BBC">
        <w:rPr>
          <w:rFonts w:ascii="Times New Roman" w:hAnsi="Times New Roman"/>
          <w:bCs/>
          <w:sz w:val="24"/>
          <w:szCs w:val="24"/>
        </w:rPr>
        <w:t xml:space="preserve"> </w:t>
      </w:r>
      <w:r w:rsidRPr="00E47BBC">
        <w:rPr>
          <w:rFonts w:ascii="Times New Roman" w:hAnsi="Times New Roman"/>
          <w:sz w:val="24"/>
          <w:szCs w:val="24"/>
        </w:rPr>
        <w:t xml:space="preserve"> подготовке проекта правил землепользования и застройки   Дубровского городского и сельских поселений Дубровского района (далее – Комиссия) свои предложения.</w:t>
      </w:r>
    </w:p>
    <w:p w:rsidR="00E23B7E" w:rsidRPr="00E47BBC" w:rsidRDefault="00E23B7E" w:rsidP="00E23B7E">
      <w:pPr>
        <w:spacing w:after="0" w:line="240" w:lineRule="auto"/>
        <w:jc w:val="both"/>
        <w:rPr>
          <w:rFonts w:ascii="Times New Roman" w:hAnsi="Times New Roman"/>
          <w:sz w:val="24"/>
          <w:szCs w:val="24"/>
        </w:rPr>
      </w:pPr>
      <w:r w:rsidRPr="00E47BBC">
        <w:rPr>
          <w:rFonts w:ascii="Times New Roman" w:hAnsi="Times New Roman"/>
          <w:sz w:val="24"/>
          <w:szCs w:val="24"/>
        </w:rPr>
        <w:t xml:space="preserve">        2. Предложения с пометкой «В комиссию по подготовке проектов изменений в Правила землепользования и застройки территории  Дубровского городского и сельских поселений Дубровского района» направляются по почте в адрес: 242750, Брянская область, Дубровский  район, п. Дубровка, улица Победы, 18, администрация Дубровского района и по </w:t>
      </w:r>
      <w:r w:rsidRPr="00E47BBC">
        <w:rPr>
          <w:rFonts w:ascii="Times New Roman" w:hAnsi="Times New Roman"/>
          <w:sz w:val="24"/>
          <w:szCs w:val="24"/>
          <w:lang w:val="en-US"/>
        </w:rPr>
        <w:t>e</w:t>
      </w:r>
      <w:r w:rsidRPr="00E47BBC">
        <w:rPr>
          <w:rFonts w:ascii="Times New Roman" w:hAnsi="Times New Roman"/>
          <w:sz w:val="24"/>
          <w:szCs w:val="24"/>
        </w:rPr>
        <w:t>-</w:t>
      </w:r>
      <w:r w:rsidRPr="00E47BBC">
        <w:rPr>
          <w:rFonts w:ascii="Times New Roman" w:hAnsi="Times New Roman"/>
          <w:sz w:val="24"/>
          <w:szCs w:val="24"/>
          <w:lang w:val="en-US"/>
        </w:rPr>
        <w:t>mail</w:t>
      </w:r>
      <w:r w:rsidRPr="00E47BBC">
        <w:rPr>
          <w:rFonts w:ascii="Times New Roman" w:hAnsi="Times New Roman"/>
          <w:sz w:val="24"/>
          <w:szCs w:val="24"/>
        </w:rPr>
        <w:t xml:space="preserve">:    </w:t>
      </w:r>
      <w:hyperlink r:id="rId33" w:history="1">
        <w:r w:rsidRPr="00E47BBC">
          <w:rPr>
            <w:rFonts w:ascii="Times New Roman" w:hAnsi="Times New Roman"/>
            <w:color w:val="0000FF"/>
            <w:sz w:val="24"/>
            <w:szCs w:val="24"/>
            <w:u w:val="single"/>
            <w:lang w:val="en-US"/>
          </w:rPr>
          <w:t>dbr</w:t>
        </w:r>
        <w:r w:rsidRPr="00E47BBC">
          <w:rPr>
            <w:rFonts w:ascii="Times New Roman" w:hAnsi="Times New Roman"/>
            <w:color w:val="0000FF"/>
            <w:sz w:val="24"/>
            <w:szCs w:val="24"/>
            <w:u w:val="single"/>
          </w:rPr>
          <w:t>-</w:t>
        </w:r>
        <w:r w:rsidRPr="00E47BBC">
          <w:rPr>
            <w:rFonts w:ascii="Times New Roman" w:hAnsi="Times New Roman"/>
            <w:color w:val="0000FF"/>
            <w:sz w:val="24"/>
            <w:szCs w:val="24"/>
            <w:u w:val="single"/>
            <w:lang w:val="en-US"/>
          </w:rPr>
          <w:t>orgotdel</w:t>
        </w:r>
        <w:r w:rsidRPr="00E47BBC">
          <w:rPr>
            <w:rFonts w:ascii="Times New Roman" w:hAnsi="Times New Roman"/>
            <w:color w:val="0000FF"/>
            <w:sz w:val="24"/>
            <w:szCs w:val="24"/>
            <w:u w:val="single"/>
          </w:rPr>
          <w:t>@</w:t>
        </w:r>
        <w:r w:rsidRPr="00E47BBC">
          <w:rPr>
            <w:rFonts w:ascii="Times New Roman" w:hAnsi="Times New Roman"/>
            <w:color w:val="0000FF"/>
            <w:sz w:val="24"/>
            <w:szCs w:val="24"/>
            <w:u w:val="single"/>
            <w:lang w:val="en-US"/>
          </w:rPr>
          <w:t>yandex</w:t>
        </w:r>
        <w:r w:rsidRPr="00E47BBC">
          <w:rPr>
            <w:rFonts w:ascii="Times New Roman" w:hAnsi="Times New Roman"/>
            <w:color w:val="0000FF"/>
            <w:sz w:val="24"/>
            <w:szCs w:val="24"/>
            <w:u w:val="single"/>
          </w:rPr>
          <w:t>.</w:t>
        </w:r>
        <w:r w:rsidRPr="00E47BBC">
          <w:rPr>
            <w:rFonts w:ascii="Times New Roman" w:hAnsi="Times New Roman"/>
            <w:color w:val="0000FF"/>
            <w:sz w:val="24"/>
            <w:szCs w:val="24"/>
            <w:u w:val="single"/>
            <w:lang w:val="en-US"/>
          </w:rPr>
          <w:t>ru</w:t>
        </w:r>
      </w:hyperlink>
      <w:r w:rsidRPr="00E47BBC">
        <w:rPr>
          <w:rFonts w:ascii="Times New Roman" w:hAnsi="Times New Roman"/>
          <w:sz w:val="24"/>
          <w:szCs w:val="24"/>
        </w:rPr>
        <w:t xml:space="preserve"> . </w:t>
      </w:r>
    </w:p>
    <w:p w:rsidR="00E23B7E" w:rsidRPr="00E47BBC" w:rsidRDefault="00E23B7E" w:rsidP="00E23B7E">
      <w:pPr>
        <w:spacing w:after="0" w:line="240" w:lineRule="auto"/>
        <w:jc w:val="both"/>
        <w:rPr>
          <w:rFonts w:ascii="Times New Roman" w:hAnsi="Times New Roman"/>
          <w:sz w:val="24"/>
          <w:szCs w:val="24"/>
        </w:rPr>
      </w:pPr>
      <w:r w:rsidRPr="00E47BBC">
        <w:rPr>
          <w:rFonts w:ascii="Times New Roman" w:hAnsi="Times New Roman"/>
          <w:sz w:val="24"/>
          <w:szCs w:val="24"/>
        </w:rPr>
        <w:t xml:space="preserve">        3. Предложения в Проекты  изменений в Генеральный план и в  Правила землепользования и застройки должны быть за подписью юридического лица (указывается должность руководителя, наименование организации и фамилия, имя, отчество руководителя) или физического лица (указывается фамилия, имя, отчество), их изложившего, с указанием обратного адреса и даты подготовки предложений.</w:t>
      </w:r>
    </w:p>
    <w:p w:rsidR="00E23B7E" w:rsidRPr="00E47BBC" w:rsidRDefault="00E23B7E" w:rsidP="00E23B7E">
      <w:pPr>
        <w:spacing w:after="0" w:line="240" w:lineRule="auto"/>
        <w:jc w:val="both"/>
        <w:rPr>
          <w:rFonts w:ascii="Times New Roman" w:hAnsi="Times New Roman"/>
          <w:sz w:val="24"/>
          <w:szCs w:val="24"/>
        </w:rPr>
      </w:pPr>
      <w:r w:rsidRPr="00E47BBC">
        <w:rPr>
          <w:rFonts w:ascii="Times New Roman" w:hAnsi="Times New Roman"/>
          <w:sz w:val="24"/>
          <w:szCs w:val="24"/>
        </w:rPr>
        <w:t xml:space="preserve">        4. Предложения могут содержать любые материалы (как на бумажных, так и иных носителях). Направленные материалы возврату не подлежат.</w:t>
      </w:r>
    </w:p>
    <w:p w:rsidR="00E23B7E" w:rsidRPr="00E47BBC" w:rsidRDefault="00E23B7E" w:rsidP="00E23B7E">
      <w:pPr>
        <w:spacing w:after="0" w:line="240" w:lineRule="auto"/>
        <w:jc w:val="both"/>
        <w:rPr>
          <w:rFonts w:ascii="Times New Roman" w:hAnsi="Times New Roman"/>
          <w:sz w:val="24"/>
          <w:szCs w:val="24"/>
        </w:rPr>
      </w:pPr>
      <w:r w:rsidRPr="00E47BBC">
        <w:rPr>
          <w:rFonts w:ascii="Times New Roman" w:hAnsi="Times New Roman"/>
          <w:sz w:val="24"/>
          <w:szCs w:val="24"/>
        </w:rPr>
        <w:t xml:space="preserve">        5. Секретарь Комиссии в течение месяца даёт письменный ответ по существу обращений физических или юридических лиц.</w:t>
      </w:r>
    </w:p>
    <w:p w:rsidR="00E23B7E" w:rsidRPr="00E47BBC" w:rsidRDefault="00E23B7E" w:rsidP="00E23B7E">
      <w:pPr>
        <w:spacing w:after="0" w:line="240" w:lineRule="auto"/>
        <w:jc w:val="both"/>
        <w:rPr>
          <w:rFonts w:ascii="Times New Roman" w:hAnsi="Times New Roman"/>
          <w:sz w:val="24"/>
          <w:szCs w:val="24"/>
        </w:rPr>
      </w:pPr>
      <w:r w:rsidRPr="00E47BBC">
        <w:rPr>
          <w:rFonts w:ascii="Times New Roman" w:hAnsi="Times New Roman"/>
          <w:sz w:val="24"/>
          <w:szCs w:val="24"/>
        </w:rPr>
        <w:t xml:space="preserve">        6. Регистрация обращений осуществляется в специальном журнале.</w:t>
      </w:r>
    </w:p>
    <w:p w:rsidR="00E23B7E" w:rsidRPr="00E47BBC" w:rsidRDefault="00E23B7E" w:rsidP="00E23B7E">
      <w:pPr>
        <w:spacing w:after="0" w:line="240" w:lineRule="auto"/>
        <w:jc w:val="both"/>
        <w:rPr>
          <w:rFonts w:ascii="Times New Roman" w:hAnsi="Times New Roman"/>
          <w:sz w:val="24"/>
          <w:szCs w:val="24"/>
        </w:rPr>
      </w:pPr>
      <w:r w:rsidRPr="00E47BBC">
        <w:rPr>
          <w:rFonts w:ascii="Times New Roman" w:hAnsi="Times New Roman"/>
          <w:sz w:val="24"/>
          <w:szCs w:val="24"/>
        </w:rPr>
        <w:t xml:space="preserve">        7. Комиссия не дает ответы на поступившие предложения.</w:t>
      </w:r>
    </w:p>
    <w:p w:rsidR="00E23B7E" w:rsidRPr="00E47BBC" w:rsidRDefault="00E23B7E" w:rsidP="00E23B7E">
      <w:pPr>
        <w:spacing w:after="0" w:line="240" w:lineRule="auto"/>
        <w:jc w:val="both"/>
        <w:rPr>
          <w:rFonts w:ascii="Times New Roman" w:hAnsi="Times New Roman"/>
          <w:sz w:val="24"/>
          <w:szCs w:val="24"/>
        </w:rPr>
      </w:pPr>
      <w:r w:rsidRPr="00E47BBC">
        <w:rPr>
          <w:rFonts w:ascii="Times New Roman" w:hAnsi="Times New Roman"/>
          <w:sz w:val="24"/>
          <w:szCs w:val="24"/>
        </w:rPr>
        <w:t xml:space="preserve">        8.Комиссия вправе вступать в переписку с заинтересованными лицами, направившими предложения.</w:t>
      </w:r>
    </w:p>
    <w:p w:rsidR="00E23B7E" w:rsidRPr="00E47BBC" w:rsidRDefault="00E23B7E" w:rsidP="00E23B7E">
      <w:pPr>
        <w:spacing w:after="100" w:afterAutospacing="1" w:line="240" w:lineRule="auto"/>
        <w:jc w:val="both"/>
        <w:rPr>
          <w:rFonts w:ascii="Times New Roman" w:hAnsi="Times New Roman"/>
          <w:sz w:val="24"/>
          <w:szCs w:val="24"/>
        </w:rPr>
      </w:pPr>
      <w:r w:rsidRPr="00E47BBC">
        <w:rPr>
          <w:rFonts w:ascii="Times New Roman" w:hAnsi="Times New Roman"/>
          <w:sz w:val="24"/>
          <w:szCs w:val="24"/>
        </w:rPr>
        <w:t xml:space="preserve">        9. Предложения, поступившие в Комиссию после истечения установленного срока, неподписанные предложения, а также предложения, не имеющие отношения к подготовке проекта правил землепользования и застройки, Комиссией не рассматриваются.</w:t>
      </w:r>
    </w:p>
    <w:p w:rsidR="00E23B7E" w:rsidRPr="00E23B7E" w:rsidRDefault="00E23B7E" w:rsidP="00E23B7E">
      <w:pPr>
        <w:spacing w:after="0" w:line="240" w:lineRule="auto"/>
        <w:jc w:val="right"/>
        <w:rPr>
          <w:rFonts w:ascii="Times New Roman" w:hAnsi="Times New Roman"/>
          <w:sz w:val="24"/>
          <w:szCs w:val="24"/>
        </w:rPr>
      </w:pPr>
      <w:r w:rsidRPr="00E23B7E">
        <w:rPr>
          <w:rFonts w:ascii="Times New Roman" w:hAnsi="Times New Roman"/>
          <w:bCs/>
          <w:sz w:val="24"/>
          <w:szCs w:val="24"/>
        </w:rPr>
        <w:t>Приложение</w:t>
      </w:r>
      <w:r w:rsidRPr="00E23B7E">
        <w:rPr>
          <w:rFonts w:ascii="Times New Roman" w:hAnsi="Times New Roman"/>
          <w:sz w:val="24"/>
          <w:szCs w:val="24"/>
        </w:rPr>
        <w:br/>
        <w:t>к постановлению администрации</w:t>
      </w:r>
      <w:r w:rsidRPr="00E23B7E">
        <w:rPr>
          <w:rFonts w:ascii="Times New Roman" w:hAnsi="Times New Roman"/>
          <w:sz w:val="24"/>
          <w:szCs w:val="24"/>
        </w:rPr>
        <w:br/>
        <w:t xml:space="preserve">Дубровского района                                                                                                                                                                                              от  </w:t>
      </w:r>
      <w:r w:rsidRPr="00E23B7E">
        <w:rPr>
          <w:rFonts w:ascii="Times New Roman" w:hAnsi="Times New Roman"/>
          <w:sz w:val="24"/>
          <w:szCs w:val="24"/>
          <w:u w:val="single"/>
        </w:rPr>
        <w:t>« 16 »    04        2021</w:t>
      </w:r>
      <w:r w:rsidRPr="00E23B7E">
        <w:rPr>
          <w:rFonts w:ascii="Times New Roman" w:hAnsi="Times New Roman"/>
          <w:sz w:val="24"/>
          <w:szCs w:val="24"/>
        </w:rPr>
        <w:t xml:space="preserve"> г.   № 179 </w:t>
      </w:r>
    </w:p>
    <w:p w:rsidR="00E23B7E" w:rsidRPr="00E23B7E" w:rsidRDefault="00E23B7E" w:rsidP="00E23B7E">
      <w:pPr>
        <w:spacing w:after="0" w:line="240" w:lineRule="auto"/>
        <w:jc w:val="center"/>
        <w:rPr>
          <w:rFonts w:ascii="Times New Roman" w:hAnsi="Times New Roman"/>
          <w:b/>
          <w:sz w:val="24"/>
          <w:szCs w:val="24"/>
        </w:rPr>
      </w:pPr>
      <w:r w:rsidRPr="00E23B7E">
        <w:rPr>
          <w:rFonts w:ascii="Times New Roman" w:hAnsi="Times New Roman"/>
          <w:sz w:val="24"/>
          <w:szCs w:val="24"/>
        </w:rPr>
        <w:br/>
      </w:r>
      <w:r w:rsidRPr="00E23B7E">
        <w:rPr>
          <w:rFonts w:ascii="Times New Roman" w:hAnsi="Times New Roman"/>
          <w:b/>
          <w:bCs/>
          <w:sz w:val="24"/>
          <w:szCs w:val="24"/>
        </w:rPr>
        <w:t>Проект</w:t>
      </w:r>
      <w:r w:rsidRPr="00E23B7E">
        <w:rPr>
          <w:rFonts w:ascii="Times New Roman" w:hAnsi="Times New Roman"/>
          <w:b/>
          <w:sz w:val="24"/>
          <w:szCs w:val="24"/>
        </w:rPr>
        <w:t xml:space="preserve"> изменений в Генеральный план </w:t>
      </w:r>
    </w:p>
    <w:p w:rsidR="00E23B7E" w:rsidRPr="00E23B7E" w:rsidRDefault="00E23B7E" w:rsidP="00E23B7E">
      <w:pPr>
        <w:spacing w:after="0" w:line="240" w:lineRule="auto"/>
        <w:jc w:val="center"/>
        <w:rPr>
          <w:rFonts w:ascii="Times New Roman" w:hAnsi="Times New Roman"/>
          <w:b/>
          <w:sz w:val="24"/>
          <w:szCs w:val="24"/>
        </w:rPr>
      </w:pPr>
      <w:r w:rsidRPr="00E23B7E">
        <w:rPr>
          <w:rFonts w:ascii="Times New Roman" w:hAnsi="Times New Roman"/>
          <w:b/>
          <w:sz w:val="24"/>
          <w:szCs w:val="24"/>
        </w:rPr>
        <w:t xml:space="preserve">и Правил землепользования и застройки </w:t>
      </w:r>
    </w:p>
    <w:p w:rsidR="00E23B7E" w:rsidRPr="00E23B7E" w:rsidRDefault="00E23B7E" w:rsidP="00E23B7E">
      <w:pPr>
        <w:spacing w:after="0" w:line="240" w:lineRule="auto"/>
        <w:jc w:val="center"/>
        <w:rPr>
          <w:rFonts w:ascii="Times New Roman" w:hAnsi="Times New Roman"/>
          <w:b/>
          <w:sz w:val="24"/>
          <w:szCs w:val="24"/>
        </w:rPr>
      </w:pPr>
      <w:r w:rsidRPr="00E23B7E">
        <w:rPr>
          <w:rFonts w:ascii="Times New Roman" w:hAnsi="Times New Roman"/>
          <w:b/>
          <w:sz w:val="24"/>
          <w:szCs w:val="24"/>
        </w:rPr>
        <w:t xml:space="preserve">Дубровского городского поселения Дубровского района Брянской области в части изменения функционального зонирования применительно к земельному участку площадью 2600кв.м. </w:t>
      </w:r>
      <w:bookmarkStart w:id="29" w:name="_Hlk66440775"/>
      <w:r w:rsidRPr="00E23B7E">
        <w:rPr>
          <w:rFonts w:ascii="Times New Roman" w:hAnsi="Times New Roman"/>
          <w:b/>
          <w:sz w:val="24"/>
          <w:szCs w:val="24"/>
        </w:rPr>
        <w:t>с кадастровым номером 32:05:0020301:693 расположенного по адресу: Российская Федерация, Брянская область, Дубровский муниципальный район, Дубровское городское поселение</w:t>
      </w:r>
      <w:bookmarkEnd w:id="29"/>
      <w:r w:rsidRPr="00E23B7E">
        <w:rPr>
          <w:rFonts w:ascii="Times New Roman" w:hAnsi="Times New Roman"/>
          <w:b/>
          <w:sz w:val="24"/>
          <w:szCs w:val="24"/>
        </w:rPr>
        <w:t>, д. Давыдчи, ул. Центральная, з.у. 17</w:t>
      </w:r>
    </w:p>
    <w:p w:rsidR="00E23B7E" w:rsidRPr="00E23B7E" w:rsidRDefault="00E23B7E" w:rsidP="00E23B7E">
      <w:pPr>
        <w:spacing w:after="0" w:line="240" w:lineRule="auto"/>
        <w:jc w:val="center"/>
        <w:rPr>
          <w:rFonts w:ascii="Times New Roman" w:hAnsi="Times New Roman"/>
          <w:b/>
          <w:sz w:val="24"/>
          <w:szCs w:val="24"/>
        </w:rPr>
      </w:pPr>
    </w:p>
    <w:p w:rsidR="00E23B7E" w:rsidRPr="00E47BBC" w:rsidRDefault="00E23B7E" w:rsidP="00E23B7E">
      <w:pPr>
        <w:spacing w:after="0" w:line="240" w:lineRule="auto"/>
        <w:jc w:val="both"/>
        <w:rPr>
          <w:rFonts w:ascii="Times New Roman" w:hAnsi="Times New Roman"/>
          <w:sz w:val="24"/>
          <w:szCs w:val="24"/>
        </w:rPr>
      </w:pPr>
      <w:r w:rsidRPr="00E47BBC">
        <w:rPr>
          <w:rFonts w:ascii="Times New Roman" w:hAnsi="Times New Roman"/>
          <w:sz w:val="24"/>
          <w:szCs w:val="24"/>
        </w:rPr>
        <w:t xml:space="preserve">        В соответствии со ст. 24, 33 Градостроительного Кодекса Российской Федерации, </w:t>
      </w:r>
      <w:bookmarkStart w:id="30" w:name="_Hlk69223146"/>
      <w:r w:rsidRPr="00E47BBC">
        <w:rPr>
          <w:rFonts w:ascii="Times New Roman" w:hAnsi="Times New Roman"/>
          <w:sz w:val="24"/>
          <w:szCs w:val="24"/>
        </w:rPr>
        <w:t>в связи с поданным заявлением Кузавова Ю.В.  (вх. 1710 от 05.04.2021 г)</w:t>
      </w:r>
      <w:bookmarkEnd w:id="30"/>
      <w:r w:rsidRPr="00E47BBC">
        <w:rPr>
          <w:rFonts w:ascii="Times New Roman" w:hAnsi="Times New Roman"/>
          <w:sz w:val="24"/>
          <w:szCs w:val="24"/>
        </w:rPr>
        <w:t>,  Постановлением  администрации Дубровского района  №      от</w:t>
      </w:r>
    </w:p>
    <w:p w:rsidR="00E23B7E" w:rsidRPr="00E47BBC" w:rsidRDefault="00E23B7E" w:rsidP="00E23B7E">
      <w:pPr>
        <w:spacing w:after="0" w:line="240" w:lineRule="auto"/>
        <w:jc w:val="both"/>
        <w:rPr>
          <w:rFonts w:ascii="Times New Roman" w:hAnsi="Times New Roman"/>
          <w:sz w:val="24"/>
          <w:szCs w:val="24"/>
        </w:rPr>
      </w:pPr>
      <w:r w:rsidRPr="00E47BBC">
        <w:rPr>
          <w:rFonts w:ascii="Times New Roman" w:hAnsi="Times New Roman"/>
          <w:sz w:val="24"/>
          <w:szCs w:val="24"/>
        </w:rPr>
        <w:t xml:space="preserve"> «  » 04  2021 г.  «О подготовке проекта смены  функционального зонирования Генерального плана и Правил землепользования и застройки  Дубровского городского поселения Дубровского района Брянской области»  в части изменения функционального зонирования применительно к земельному участку с кадастровым номером </w:t>
      </w:r>
      <w:bookmarkStart w:id="31" w:name="_Hlk68861965"/>
      <w:r w:rsidRPr="00E47BBC">
        <w:rPr>
          <w:rFonts w:ascii="Times New Roman" w:hAnsi="Times New Roman"/>
          <w:sz w:val="24"/>
          <w:szCs w:val="24"/>
        </w:rPr>
        <w:t xml:space="preserve">32:05:0020301:693 </w:t>
      </w:r>
      <w:bookmarkEnd w:id="31"/>
      <w:r w:rsidRPr="00E47BBC">
        <w:rPr>
          <w:rFonts w:ascii="Times New Roman" w:hAnsi="Times New Roman"/>
          <w:sz w:val="24"/>
          <w:szCs w:val="24"/>
        </w:rPr>
        <w:t xml:space="preserve">расположенного по адресу: Российская Федерация, Брянская область, Дубровский муниципальный район, Дубровское городское поселение, д. Давыдчи, ул. Центральная, з.у. 17 внести изменения в Генеральный план (утвержденный решением Дубровского районного Совета народных депутатов от 26.12.2019 № 58-7) и Правила землепользования и застройки  (решением Дубровского районного Совета народных депутатов от  26.12.2019 г. № 57-7)  Дубровского городского поселения Дубровского района Брянской области, </w:t>
      </w:r>
      <w:bookmarkStart w:id="32" w:name="_Hlk68861853"/>
      <w:bookmarkStart w:id="33" w:name="_Hlk68861812"/>
      <w:r w:rsidRPr="00E47BBC">
        <w:rPr>
          <w:rFonts w:ascii="Times New Roman" w:hAnsi="Times New Roman"/>
          <w:sz w:val="24"/>
          <w:szCs w:val="24"/>
        </w:rPr>
        <w:t xml:space="preserve">путем изменения функциональной зоны – общественно-деловая зона   (О1)  </w:t>
      </w:r>
      <w:bookmarkEnd w:id="32"/>
      <w:r w:rsidRPr="00E47BBC">
        <w:rPr>
          <w:rFonts w:ascii="Times New Roman" w:hAnsi="Times New Roman"/>
          <w:sz w:val="24"/>
          <w:szCs w:val="24"/>
        </w:rPr>
        <w:t xml:space="preserve">(приложение № 1 к проекту изменений в Генеральный план и Правил землепользования и застройки Дубровского городского поселения  Дубровского района Брянской области) </w:t>
      </w:r>
      <w:bookmarkStart w:id="34" w:name="_Hlk68861888"/>
      <w:r w:rsidRPr="00E47BBC">
        <w:rPr>
          <w:rFonts w:ascii="Times New Roman" w:hAnsi="Times New Roman"/>
          <w:sz w:val="24"/>
          <w:szCs w:val="24"/>
        </w:rPr>
        <w:t>и отнесения территории</w:t>
      </w:r>
      <w:r w:rsidRPr="00E47BBC">
        <w:rPr>
          <w:rFonts w:ascii="Times New Roman" w:hAnsi="Times New Roman"/>
          <w:b/>
          <w:sz w:val="24"/>
          <w:szCs w:val="24"/>
        </w:rPr>
        <w:t xml:space="preserve"> </w:t>
      </w:r>
      <w:r w:rsidRPr="00E47BBC">
        <w:rPr>
          <w:rFonts w:ascii="Times New Roman" w:hAnsi="Times New Roman"/>
          <w:sz w:val="24"/>
          <w:szCs w:val="24"/>
        </w:rPr>
        <w:t xml:space="preserve">площадью 2600кв.м. по адресу: Российская Федерация, Брянская область, Дубровский муниципальный район, </w:t>
      </w:r>
      <w:r w:rsidRPr="00E47BBC">
        <w:rPr>
          <w:rFonts w:ascii="Times New Roman" w:hAnsi="Times New Roman"/>
          <w:sz w:val="24"/>
          <w:szCs w:val="24"/>
        </w:rPr>
        <w:lastRenderedPageBreak/>
        <w:t xml:space="preserve">Дубровское городское поселение, д. Давыдчи, ул. Центральная, з.у. 17 - на функциональную зону - Производственная зона сельскохозяйственных предприятий (Сх2)  для хранения и переработки сельскохозяйственной продукции-размещение зданий, сооружений, используемых для производства, хранения, первичной и глубокой переработки сельскохозяйственной  продукции (код вида-1.15)  </w:t>
      </w:r>
      <w:bookmarkEnd w:id="33"/>
      <w:r w:rsidRPr="00E47BBC">
        <w:rPr>
          <w:rFonts w:ascii="Times New Roman" w:hAnsi="Times New Roman"/>
          <w:sz w:val="24"/>
          <w:szCs w:val="24"/>
        </w:rPr>
        <w:t>(приложение 2 к проекту изменений Генерального плана и Правил землепользования и застройки Дубровского городского   поселения  Дубровского района Брянской области).</w:t>
      </w:r>
    </w:p>
    <w:bookmarkEnd w:id="34"/>
    <w:p w:rsidR="00E23B7E" w:rsidRPr="00E47BBC" w:rsidRDefault="00E23B7E" w:rsidP="00E23B7E">
      <w:pPr>
        <w:spacing w:after="0" w:line="240" w:lineRule="auto"/>
        <w:jc w:val="right"/>
        <w:rPr>
          <w:rFonts w:ascii="Times New Roman" w:hAnsi="Times New Roman"/>
          <w:sz w:val="24"/>
          <w:szCs w:val="24"/>
        </w:rPr>
      </w:pPr>
    </w:p>
    <w:p w:rsidR="00E23B7E" w:rsidRPr="00E23B7E" w:rsidRDefault="00E23B7E" w:rsidP="00E47BBC">
      <w:pPr>
        <w:spacing w:after="0" w:line="240" w:lineRule="auto"/>
        <w:rPr>
          <w:rFonts w:ascii="Times New Roman" w:hAnsi="Times New Roman"/>
          <w:sz w:val="24"/>
          <w:szCs w:val="24"/>
        </w:rPr>
      </w:pPr>
    </w:p>
    <w:p w:rsidR="00E23B7E" w:rsidRPr="00E23B7E" w:rsidRDefault="00E23B7E" w:rsidP="00E23B7E">
      <w:pPr>
        <w:spacing w:after="0" w:line="240" w:lineRule="auto"/>
        <w:jc w:val="right"/>
        <w:rPr>
          <w:rFonts w:ascii="Times New Roman" w:hAnsi="Times New Roman"/>
          <w:sz w:val="24"/>
          <w:szCs w:val="24"/>
        </w:rPr>
      </w:pPr>
    </w:p>
    <w:p w:rsidR="00E23B7E" w:rsidRPr="00E23B7E" w:rsidRDefault="00E23B7E" w:rsidP="00E23B7E">
      <w:pPr>
        <w:spacing w:after="0" w:line="240" w:lineRule="auto"/>
        <w:jc w:val="right"/>
        <w:rPr>
          <w:rFonts w:ascii="Times New Roman" w:hAnsi="Times New Roman"/>
          <w:sz w:val="24"/>
          <w:szCs w:val="24"/>
        </w:rPr>
      </w:pPr>
      <w:r w:rsidRPr="00E23B7E">
        <w:rPr>
          <w:rFonts w:ascii="Times New Roman" w:hAnsi="Times New Roman"/>
          <w:sz w:val="24"/>
          <w:szCs w:val="24"/>
        </w:rPr>
        <w:t xml:space="preserve">Приложение 1 </w:t>
      </w:r>
    </w:p>
    <w:p w:rsidR="00E23B7E" w:rsidRPr="00E23B7E" w:rsidRDefault="00E23B7E" w:rsidP="00E23B7E">
      <w:pPr>
        <w:spacing w:after="0" w:line="240" w:lineRule="auto"/>
        <w:jc w:val="right"/>
        <w:rPr>
          <w:rFonts w:ascii="Times New Roman" w:hAnsi="Times New Roman"/>
          <w:sz w:val="24"/>
          <w:szCs w:val="24"/>
        </w:rPr>
      </w:pPr>
      <w:r w:rsidRPr="00E23B7E">
        <w:rPr>
          <w:rFonts w:ascii="Times New Roman" w:hAnsi="Times New Roman"/>
          <w:sz w:val="24"/>
          <w:szCs w:val="24"/>
        </w:rPr>
        <w:t xml:space="preserve"> к Проекту изменений в Генеральный план и</w:t>
      </w:r>
    </w:p>
    <w:p w:rsidR="00E23B7E" w:rsidRPr="00E23B7E" w:rsidRDefault="00E23B7E" w:rsidP="00E23B7E">
      <w:pPr>
        <w:spacing w:after="0" w:line="240" w:lineRule="auto"/>
        <w:jc w:val="center"/>
        <w:rPr>
          <w:rFonts w:ascii="Times New Roman" w:hAnsi="Times New Roman"/>
          <w:sz w:val="24"/>
          <w:szCs w:val="24"/>
        </w:rPr>
      </w:pPr>
      <w:r w:rsidRPr="00E23B7E">
        <w:rPr>
          <w:rFonts w:ascii="Times New Roman" w:hAnsi="Times New Roman"/>
          <w:sz w:val="24"/>
          <w:szCs w:val="24"/>
        </w:rPr>
        <w:t xml:space="preserve">                                                                         Правил землепользования и застройки </w:t>
      </w:r>
    </w:p>
    <w:p w:rsidR="00E23B7E" w:rsidRPr="00E23B7E" w:rsidRDefault="00E23B7E" w:rsidP="00E23B7E">
      <w:pPr>
        <w:spacing w:after="0" w:line="240" w:lineRule="auto"/>
        <w:jc w:val="center"/>
        <w:rPr>
          <w:rFonts w:ascii="Times New Roman" w:hAnsi="Times New Roman"/>
          <w:sz w:val="24"/>
          <w:szCs w:val="24"/>
        </w:rPr>
      </w:pPr>
      <w:r w:rsidRPr="00E23B7E">
        <w:rPr>
          <w:rFonts w:ascii="Times New Roman" w:hAnsi="Times New Roman"/>
          <w:sz w:val="24"/>
          <w:szCs w:val="24"/>
        </w:rPr>
        <w:t xml:space="preserve">                                                                     Дубровского городского поселения </w:t>
      </w:r>
    </w:p>
    <w:p w:rsidR="00E23B7E" w:rsidRPr="00E23B7E" w:rsidRDefault="00E23B7E" w:rsidP="00E23B7E">
      <w:pPr>
        <w:spacing w:after="0" w:line="240" w:lineRule="auto"/>
        <w:jc w:val="center"/>
        <w:rPr>
          <w:rFonts w:ascii="Times New Roman" w:hAnsi="Times New Roman"/>
          <w:sz w:val="24"/>
          <w:szCs w:val="24"/>
        </w:rPr>
      </w:pPr>
      <w:r w:rsidRPr="00E23B7E">
        <w:rPr>
          <w:rFonts w:ascii="Times New Roman" w:hAnsi="Times New Roman"/>
          <w:sz w:val="24"/>
          <w:szCs w:val="24"/>
        </w:rPr>
        <w:t xml:space="preserve">                                                                           Дубровского района Брянской области</w:t>
      </w:r>
    </w:p>
    <w:p w:rsidR="00E23B7E" w:rsidRPr="00E23B7E" w:rsidRDefault="00E23B7E" w:rsidP="00E23B7E">
      <w:pPr>
        <w:spacing w:after="100" w:afterAutospacing="1" w:line="240" w:lineRule="auto"/>
        <w:jc w:val="right"/>
        <w:rPr>
          <w:rFonts w:ascii="Times New Roman" w:hAnsi="Times New Roman"/>
          <w:sz w:val="24"/>
          <w:szCs w:val="24"/>
        </w:rPr>
      </w:pPr>
    </w:p>
    <w:p w:rsidR="00E23B7E" w:rsidRPr="00E23B7E" w:rsidRDefault="00E23B7E" w:rsidP="00E23B7E">
      <w:pPr>
        <w:spacing w:after="0" w:line="240" w:lineRule="auto"/>
        <w:jc w:val="center"/>
        <w:rPr>
          <w:rFonts w:ascii="Times New Roman" w:hAnsi="Times New Roman"/>
          <w:b/>
          <w:sz w:val="24"/>
          <w:szCs w:val="24"/>
        </w:rPr>
      </w:pPr>
      <w:r w:rsidRPr="00E23B7E">
        <w:rPr>
          <w:rFonts w:ascii="Times New Roman" w:hAnsi="Times New Roman"/>
          <w:b/>
          <w:sz w:val="24"/>
          <w:szCs w:val="24"/>
        </w:rPr>
        <w:t>Графическое изображение</w:t>
      </w:r>
    </w:p>
    <w:p w:rsidR="00E23B7E" w:rsidRPr="00E23B7E" w:rsidRDefault="00E23B7E" w:rsidP="00E23B7E">
      <w:pPr>
        <w:spacing w:after="0" w:line="240" w:lineRule="auto"/>
        <w:jc w:val="center"/>
        <w:rPr>
          <w:rFonts w:ascii="Times New Roman" w:hAnsi="Times New Roman"/>
          <w:b/>
          <w:sz w:val="24"/>
          <w:szCs w:val="24"/>
        </w:rPr>
      </w:pPr>
      <w:r w:rsidRPr="00E23B7E">
        <w:rPr>
          <w:rFonts w:ascii="Times New Roman" w:hAnsi="Times New Roman"/>
          <w:b/>
          <w:sz w:val="24"/>
          <w:szCs w:val="24"/>
        </w:rPr>
        <w:t xml:space="preserve">фрагмента схемы функционального зонирования Генерального плана </w:t>
      </w:r>
    </w:p>
    <w:p w:rsidR="00E23B7E" w:rsidRPr="00E23B7E" w:rsidRDefault="00E23B7E" w:rsidP="00E23B7E">
      <w:pPr>
        <w:spacing w:after="0" w:line="240" w:lineRule="auto"/>
        <w:jc w:val="center"/>
        <w:rPr>
          <w:rFonts w:ascii="Times New Roman" w:hAnsi="Times New Roman"/>
          <w:b/>
          <w:sz w:val="24"/>
          <w:szCs w:val="24"/>
        </w:rPr>
      </w:pPr>
      <w:r w:rsidRPr="00E23B7E">
        <w:rPr>
          <w:rFonts w:ascii="Times New Roman" w:hAnsi="Times New Roman"/>
          <w:b/>
          <w:sz w:val="24"/>
          <w:szCs w:val="24"/>
        </w:rPr>
        <w:t>и Правил землепользования и застройки Дубровского городского поселения</w:t>
      </w:r>
    </w:p>
    <w:p w:rsidR="00E23B7E" w:rsidRPr="00E23B7E" w:rsidRDefault="00E23B7E" w:rsidP="00E23B7E">
      <w:pPr>
        <w:spacing w:after="0" w:line="240" w:lineRule="auto"/>
        <w:jc w:val="center"/>
        <w:rPr>
          <w:rFonts w:ascii="Times New Roman" w:hAnsi="Times New Roman"/>
          <w:b/>
          <w:sz w:val="28"/>
          <w:szCs w:val="28"/>
        </w:rPr>
      </w:pPr>
      <w:r w:rsidRPr="00E23B7E">
        <w:rPr>
          <w:rFonts w:ascii="Times New Roman" w:hAnsi="Times New Roman"/>
          <w:b/>
          <w:sz w:val="24"/>
          <w:szCs w:val="24"/>
        </w:rPr>
        <w:t>Дубровского района Брянской области (</w:t>
      </w:r>
      <w:bookmarkStart w:id="35" w:name="_Hlk68790675"/>
      <w:r w:rsidRPr="00E23B7E">
        <w:rPr>
          <w:rFonts w:ascii="Times New Roman" w:hAnsi="Times New Roman"/>
          <w:b/>
          <w:sz w:val="24"/>
          <w:szCs w:val="24"/>
        </w:rPr>
        <w:t>Общественно деловая зона</w:t>
      </w:r>
      <w:bookmarkEnd w:id="35"/>
      <w:r w:rsidRPr="00E23B7E">
        <w:rPr>
          <w:rFonts w:ascii="Times New Roman" w:hAnsi="Times New Roman"/>
          <w:b/>
          <w:sz w:val="24"/>
          <w:szCs w:val="24"/>
        </w:rPr>
        <w:t xml:space="preserve"> О1</w:t>
      </w:r>
      <w:r w:rsidRPr="00E23B7E">
        <w:rPr>
          <w:rFonts w:ascii="Times New Roman" w:hAnsi="Times New Roman"/>
          <w:sz w:val="24"/>
          <w:szCs w:val="24"/>
        </w:rPr>
        <w:t xml:space="preserve">) </w:t>
      </w:r>
      <w:r w:rsidRPr="00E23B7E">
        <w:rPr>
          <w:rFonts w:ascii="Times New Roman" w:hAnsi="Times New Roman"/>
          <w:b/>
          <w:sz w:val="24"/>
          <w:szCs w:val="24"/>
        </w:rPr>
        <w:t>в границах земельного участка с кадастровым номером 32:05:0020301:693 расположенных по адресу: Российская Федерация, Брянская область, Дубровский муниципальный район, Дубровское городское поселение, д. Давыдчи, ул. Центральная, з.у. 17</w:t>
      </w:r>
    </w:p>
    <w:p w:rsidR="00E23B7E" w:rsidRPr="00E23B7E" w:rsidRDefault="00E23B7E" w:rsidP="00E23B7E">
      <w:pPr>
        <w:spacing w:after="0" w:line="240" w:lineRule="auto"/>
        <w:jc w:val="center"/>
        <w:rPr>
          <w:rFonts w:ascii="Times New Roman" w:hAnsi="Times New Roman"/>
          <w:b/>
          <w:sz w:val="28"/>
          <w:szCs w:val="28"/>
        </w:rPr>
      </w:pPr>
    </w:p>
    <w:p w:rsidR="00E23B7E" w:rsidRPr="00E23B7E" w:rsidRDefault="00E23B7E" w:rsidP="00E23B7E">
      <w:pPr>
        <w:spacing w:after="0" w:line="240" w:lineRule="auto"/>
        <w:jc w:val="center"/>
        <w:rPr>
          <w:rFonts w:ascii="Times New Roman" w:hAnsi="Times New Roman"/>
          <w:b/>
          <w:sz w:val="24"/>
          <w:szCs w:val="24"/>
        </w:rPr>
      </w:pPr>
      <w:r w:rsidRPr="00E23B7E">
        <w:rPr>
          <w:rFonts w:ascii="Times New Roman" w:hAnsi="Times New Roman"/>
          <w:b/>
          <w:sz w:val="24"/>
          <w:szCs w:val="24"/>
        </w:rPr>
        <w:t>Действующая редакция</w:t>
      </w:r>
    </w:p>
    <w:p w:rsidR="00E23B7E" w:rsidRPr="00E23B7E" w:rsidRDefault="00E23B7E" w:rsidP="00E23B7E">
      <w:pPr>
        <w:spacing w:after="0" w:line="240" w:lineRule="auto"/>
        <w:jc w:val="center"/>
        <w:rPr>
          <w:rFonts w:ascii="Times New Roman" w:hAnsi="Times New Roman"/>
          <w:b/>
          <w:sz w:val="24"/>
          <w:szCs w:val="24"/>
        </w:rPr>
      </w:pPr>
    </w:p>
    <w:p w:rsidR="00E23B7E" w:rsidRPr="00E23B7E" w:rsidRDefault="00E23B7E" w:rsidP="00E23B7E">
      <w:pPr>
        <w:spacing w:after="0" w:line="240" w:lineRule="auto"/>
        <w:jc w:val="center"/>
        <w:rPr>
          <w:rFonts w:ascii="Times New Roman" w:hAnsi="Times New Roman"/>
          <w:b/>
          <w:sz w:val="24"/>
          <w:szCs w:val="24"/>
        </w:rPr>
      </w:pPr>
    </w:p>
    <w:p w:rsidR="00E23B7E" w:rsidRPr="00E23B7E" w:rsidRDefault="00E23B7E" w:rsidP="00E23B7E">
      <w:pPr>
        <w:spacing w:after="0" w:line="240" w:lineRule="auto"/>
        <w:jc w:val="center"/>
        <w:rPr>
          <w:rFonts w:ascii="Times New Roman" w:hAnsi="Times New Roman"/>
          <w:b/>
          <w:sz w:val="24"/>
          <w:szCs w:val="24"/>
        </w:rPr>
      </w:pPr>
    </w:p>
    <w:p w:rsidR="00E23B7E" w:rsidRPr="00E23B7E" w:rsidRDefault="00E23B7E" w:rsidP="00E47BBC">
      <w:pPr>
        <w:spacing w:after="0" w:line="240" w:lineRule="auto"/>
        <w:rPr>
          <w:rFonts w:ascii="Times New Roman" w:hAnsi="Times New Roman"/>
          <w:b/>
          <w:sz w:val="24"/>
          <w:szCs w:val="24"/>
        </w:rPr>
      </w:pPr>
    </w:p>
    <w:p w:rsidR="00E23B7E" w:rsidRPr="00E23B7E" w:rsidRDefault="00E23B7E" w:rsidP="00E23B7E">
      <w:pPr>
        <w:spacing w:after="0" w:line="240" w:lineRule="auto"/>
        <w:jc w:val="center"/>
        <w:rPr>
          <w:rFonts w:ascii="Times New Roman" w:hAnsi="Times New Roman"/>
          <w:b/>
          <w:sz w:val="24"/>
          <w:szCs w:val="24"/>
        </w:rPr>
      </w:pPr>
    </w:p>
    <w:p w:rsidR="00E23B7E" w:rsidRPr="00E23B7E" w:rsidRDefault="00E23B7E" w:rsidP="00E23B7E">
      <w:pPr>
        <w:spacing w:after="0" w:line="240" w:lineRule="auto"/>
        <w:rPr>
          <w:rFonts w:ascii="Times New Roman" w:hAnsi="Times New Roman"/>
          <w:b/>
          <w:sz w:val="24"/>
          <w:szCs w:val="24"/>
        </w:rPr>
      </w:pPr>
    </w:p>
    <w:p w:rsidR="00E23B7E" w:rsidRPr="00E23B7E" w:rsidRDefault="00E23B7E" w:rsidP="00E23B7E">
      <w:pPr>
        <w:spacing w:after="0" w:line="240" w:lineRule="auto"/>
        <w:jc w:val="center"/>
        <w:rPr>
          <w:rFonts w:ascii="Times New Roman" w:hAnsi="Times New Roman"/>
          <w:b/>
          <w:sz w:val="24"/>
          <w:szCs w:val="24"/>
        </w:rPr>
      </w:pPr>
    </w:p>
    <w:p w:rsidR="00E23B7E" w:rsidRPr="00E23B7E" w:rsidRDefault="00E23B7E" w:rsidP="00E23B7E">
      <w:pPr>
        <w:spacing w:after="0" w:line="240" w:lineRule="auto"/>
        <w:jc w:val="right"/>
        <w:rPr>
          <w:rFonts w:ascii="Times New Roman" w:hAnsi="Times New Roman"/>
          <w:b/>
          <w:sz w:val="24"/>
          <w:szCs w:val="24"/>
        </w:rPr>
      </w:pPr>
    </w:p>
    <w:p w:rsidR="00E23B7E" w:rsidRPr="00E23B7E" w:rsidRDefault="00E23B7E" w:rsidP="00E23B7E">
      <w:pPr>
        <w:spacing w:after="0" w:line="240" w:lineRule="auto"/>
        <w:jc w:val="right"/>
        <w:rPr>
          <w:rFonts w:ascii="Times New Roman" w:hAnsi="Times New Roman"/>
          <w:sz w:val="24"/>
          <w:szCs w:val="24"/>
        </w:rPr>
      </w:pPr>
      <w:r w:rsidRPr="00E23B7E">
        <w:rPr>
          <w:rFonts w:ascii="Times New Roman" w:hAnsi="Times New Roman"/>
          <w:sz w:val="24"/>
          <w:szCs w:val="24"/>
        </w:rPr>
        <w:t xml:space="preserve">Приложение 2 </w:t>
      </w:r>
    </w:p>
    <w:p w:rsidR="00E23B7E" w:rsidRPr="00E23B7E" w:rsidRDefault="00E23B7E" w:rsidP="00E23B7E">
      <w:pPr>
        <w:spacing w:after="0" w:line="240" w:lineRule="auto"/>
        <w:jc w:val="right"/>
        <w:rPr>
          <w:rFonts w:ascii="Times New Roman" w:hAnsi="Times New Roman"/>
          <w:sz w:val="24"/>
          <w:szCs w:val="24"/>
        </w:rPr>
      </w:pPr>
      <w:r w:rsidRPr="00E23B7E">
        <w:rPr>
          <w:rFonts w:ascii="Times New Roman" w:hAnsi="Times New Roman"/>
          <w:sz w:val="24"/>
          <w:szCs w:val="24"/>
        </w:rPr>
        <w:t>к Проекту изменений в Генеральный план и</w:t>
      </w:r>
    </w:p>
    <w:p w:rsidR="00E23B7E" w:rsidRPr="00E23B7E" w:rsidRDefault="00E23B7E" w:rsidP="00E23B7E">
      <w:pPr>
        <w:spacing w:after="0" w:line="240" w:lineRule="auto"/>
        <w:jc w:val="right"/>
        <w:rPr>
          <w:rFonts w:ascii="Times New Roman" w:hAnsi="Times New Roman"/>
          <w:sz w:val="24"/>
          <w:szCs w:val="24"/>
        </w:rPr>
      </w:pPr>
      <w:r w:rsidRPr="00E23B7E">
        <w:rPr>
          <w:rFonts w:ascii="Times New Roman" w:hAnsi="Times New Roman"/>
          <w:sz w:val="24"/>
          <w:szCs w:val="24"/>
        </w:rPr>
        <w:t xml:space="preserve">Правил землепользования и застройки </w:t>
      </w:r>
    </w:p>
    <w:p w:rsidR="00E23B7E" w:rsidRPr="00E23B7E" w:rsidRDefault="00E23B7E" w:rsidP="00E23B7E">
      <w:pPr>
        <w:spacing w:after="0" w:line="240" w:lineRule="auto"/>
        <w:jc w:val="right"/>
        <w:rPr>
          <w:rFonts w:ascii="Times New Roman" w:hAnsi="Times New Roman"/>
          <w:sz w:val="24"/>
          <w:szCs w:val="24"/>
        </w:rPr>
      </w:pPr>
      <w:r w:rsidRPr="00E23B7E">
        <w:rPr>
          <w:rFonts w:ascii="Times New Roman" w:hAnsi="Times New Roman"/>
          <w:sz w:val="24"/>
          <w:szCs w:val="24"/>
        </w:rPr>
        <w:t xml:space="preserve">Дубровского городского поселения </w:t>
      </w:r>
    </w:p>
    <w:p w:rsidR="00E23B7E" w:rsidRPr="00E23B7E" w:rsidRDefault="00E23B7E" w:rsidP="00E23B7E">
      <w:pPr>
        <w:spacing w:after="0" w:line="240" w:lineRule="auto"/>
        <w:jc w:val="right"/>
        <w:rPr>
          <w:rFonts w:ascii="Times New Roman" w:hAnsi="Times New Roman"/>
          <w:sz w:val="24"/>
          <w:szCs w:val="24"/>
        </w:rPr>
      </w:pPr>
      <w:r w:rsidRPr="00E23B7E">
        <w:rPr>
          <w:rFonts w:ascii="Times New Roman" w:hAnsi="Times New Roman"/>
          <w:sz w:val="24"/>
          <w:szCs w:val="24"/>
        </w:rPr>
        <w:t>Дубровского района Брянской области</w:t>
      </w:r>
    </w:p>
    <w:p w:rsidR="00E23B7E" w:rsidRPr="00E23B7E" w:rsidRDefault="00E23B7E" w:rsidP="00E23B7E">
      <w:pPr>
        <w:spacing w:after="0" w:line="240" w:lineRule="auto"/>
        <w:jc w:val="right"/>
        <w:rPr>
          <w:rFonts w:ascii="Times New Roman" w:hAnsi="Times New Roman"/>
          <w:b/>
          <w:sz w:val="24"/>
          <w:szCs w:val="24"/>
        </w:rPr>
      </w:pPr>
    </w:p>
    <w:p w:rsidR="00E23B7E" w:rsidRPr="00E23B7E" w:rsidRDefault="00E23B7E" w:rsidP="00E23B7E">
      <w:pPr>
        <w:spacing w:after="0" w:line="240" w:lineRule="auto"/>
        <w:rPr>
          <w:rFonts w:ascii="Times New Roman" w:hAnsi="Times New Roman"/>
          <w:sz w:val="24"/>
          <w:szCs w:val="24"/>
        </w:rPr>
      </w:pPr>
    </w:p>
    <w:p w:rsidR="00E23B7E" w:rsidRPr="00E23B7E" w:rsidRDefault="00E23B7E" w:rsidP="00E23B7E">
      <w:pPr>
        <w:spacing w:after="0" w:line="240" w:lineRule="auto"/>
        <w:rPr>
          <w:rFonts w:ascii="Times New Roman" w:hAnsi="Times New Roman"/>
          <w:sz w:val="24"/>
          <w:szCs w:val="24"/>
        </w:rPr>
      </w:pPr>
    </w:p>
    <w:p w:rsidR="00E23B7E" w:rsidRPr="00E23B7E" w:rsidRDefault="00E23B7E" w:rsidP="00E23B7E">
      <w:pPr>
        <w:tabs>
          <w:tab w:val="left" w:pos="3920"/>
        </w:tabs>
        <w:spacing w:after="0" w:line="240" w:lineRule="auto"/>
        <w:jc w:val="center"/>
        <w:rPr>
          <w:rFonts w:ascii="Times New Roman" w:hAnsi="Times New Roman"/>
          <w:b/>
          <w:sz w:val="24"/>
          <w:szCs w:val="24"/>
        </w:rPr>
      </w:pPr>
      <w:r w:rsidRPr="00E23B7E">
        <w:rPr>
          <w:rFonts w:ascii="Times New Roman" w:hAnsi="Times New Roman"/>
          <w:b/>
          <w:sz w:val="24"/>
          <w:szCs w:val="24"/>
        </w:rPr>
        <w:t>Проектное предложение</w:t>
      </w:r>
    </w:p>
    <w:p w:rsidR="00E23B7E" w:rsidRPr="00E23B7E" w:rsidRDefault="00E23B7E" w:rsidP="00E23B7E">
      <w:pPr>
        <w:spacing w:after="0" w:line="240" w:lineRule="auto"/>
        <w:jc w:val="both"/>
        <w:rPr>
          <w:rFonts w:ascii="Times New Roman" w:hAnsi="Times New Roman"/>
          <w:sz w:val="28"/>
          <w:szCs w:val="28"/>
        </w:rPr>
      </w:pPr>
    </w:p>
    <w:p w:rsidR="00E23B7E" w:rsidRPr="00E23B7E" w:rsidRDefault="00E23B7E" w:rsidP="00E23B7E">
      <w:pPr>
        <w:spacing w:after="0" w:line="240" w:lineRule="auto"/>
        <w:jc w:val="both"/>
        <w:rPr>
          <w:rFonts w:ascii="Times New Roman" w:hAnsi="Times New Roman"/>
          <w:sz w:val="28"/>
          <w:szCs w:val="28"/>
        </w:rPr>
      </w:pPr>
    </w:p>
    <w:p w:rsidR="00E23B7E" w:rsidRPr="00E23B7E" w:rsidRDefault="00E23B7E" w:rsidP="00E23B7E">
      <w:pPr>
        <w:spacing w:after="0" w:line="240" w:lineRule="auto"/>
        <w:jc w:val="both"/>
        <w:rPr>
          <w:rFonts w:ascii="Times New Roman" w:hAnsi="Times New Roman"/>
          <w:sz w:val="28"/>
          <w:szCs w:val="28"/>
        </w:rPr>
      </w:pPr>
    </w:p>
    <w:p w:rsidR="00E23B7E" w:rsidRPr="00E23B7E" w:rsidRDefault="00E23B7E" w:rsidP="00E23B7E">
      <w:pPr>
        <w:spacing w:after="0" w:line="240" w:lineRule="auto"/>
        <w:jc w:val="both"/>
        <w:rPr>
          <w:rFonts w:ascii="Times New Roman" w:hAnsi="Times New Roman"/>
          <w:sz w:val="28"/>
          <w:szCs w:val="28"/>
        </w:rPr>
      </w:pPr>
    </w:p>
    <w:p w:rsidR="00E23B7E" w:rsidRPr="00941EDC" w:rsidRDefault="00E23B7E" w:rsidP="00E23B7E">
      <w:pPr>
        <w:spacing w:after="0" w:line="240" w:lineRule="auto"/>
        <w:rPr>
          <w:rFonts w:ascii="Times New Roman" w:hAnsi="Times New Roman"/>
          <w:i/>
          <w:sz w:val="24"/>
          <w:szCs w:val="24"/>
        </w:rPr>
      </w:pPr>
      <w:r>
        <w:rPr>
          <w:rFonts w:ascii="Times New Roman" w:hAnsi="Times New Roman"/>
          <w:i/>
          <w:sz w:val="24"/>
          <w:szCs w:val="24"/>
        </w:rPr>
        <w:t>Приложения 1-2  к данному постановлению  размещены в ПРИЛОЖЕНИИ № 2</w:t>
      </w:r>
      <w:r w:rsidRPr="00941EDC">
        <w:rPr>
          <w:rFonts w:ascii="Times New Roman" w:hAnsi="Times New Roman"/>
          <w:i/>
          <w:sz w:val="24"/>
          <w:szCs w:val="24"/>
        </w:rPr>
        <w:t xml:space="preserve"> к периодическому  печатному средству массовой информации «Вестник Дубровского района» № 186 от 30.04.2021 года на сайте Дубровского муниципального района Брянской области в сети интернет.</w:t>
      </w:r>
    </w:p>
    <w:p w:rsidR="00E23B7E" w:rsidRPr="00941EDC" w:rsidRDefault="00E23B7E" w:rsidP="00E23B7E">
      <w:pPr>
        <w:spacing w:after="0" w:line="240" w:lineRule="auto"/>
        <w:rPr>
          <w:rFonts w:ascii="Times New Roman" w:hAnsi="Times New Roman"/>
          <w:i/>
          <w:sz w:val="24"/>
          <w:szCs w:val="24"/>
        </w:rPr>
      </w:pPr>
    </w:p>
    <w:p w:rsidR="00E23B7E" w:rsidRPr="00E23B7E" w:rsidRDefault="00E23B7E" w:rsidP="00E23B7E">
      <w:pPr>
        <w:spacing w:after="0" w:line="240" w:lineRule="auto"/>
        <w:jc w:val="both"/>
        <w:rPr>
          <w:rFonts w:ascii="Times New Roman" w:hAnsi="Times New Roman"/>
          <w:sz w:val="28"/>
          <w:szCs w:val="28"/>
        </w:rPr>
      </w:pPr>
    </w:p>
    <w:p w:rsidR="00E23B7E" w:rsidRPr="00E23B7E" w:rsidRDefault="00E23B7E" w:rsidP="00E23B7E">
      <w:pPr>
        <w:spacing w:after="0" w:line="240" w:lineRule="auto"/>
        <w:jc w:val="both"/>
        <w:rPr>
          <w:rFonts w:ascii="Times New Roman" w:hAnsi="Times New Roman"/>
          <w:sz w:val="28"/>
          <w:szCs w:val="28"/>
        </w:rPr>
      </w:pPr>
    </w:p>
    <w:p w:rsidR="00E23B7E" w:rsidRPr="00E23B7E" w:rsidRDefault="00E23B7E" w:rsidP="00E23B7E">
      <w:pPr>
        <w:spacing w:after="0" w:line="240" w:lineRule="auto"/>
        <w:jc w:val="both"/>
        <w:rPr>
          <w:rFonts w:ascii="Times New Roman" w:hAnsi="Times New Roman"/>
          <w:sz w:val="28"/>
          <w:szCs w:val="28"/>
        </w:rPr>
      </w:pPr>
    </w:p>
    <w:p w:rsidR="0071474A" w:rsidRPr="00E47BBC" w:rsidRDefault="00E23B7E" w:rsidP="0071474A">
      <w:pPr>
        <w:pStyle w:val="3"/>
        <w:ind w:firstLine="709"/>
        <w:jc w:val="center"/>
        <w:rPr>
          <w:rFonts w:ascii="Times New Roman" w:hAnsi="Times New Roman"/>
          <w:b w:val="0"/>
          <w:bCs w:val="0"/>
          <w:sz w:val="24"/>
          <w:szCs w:val="24"/>
        </w:rPr>
      </w:pPr>
      <w:r w:rsidRPr="00E47BBC">
        <w:rPr>
          <w:rFonts w:ascii="Times New Roman" w:hAnsi="Times New Roman"/>
          <w:sz w:val="24"/>
          <w:szCs w:val="24"/>
        </w:rPr>
        <w:lastRenderedPageBreak/>
        <w:t xml:space="preserve">1.5.5. </w:t>
      </w:r>
      <w:r w:rsidR="0071474A" w:rsidRPr="00E47BBC">
        <w:rPr>
          <w:rFonts w:ascii="Times New Roman" w:hAnsi="Times New Roman"/>
          <w:b w:val="0"/>
          <w:bCs w:val="0"/>
          <w:sz w:val="24"/>
          <w:szCs w:val="24"/>
        </w:rPr>
        <w:t>РОССИЙСКАЯ ФЕДЕРАЦИЯ</w:t>
      </w:r>
    </w:p>
    <w:p w:rsidR="0071474A" w:rsidRPr="00E47BBC" w:rsidRDefault="0071474A" w:rsidP="0071474A">
      <w:pPr>
        <w:keepNext/>
        <w:spacing w:after="0" w:line="240" w:lineRule="auto"/>
        <w:ind w:firstLine="709"/>
        <w:jc w:val="center"/>
        <w:outlineLvl w:val="2"/>
        <w:rPr>
          <w:rFonts w:ascii="Times New Roman" w:hAnsi="Times New Roman"/>
          <w:sz w:val="24"/>
          <w:szCs w:val="24"/>
        </w:rPr>
      </w:pPr>
      <w:r w:rsidRPr="00E47BBC">
        <w:rPr>
          <w:rFonts w:ascii="Times New Roman" w:hAnsi="Times New Roman"/>
          <w:sz w:val="24"/>
          <w:szCs w:val="24"/>
        </w:rPr>
        <w:t>БРЯНСКАЯ ОБЛАСТЬ</w:t>
      </w:r>
    </w:p>
    <w:p w:rsidR="0071474A" w:rsidRPr="00E47BBC" w:rsidRDefault="0071474A" w:rsidP="00E47BBC">
      <w:pPr>
        <w:keepNext/>
        <w:spacing w:after="0" w:line="240" w:lineRule="auto"/>
        <w:ind w:firstLine="709"/>
        <w:jc w:val="center"/>
        <w:outlineLvl w:val="2"/>
        <w:rPr>
          <w:rFonts w:ascii="Times New Roman" w:hAnsi="Times New Roman"/>
          <w:sz w:val="24"/>
          <w:szCs w:val="24"/>
        </w:rPr>
      </w:pPr>
      <w:r w:rsidRPr="00E47BBC">
        <w:rPr>
          <w:rFonts w:ascii="Times New Roman" w:hAnsi="Times New Roman"/>
          <w:sz w:val="24"/>
          <w:szCs w:val="24"/>
        </w:rPr>
        <w:t>АДМИНИСТРАЦИЯ ДУБРОВСКОГО РАЙОНА</w:t>
      </w:r>
    </w:p>
    <w:p w:rsidR="0071474A" w:rsidRPr="00E47BBC" w:rsidRDefault="0071474A" w:rsidP="0071474A">
      <w:pPr>
        <w:keepNext/>
        <w:spacing w:after="0" w:line="360" w:lineRule="auto"/>
        <w:ind w:firstLine="709"/>
        <w:jc w:val="center"/>
        <w:outlineLvl w:val="2"/>
        <w:rPr>
          <w:rFonts w:ascii="Times New Roman" w:hAnsi="Times New Roman"/>
          <w:sz w:val="24"/>
          <w:szCs w:val="24"/>
        </w:rPr>
      </w:pPr>
      <w:r w:rsidRPr="00E47BBC">
        <w:rPr>
          <w:rFonts w:ascii="Times New Roman" w:hAnsi="Times New Roman"/>
          <w:sz w:val="24"/>
          <w:szCs w:val="24"/>
        </w:rPr>
        <w:t>ПОСТАНОВЛЕНИЕ</w:t>
      </w:r>
    </w:p>
    <w:p w:rsidR="0071474A" w:rsidRPr="00E47BBC" w:rsidRDefault="0071474A" w:rsidP="0071474A">
      <w:pPr>
        <w:keepNext/>
        <w:spacing w:after="0" w:line="240" w:lineRule="auto"/>
        <w:ind w:firstLine="709"/>
        <w:jc w:val="both"/>
        <w:outlineLvl w:val="2"/>
        <w:rPr>
          <w:rFonts w:ascii="Times New Roman" w:hAnsi="Times New Roman"/>
          <w:sz w:val="24"/>
          <w:szCs w:val="24"/>
        </w:rPr>
      </w:pPr>
    </w:p>
    <w:p w:rsidR="0071474A" w:rsidRPr="00E47BBC" w:rsidRDefault="0071474A" w:rsidP="0071474A">
      <w:pPr>
        <w:keepNext/>
        <w:spacing w:after="0" w:line="240" w:lineRule="auto"/>
        <w:ind w:left="284" w:hanging="284"/>
        <w:jc w:val="both"/>
        <w:outlineLvl w:val="2"/>
        <w:rPr>
          <w:rFonts w:ascii="Times New Roman" w:hAnsi="Times New Roman"/>
          <w:sz w:val="24"/>
          <w:szCs w:val="24"/>
          <w:u w:val="single"/>
        </w:rPr>
      </w:pPr>
      <w:r w:rsidRPr="00E47BBC">
        <w:rPr>
          <w:rFonts w:ascii="Times New Roman" w:hAnsi="Times New Roman"/>
          <w:sz w:val="24"/>
          <w:szCs w:val="24"/>
        </w:rPr>
        <w:t xml:space="preserve">от  </w:t>
      </w:r>
      <w:r w:rsidRPr="00E47BBC">
        <w:rPr>
          <w:rFonts w:ascii="Times New Roman" w:hAnsi="Times New Roman"/>
          <w:sz w:val="24"/>
          <w:szCs w:val="24"/>
          <w:u w:val="single"/>
        </w:rPr>
        <w:t xml:space="preserve">«16 »         04      </w:t>
      </w:r>
      <w:r w:rsidRPr="00E47BBC">
        <w:rPr>
          <w:rFonts w:ascii="Times New Roman" w:hAnsi="Times New Roman"/>
          <w:sz w:val="24"/>
          <w:szCs w:val="24"/>
        </w:rPr>
        <w:t xml:space="preserve">  2021 г.                                                               №    180</w:t>
      </w:r>
    </w:p>
    <w:p w:rsidR="0071474A" w:rsidRPr="00E47BBC" w:rsidRDefault="0071474A" w:rsidP="0071474A">
      <w:pPr>
        <w:keepNext/>
        <w:spacing w:after="0" w:line="240" w:lineRule="auto"/>
        <w:jc w:val="both"/>
        <w:outlineLvl w:val="2"/>
        <w:rPr>
          <w:rFonts w:ascii="Times New Roman" w:hAnsi="Times New Roman"/>
          <w:sz w:val="24"/>
          <w:szCs w:val="24"/>
        </w:rPr>
      </w:pPr>
      <w:r w:rsidRPr="00E47BBC">
        <w:rPr>
          <w:rFonts w:ascii="Times New Roman" w:hAnsi="Times New Roman"/>
          <w:sz w:val="24"/>
          <w:szCs w:val="24"/>
        </w:rPr>
        <w:t xml:space="preserve">       р.п.  Дубровка</w:t>
      </w:r>
    </w:p>
    <w:p w:rsidR="0071474A" w:rsidRPr="00E47BBC" w:rsidRDefault="0071474A" w:rsidP="0071474A">
      <w:pPr>
        <w:spacing w:after="0" w:line="240" w:lineRule="auto"/>
        <w:jc w:val="both"/>
        <w:rPr>
          <w:rFonts w:ascii="Times New Roman" w:hAnsi="Times New Roman"/>
          <w:sz w:val="24"/>
          <w:szCs w:val="24"/>
        </w:rPr>
      </w:pPr>
    </w:p>
    <w:p w:rsidR="0071474A" w:rsidRPr="00E47BBC" w:rsidRDefault="0071474A" w:rsidP="0071474A">
      <w:pPr>
        <w:spacing w:after="0" w:line="240" w:lineRule="auto"/>
        <w:rPr>
          <w:rFonts w:ascii="Times New Roman" w:hAnsi="Times New Roman"/>
          <w:sz w:val="24"/>
          <w:szCs w:val="24"/>
        </w:rPr>
      </w:pPr>
      <w:r w:rsidRPr="00E47BBC">
        <w:rPr>
          <w:rFonts w:ascii="Times New Roman" w:hAnsi="Times New Roman"/>
          <w:sz w:val="24"/>
          <w:szCs w:val="24"/>
        </w:rPr>
        <w:t xml:space="preserve">О подготовке проекта  смены функционального </w:t>
      </w:r>
    </w:p>
    <w:p w:rsidR="0071474A" w:rsidRPr="00E47BBC" w:rsidRDefault="0071474A" w:rsidP="0071474A">
      <w:pPr>
        <w:spacing w:after="0" w:line="240" w:lineRule="auto"/>
        <w:rPr>
          <w:rFonts w:ascii="Times New Roman" w:hAnsi="Times New Roman"/>
          <w:sz w:val="24"/>
          <w:szCs w:val="24"/>
        </w:rPr>
      </w:pPr>
      <w:r w:rsidRPr="00E47BBC">
        <w:rPr>
          <w:rFonts w:ascii="Times New Roman" w:hAnsi="Times New Roman"/>
          <w:sz w:val="24"/>
          <w:szCs w:val="24"/>
        </w:rPr>
        <w:t xml:space="preserve">зонирования Генерального плана и Правил  </w:t>
      </w:r>
    </w:p>
    <w:p w:rsidR="0071474A" w:rsidRPr="00E47BBC" w:rsidRDefault="0071474A" w:rsidP="0071474A">
      <w:pPr>
        <w:spacing w:after="0" w:line="240" w:lineRule="auto"/>
        <w:rPr>
          <w:rFonts w:ascii="Times New Roman" w:hAnsi="Times New Roman"/>
          <w:sz w:val="24"/>
          <w:szCs w:val="24"/>
        </w:rPr>
      </w:pPr>
      <w:r w:rsidRPr="00E47BBC">
        <w:rPr>
          <w:rFonts w:ascii="Times New Roman" w:hAnsi="Times New Roman"/>
          <w:sz w:val="24"/>
          <w:szCs w:val="24"/>
        </w:rPr>
        <w:t>землепользования и застройки Дубровского</w:t>
      </w:r>
    </w:p>
    <w:p w:rsidR="0071474A" w:rsidRPr="00E47BBC" w:rsidRDefault="0071474A" w:rsidP="0071474A">
      <w:pPr>
        <w:spacing w:after="0" w:line="240" w:lineRule="auto"/>
        <w:rPr>
          <w:rFonts w:ascii="Times New Roman" w:hAnsi="Times New Roman"/>
          <w:sz w:val="24"/>
          <w:szCs w:val="24"/>
        </w:rPr>
      </w:pPr>
      <w:r w:rsidRPr="00E47BBC">
        <w:rPr>
          <w:rFonts w:ascii="Times New Roman" w:hAnsi="Times New Roman"/>
          <w:sz w:val="24"/>
          <w:szCs w:val="24"/>
        </w:rPr>
        <w:t>городского поселения Дубровского района</w:t>
      </w:r>
    </w:p>
    <w:p w:rsidR="0071474A" w:rsidRPr="00E47BBC" w:rsidRDefault="0071474A" w:rsidP="0071474A">
      <w:pPr>
        <w:spacing w:after="0" w:line="240" w:lineRule="auto"/>
        <w:rPr>
          <w:rFonts w:ascii="Times New Roman" w:hAnsi="Times New Roman"/>
          <w:sz w:val="24"/>
          <w:szCs w:val="24"/>
        </w:rPr>
      </w:pPr>
      <w:r w:rsidRPr="00E47BBC">
        <w:rPr>
          <w:rFonts w:ascii="Times New Roman" w:hAnsi="Times New Roman"/>
          <w:sz w:val="24"/>
          <w:szCs w:val="24"/>
        </w:rPr>
        <w:t>Брянской области.</w:t>
      </w:r>
    </w:p>
    <w:p w:rsidR="0071474A" w:rsidRPr="00E47BBC" w:rsidRDefault="0071474A" w:rsidP="0071474A">
      <w:pPr>
        <w:spacing w:after="0" w:line="240" w:lineRule="auto"/>
        <w:jc w:val="both"/>
        <w:rPr>
          <w:rFonts w:ascii="Times New Roman" w:hAnsi="Times New Roman"/>
          <w:sz w:val="24"/>
          <w:szCs w:val="24"/>
        </w:rPr>
      </w:pPr>
    </w:p>
    <w:p w:rsidR="0071474A" w:rsidRPr="00E47BBC" w:rsidRDefault="0071474A" w:rsidP="0071474A">
      <w:pPr>
        <w:spacing w:after="0" w:line="240" w:lineRule="auto"/>
        <w:jc w:val="both"/>
        <w:rPr>
          <w:rFonts w:ascii="Times New Roman" w:hAnsi="Times New Roman"/>
          <w:sz w:val="24"/>
          <w:szCs w:val="24"/>
        </w:rPr>
      </w:pPr>
    </w:p>
    <w:p w:rsidR="0071474A" w:rsidRPr="00E47BBC" w:rsidRDefault="0071474A" w:rsidP="0071474A">
      <w:pPr>
        <w:spacing w:after="0" w:line="240" w:lineRule="auto"/>
        <w:ind w:firstLine="709"/>
        <w:jc w:val="both"/>
        <w:rPr>
          <w:rFonts w:ascii="Times New Roman" w:hAnsi="Times New Roman"/>
          <w:sz w:val="24"/>
          <w:szCs w:val="24"/>
        </w:rPr>
      </w:pPr>
      <w:r w:rsidRPr="00E47BBC">
        <w:rPr>
          <w:rFonts w:ascii="Times New Roman" w:hAnsi="Times New Roman"/>
          <w:sz w:val="24"/>
          <w:szCs w:val="24"/>
        </w:rPr>
        <w:t>В соответствии со статьями 9.24.25, 31-33 Градостроительного Кодекса Российской Федерации, Федеральным законом от 06.10.2003 года №131 ФЗ «Об общих принципах организации местного самоуправления в Российской Федерации», в целях обеспечения правовых основ градостроительной деятельности, создания условий для устойчивого развития территории городского и сельских поселений Дубровского района, сохранения окружающей среды и объектов культурного наследия, обеспечение прав и законных интересов физических и юридических лиц,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Уставом Дубровского муниципального района Брянской области, в связи с поданным заявлением ООО «Армавирский биохимический комбинат», учитывая протокол заседания № 12 Комиссии по подготовке проектов Правил землепользования и застройки Дубровского городского  и сельских поселений Дубровского района по  вопросу  подготовки проекта  изменений в  Генеральный план и Правила землепользования  застройки  Дубровского городского поселения Дубровского района,  от  13.04.2021 г.</w:t>
      </w:r>
    </w:p>
    <w:p w:rsidR="0071474A" w:rsidRPr="00E47BBC" w:rsidRDefault="0071474A" w:rsidP="0071474A">
      <w:pPr>
        <w:spacing w:after="0" w:line="240" w:lineRule="auto"/>
        <w:ind w:firstLine="709"/>
        <w:jc w:val="both"/>
        <w:rPr>
          <w:rFonts w:ascii="Times New Roman" w:hAnsi="Times New Roman"/>
          <w:sz w:val="24"/>
          <w:szCs w:val="24"/>
        </w:rPr>
      </w:pPr>
    </w:p>
    <w:p w:rsidR="0071474A" w:rsidRPr="00E47BBC" w:rsidRDefault="0071474A" w:rsidP="0071474A">
      <w:pPr>
        <w:spacing w:after="0" w:line="240" w:lineRule="auto"/>
        <w:ind w:firstLine="709"/>
        <w:jc w:val="both"/>
        <w:rPr>
          <w:rFonts w:ascii="Times New Roman" w:hAnsi="Times New Roman"/>
          <w:sz w:val="24"/>
          <w:szCs w:val="24"/>
        </w:rPr>
      </w:pPr>
      <w:r w:rsidRPr="00E47BBC">
        <w:rPr>
          <w:rFonts w:ascii="Times New Roman" w:hAnsi="Times New Roman"/>
          <w:sz w:val="24"/>
          <w:szCs w:val="24"/>
        </w:rPr>
        <w:t>ПОСТАНОВЛЯЮ:</w:t>
      </w:r>
    </w:p>
    <w:p w:rsidR="0071474A" w:rsidRPr="00E47BBC" w:rsidRDefault="0071474A" w:rsidP="0071474A">
      <w:pPr>
        <w:spacing w:after="0" w:line="240" w:lineRule="auto"/>
        <w:rPr>
          <w:rFonts w:ascii="Times New Roman" w:hAnsi="Times New Roman"/>
          <w:sz w:val="24"/>
          <w:szCs w:val="24"/>
        </w:rPr>
      </w:pPr>
      <w:r w:rsidRPr="00E47BBC">
        <w:rPr>
          <w:rFonts w:ascii="Times New Roman" w:hAnsi="Times New Roman"/>
          <w:sz w:val="24"/>
          <w:szCs w:val="24"/>
        </w:rPr>
        <w:t xml:space="preserve">         1.    Подготовить проект изменений в схему функционального зонирования Генерального плана и Правил землепользования и застройки Дубровского городского поселения Дубровского района Брянской области  (далее – Проект) утвержденные решением Дубровского районного Совета народных депутатов от  26.12.2019 г. № 58-7  и  26.12.2019 г. № 57-7  до 16.04.2021 г. (приложение).</w:t>
      </w:r>
    </w:p>
    <w:p w:rsidR="0071474A" w:rsidRPr="00E47BBC" w:rsidRDefault="0071474A" w:rsidP="0071474A">
      <w:pPr>
        <w:spacing w:after="0" w:line="240" w:lineRule="auto"/>
        <w:rPr>
          <w:rFonts w:ascii="Times New Roman" w:hAnsi="Times New Roman"/>
          <w:sz w:val="24"/>
          <w:szCs w:val="24"/>
        </w:rPr>
      </w:pPr>
      <w:r w:rsidRPr="00E47BBC">
        <w:rPr>
          <w:rFonts w:ascii="Times New Roman" w:hAnsi="Times New Roman"/>
          <w:sz w:val="24"/>
          <w:szCs w:val="24"/>
        </w:rPr>
        <w:t xml:space="preserve">         2.    Утвердить порядок направления в Комиссию по подготовке проекта изменений в    схему функционального зонирования Генерального плана и Правил землепользования и застройки Дубровского городского поселения Дубровского района предложений заинтересованных лиц по подготовке Проекта, согласно приложению.</w:t>
      </w:r>
    </w:p>
    <w:p w:rsidR="0071474A" w:rsidRPr="00E47BBC" w:rsidRDefault="0071474A" w:rsidP="0071474A">
      <w:pPr>
        <w:spacing w:after="0" w:line="240" w:lineRule="auto"/>
        <w:rPr>
          <w:rFonts w:ascii="Times New Roman" w:hAnsi="Times New Roman"/>
          <w:sz w:val="24"/>
          <w:szCs w:val="24"/>
        </w:rPr>
      </w:pPr>
      <w:r w:rsidRPr="00E47BBC">
        <w:rPr>
          <w:rFonts w:ascii="Times New Roman" w:hAnsi="Times New Roman"/>
          <w:sz w:val="24"/>
          <w:szCs w:val="24"/>
        </w:rPr>
        <w:t xml:space="preserve">        3.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71474A" w:rsidRPr="00E47BBC" w:rsidRDefault="0071474A" w:rsidP="0071474A">
      <w:pPr>
        <w:spacing w:after="0" w:line="240" w:lineRule="auto"/>
        <w:rPr>
          <w:rFonts w:ascii="Times New Roman" w:hAnsi="Times New Roman"/>
          <w:sz w:val="24"/>
          <w:szCs w:val="24"/>
        </w:rPr>
      </w:pPr>
      <w:r w:rsidRPr="00E47BBC">
        <w:rPr>
          <w:rFonts w:ascii="Times New Roman" w:hAnsi="Times New Roman"/>
          <w:sz w:val="24"/>
          <w:szCs w:val="24"/>
        </w:rPr>
        <w:t xml:space="preserve">        4.   Контроль за выполнением постановления возложить на заместителя главы администрации Дубровского района по строительству   и экономическому развитию С. Н. Ефименко. </w:t>
      </w:r>
    </w:p>
    <w:p w:rsidR="0071474A" w:rsidRPr="00E47BBC" w:rsidRDefault="0071474A" w:rsidP="0071474A">
      <w:pPr>
        <w:spacing w:after="0" w:line="240" w:lineRule="auto"/>
        <w:rPr>
          <w:rFonts w:ascii="Times New Roman" w:hAnsi="Times New Roman"/>
          <w:sz w:val="24"/>
          <w:szCs w:val="24"/>
        </w:rPr>
      </w:pPr>
      <w:r w:rsidRPr="00E47BBC">
        <w:rPr>
          <w:rFonts w:ascii="Times New Roman" w:hAnsi="Times New Roman"/>
          <w:sz w:val="24"/>
          <w:szCs w:val="24"/>
        </w:rPr>
        <w:t xml:space="preserve">         5. Постановление вступает в силу с момента его официального опубликования.</w:t>
      </w:r>
    </w:p>
    <w:p w:rsidR="0071474A" w:rsidRPr="00E47BBC" w:rsidRDefault="0071474A" w:rsidP="0071474A">
      <w:pPr>
        <w:spacing w:after="0" w:line="240" w:lineRule="auto"/>
        <w:jc w:val="both"/>
        <w:rPr>
          <w:rFonts w:ascii="Times New Roman" w:hAnsi="Times New Roman"/>
          <w:sz w:val="24"/>
          <w:szCs w:val="24"/>
        </w:rPr>
      </w:pPr>
    </w:p>
    <w:p w:rsidR="0071474A" w:rsidRPr="00E47BBC" w:rsidRDefault="0071474A" w:rsidP="0071474A">
      <w:pPr>
        <w:spacing w:after="0" w:line="240" w:lineRule="auto"/>
        <w:jc w:val="both"/>
        <w:rPr>
          <w:rFonts w:ascii="Times New Roman" w:hAnsi="Times New Roman"/>
          <w:sz w:val="24"/>
          <w:szCs w:val="24"/>
        </w:rPr>
      </w:pPr>
    </w:p>
    <w:p w:rsidR="0071474A" w:rsidRPr="00E47BBC" w:rsidRDefault="0071474A" w:rsidP="0071474A">
      <w:pPr>
        <w:spacing w:after="0" w:line="240" w:lineRule="auto"/>
        <w:jc w:val="both"/>
        <w:rPr>
          <w:rFonts w:ascii="Times New Roman" w:hAnsi="Times New Roman"/>
          <w:sz w:val="24"/>
          <w:szCs w:val="24"/>
        </w:rPr>
      </w:pPr>
    </w:p>
    <w:p w:rsidR="0071474A" w:rsidRPr="00E47BBC" w:rsidRDefault="0071474A" w:rsidP="0071474A">
      <w:pPr>
        <w:spacing w:after="0" w:line="240" w:lineRule="auto"/>
        <w:jc w:val="both"/>
        <w:rPr>
          <w:rFonts w:ascii="Times New Roman" w:hAnsi="Times New Roman"/>
          <w:sz w:val="24"/>
          <w:szCs w:val="24"/>
        </w:rPr>
      </w:pPr>
      <w:r w:rsidRPr="00E47BBC">
        <w:rPr>
          <w:rFonts w:ascii="Times New Roman" w:hAnsi="Times New Roman"/>
          <w:sz w:val="24"/>
          <w:szCs w:val="24"/>
        </w:rPr>
        <w:t>Глава администрации</w:t>
      </w:r>
    </w:p>
    <w:p w:rsidR="0071474A" w:rsidRPr="005642BD" w:rsidRDefault="0071474A" w:rsidP="0071474A">
      <w:pPr>
        <w:spacing w:after="0" w:line="240" w:lineRule="auto"/>
        <w:jc w:val="both"/>
        <w:rPr>
          <w:rFonts w:ascii="Times New Roman" w:hAnsi="Times New Roman"/>
          <w:sz w:val="24"/>
          <w:szCs w:val="24"/>
        </w:rPr>
      </w:pPr>
      <w:r w:rsidRPr="00E47BBC">
        <w:rPr>
          <w:rFonts w:ascii="Times New Roman" w:hAnsi="Times New Roman"/>
          <w:sz w:val="24"/>
          <w:szCs w:val="24"/>
        </w:rPr>
        <w:t xml:space="preserve">Дубровского района                                                </w:t>
      </w:r>
      <w:r w:rsidR="005642BD">
        <w:rPr>
          <w:rFonts w:ascii="Times New Roman" w:hAnsi="Times New Roman"/>
          <w:sz w:val="24"/>
          <w:szCs w:val="24"/>
        </w:rPr>
        <w:t xml:space="preserve">                       И.А. Ше</w:t>
      </w:r>
      <w:r w:rsidR="008245E1">
        <w:rPr>
          <w:rFonts w:ascii="Times New Roman" w:hAnsi="Times New Roman"/>
          <w:sz w:val="24"/>
          <w:szCs w:val="24"/>
        </w:rPr>
        <w:t>велев</w:t>
      </w:r>
    </w:p>
    <w:p w:rsidR="0071474A" w:rsidRPr="0071474A" w:rsidRDefault="0071474A" w:rsidP="0071474A">
      <w:pPr>
        <w:spacing w:after="0" w:line="240" w:lineRule="auto"/>
        <w:jc w:val="both"/>
        <w:rPr>
          <w:rFonts w:ascii="Times New Roman" w:hAnsi="Times New Roman"/>
          <w:sz w:val="28"/>
          <w:szCs w:val="28"/>
        </w:rPr>
      </w:pPr>
    </w:p>
    <w:p w:rsidR="0071474A" w:rsidRPr="0071474A" w:rsidRDefault="0071474A" w:rsidP="0071474A">
      <w:pPr>
        <w:spacing w:after="0" w:line="240" w:lineRule="auto"/>
        <w:jc w:val="both"/>
        <w:rPr>
          <w:rFonts w:ascii="Times New Roman" w:hAnsi="Times New Roman"/>
          <w:sz w:val="28"/>
          <w:szCs w:val="28"/>
        </w:rPr>
      </w:pPr>
    </w:p>
    <w:p w:rsidR="0071474A" w:rsidRPr="0071474A" w:rsidRDefault="0071474A" w:rsidP="0071474A">
      <w:pPr>
        <w:spacing w:after="0" w:line="240" w:lineRule="auto"/>
        <w:jc w:val="both"/>
        <w:rPr>
          <w:rFonts w:ascii="Times New Roman" w:hAnsi="Times New Roman"/>
          <w:sz w:val="28"/>
          <w:szCs w:val="28"/>
        </w:rPr>
      </w:pPr>
    </w:p>
    <w:p w:rsidR="0071474A" w:rsidRPr="0071474A" w:rsidRDefault="0071474A" w:rsidP="0071474A">
      <w:pPr>
        <w:spacing w:after="0" w:line="240" w:lineRule="auto"/>
        <w:jc w:val="both"/>
        <w:rPr>
          <w:rFonts w:ascii="Times New Roman" w:hAnsi="Times New Roman"/>
          <w:sz w:val="28"/>
          <w:szCs w:val="28"/>
        </w:rPr>
      </w:pPr>
    </w:p>
    <w:p w:rsidR="0071474A" w:rsidRPr="0071474A" w:rsidRDefault="0071474A" w:rsidP="0071474A">
      <w:pPr>
        <w:spacing w:after="0" w:line="240" w:lineRule="auto"/>
        <w:jc w:val="both"/>
        <w:rPr>
          <w:rFonts w:ascii="Times New Roman" w:hAnsi="Times New Roman"/>
          <w:sz w:val="28"/>
          <w:szCs w:val="28"/>
        </w:rPr>
      </w:pPr>
    </w:p>
    <w:p w:rsidR="0071474A" w:rsidRPr="0071474A" w:rsidRDefault="0071474A" w:rsidP="0071474A">
      <w:pPr>
        <w:spacing w:after="0" w:line="240" w:lineRule="auto"/>
        <w:jc w:val="both"/>
        <w:rPr>
          <w:rFonts w:ascii="Times New Roman" w:hAnsi="Times New Roman"/>
          <w:sz w:val="28"/>
          <w:szCs w:val="28"/>
        </w:rPr>
      </w:pPr>
    </w:p>
    <w:p w:rsidR="0071474A" w:rsidRPr="0071474A" w:rsidRDefault="0071474A" w:rsidP="005642BD">
      <w:pPr>
        <w:spacing w:after="0" w:line="240" w:lineRule="auto"/>
        <w:jc w:val="right"/>
        <w:rPr>
          <w:rFonts w:ascii="Times New Roman" w:hAnsi="Times New Roman"/>
          <w:sz w:val="24"/>
          <w:szCs w:val="24"/>
        </w:rPr>
      </w:pPr>
      <w:r w:rsidRPr="0071474A">
        <w:rPr>
          <w:rFonts w:ascii="Times New Roman" w:hAnsi="Times New Roman"/>
          <w:bCs/>
          <w:sz w:val="24"/>
          <w:szCs w:val="24"/>
        </w:rPr>
        <w:t xml:space="preserve">Приложение </w:t>
      </w:r>
      <w:r w:rsidRPr="0071474A">
        <w:rPr>
          <w:rFonts w:ascii="Times New Roman" w:hAnsi="Times New Roman"/>
          <w:sz w:val="24"/>
          <w:szCs w:val="24"/>
        </w:rPr>
        <w:br/>
        <w:t>к постановлению администрации</w:t>
      </w:r>
    </w:p>
    <w:p w:rsidR="0071474A" w:rsidRPr="0071474A" w:rsidRDefault="0071474A" w:rsidP="005642BD">
      <w:pPr>
        <w:spacing w:after="0" w:line="240" w:lineRule="auto"/>
        <w:jc w:val="right"/>
        <w:rPr>
          <w:rFonts w:ascii="Times New Roman" w:hAnsi="Times New Roman"/>
          <w:sz w:val="24"/>
          <w:szCs w:val="24"/>
        </w:rPr>
      </w:pPr>
      <w:r w:rsidRPr="0071474A">
        <w:rPr>
          <w:rFonts w:ascii="Times New Roman" w:hAnsi="Times New Roman"/>
          <w:sz w:val="24"/>
          <w:szCs w:val="24"/>
        </w:rPr>
        <w:t xml:space="preserve">                                                                             Дубровского района</w:t>
      </w:r>
    </w:p>
    <w:p w:rsidR="0071474A" w:rsidRPr="0071474A" w:rsidRDefault="0071474A" w:rsidP="005642BD">
      <w:pPr>
        <w:spacing w:after="0" w:line="240" w:lineRule="auto"/>
        <w:jc w:val="right"/>
        <w:rPr>
          <w:rFonts w:ascii="Times New Roman" w:hAnsi="Times New Roman"/>
          <w:sz w:val="24"/>
          <w:szCs w:val="24"/>
        </w:rPr>
      </w:pPr>
      <w:r w:rsidRPr="0071474A">
        <w:rPr>
          <w:rFonts w:ascii="Times New Roman" w:hAnsi="Times New Roman"/>
          <w:sz w:val="24"/>
          <w:szCs w:val="24"/>
        </w:rPr>
        <w:t xml:space="preserve">                                                                                          от  </w:t>
      </w:r>
      <w:r w:rsidRPr="0071474A">
        <w:rPr>
          <w:rFonts w:ascii="Times New Roman" w:hAnsi="Times New Roman"/>
          <w:sz w:val="24"/>
          <w:szCs w:val="24"/>
          <w:u w:val="single"/>
        </w:rPr>
        <w:t>« 16 »       04        2021</w:t>
      </w:r>
      <w:r w:rsidRPr="0071474A">
        <w:rPr>
          <w:rFonts w:ascii="Times New Roman" w:hAnsi="Times New Roman"/>
          <w:sz w:val="24"/>
          <w:szCs w:val="24"/>
        </w:rPr>
        <w:t xml:space="preserve"> г.   № 180</w:t>
      </w:r>
    </w:p>
    <w:p w:rsidR="0071474A" w:rsidRPr="0071474A" w:rsidRDefault="0071474A" w:rsidP="0071474A">
      <w:pPr>
        <w:spacing w:after="0" w:line="240" w:lineRule="auto"/>
        <w:jc w:val="right"/>
        <w:rPr>
          <w:rFonts w:ascii="Times New Roman" w:hAnsi="Times New Roman"/>
          <w:sz w:val="24"/>
          <w:szCs w:val="24"/>
        </w:rPr>
      </w:pPr>
    </w:p>
    <w:p w:rsidR="0071474A" w:rsidRPr="0071474A" w:rsidRDefault="0071474A" w:rsidP="0071474A">
      <w:pPr>
        <w:spacing w:after="0" w:line="240" w:lineRule="auto"/>
        <w:jc w:val="right"/>
        <w:rPr>
          <w:rFonts w:ascii="Times New Roman" w:hAnsi="Times New Roman"/>
          <w:sz w:val="24"/>
          <w:szCs w:val="24"/>
        </w:rPr>
      </w:pPr>
      <w:r w:rsidRPr="0071474A">
        <w:rPr>
          <w:rFonts w:ascii="Times New Roman" w:hAnsi="Times New Roman"/>
          <w:sz w:val="24"/>
          <w:szCs w:val="24"/>
        </w:rPr>
        <w:t xml:space="preserve">    </w:t>
      </w:r>
    </w:p>
    <w:p w:rsidR="0071474A" w:rsidRPr="005642BD" w:rsidRDefault="0071474A" w:rsidP="0071474A">
      <w:pPr>
        <w:spacing w:after="0" w:line="240" w:lineRule="auto"/>
        <w:jc w:val="center"/>
        <w:rPr>
          <w:rFonts w:ascii="Times New Roman" w:hAnsi="Times New Roman"/>
          <w:b/>
          <w:sz w:val="24"/>
          <w:szCs w:val="24"/>
        </w:rPr>
      </w:pPr>
      <w:r w:rsidRPr="005642BD">
        <w:rPr>
          <w:rFonts w:ascii="Times New Roman" w:hAnsi="Times New Roman"/>
          <w:sz w:val="24"/>
          <w:szCs w:val="24"/>
        </w:rPr>
        <w:br/>
      </w:r>
      <w:r w:rsidRPr="005642BD">
        <w:rPr>
          <w:rFonts w:ascii="Times New Roman" w:hAnsi="Times New Roman"/>
          <w:b/>
          <w:bCs/>
          <w:sz w:val="24"/>
          <w:szCs w:val="24"/>
        </w:rPr>
        <w:t>ПОРЯДОК НАПРАВЛЕНИЯ</w:t>
      </w:r>
      <w:r w:rsidRPr="005642BD">
        <w:rPr>
          <w:rFonts w:ascii="Times New Roman" w:hAnsi="Times New Roman"/>
          <w:sz w:val="24"/>
          <w:szCs w:val="24"/>
        </w:rPr>
        <w:br/>
        <w:t xml:space="preserve">    </w:t>
      </w:r>
      <w:r w:rsidRPr="005642BD">
        <w:rPr>
          <w:rFonts w:ascii="Times New Roman" w:hAnsi="Times New Roman"/>
          <w:b/>
          <w:bCs/>
          <w:sz w:val="24"/>
          <w:szCs w:val="24"/>
        </w:rPr>
        <w:t xml:space="preserve">предложений заинтересованных лиц в Комиссию </w:t>
      </w:r>
      <w:r w:rsidRPr="005642BD">
        <w:rPr>
          <w:rFonts w:ascii="Times New Roman" w:hAnsi="Times New Roman"/>
          <w:b/>
          <w:sz w:val="24"/>
          <w:szCs w:val="24"/>
        </w:rPr>
        <w:t xml:space="preserve">по подготовке </w:t>
      </w:r>
    </w:p>
    <w:p w:rsidR="0071474A" w:rsidRPr="005642BD" w:rsidRDefault="0071474A" w:rsidP="0071474A">
      <w:pPr>
        <w:spacing w:after="0" w:line="240" w:lineRule="auto"/>
        <w:jc w:val="center"/>
        <w:rPr>
          <w:rFonts w:ascii="Times New Roman" w:hAnsi="Times New Roman"/>
          <w:b/>
          <w:sz w:val="24"/>
          <w:szCs w:val="24"/>
        </w:rPr>
      </w:pPr>
      <w:r w:rsidRPr="005642BD">
        <w:rPr>
          <w:rFonts w:ascii="Times New Roman" w:hAnsi="Times New Roman"/>
          <w:b/>
          <w:sz w:val="24"/>
          <w:szCs w:val="24"/>
        </w:rPr>
        <w:t xml:space="preserve">проектов Правил землепользования и застройки </w:t>
      </w:r>
    </w:p>
    <w:p w:rsidR="0071474A" w:rsidRPr="005642BD" w:rsidRDefault="0071474A" w:rsidP="0071474A">
      <w:pPr>
        <w:spacing w:after="0" w:line="240" w:lineRule="auto"/>
        <w:jc w:val="center"/>
        <w:rPr>
          <w:rFonts w:ascii="Times New Roman" w:hAnsi="Times New Roman"/>
          <w:b/>
          <w:bCs/>
          <w:sz w:val="24"/>
          <w:szCs w:val="24"/>
        </w:rPr>
      </w:pPr>
      <w:r w:rsidRPr="005642BD">
        <w:rPr>
          <w:rFonts w:ascii="Times New Roman" w:hAnsi="Times New Roman"/>
          <w:b/>
          <w:sz w:val="24"/>
          <w:szCs w:val="24"/>
        </w:rPr>
        <w:t xml:space="preserve">  Дубровского городского и сельских поселений Дубровского района</w:t>
      </w:r>
    </w:p>
    <w:p w:rsidR="0071474A" w:rsidRPr="005642BD" w:rsidRDefault="0071474A" w:rsidP="0071474A">
      <w:pPr>
        <w:spacing w:after="0" w:line="240" w:lineRule="auto"/>
        <w:jc w:val="center"/>
        <w:rPr>
          <w:rFonts w:ascii="Times New Roman" w:hAnsi="Times New Roman"/>
          <w:b/>
          <w:sz w:val="24"/>
          <w:szCs w:val="24"/>
        </w:rPr>
      </w:pPr>
    </w:p>
    <w:p w:rsidR="0071474A" w:rsidRPr="005642BD" w:rsidRDefault="0071474A" w:rsidP="0071474A">
      <w:pPr>
        <w:spacing w:after="0" w:line="240" w:lineRule="auto"/>
        <w:rPr>
          <w:rFonts w:ascii="Times New Roman" w:hAnsi="Times New Roman"/>
          <w:sz w:val="24"/>
          <w:szCs w:val="24"/>
        </w:rPr>
      </w:pPr>
      <w:r w:rsidRPr="005642BD">
        <w:rPr>
          <w:rFonts w:ascii="Times New Roman" w:hAnsi="Times New Roman"/>
          <w:sz w:val="24"/>
          <w:szCs w:val="24"/>
        </w:rPr>
        <w:t xml:space="preserve">        1. С момента опубликования сообщения о подготовке проектов  изменений в  схему функционального зонирования Генерального плана и  в Правила землепользования и застройки Дубровского городского поселения Дубровского района (далее – Проекта   изменений в  Генеральный план и  в Правила землепользования и застройки)  в течение  срока проведения работ по подготовке проекта правил землепользования и застройки утвержденные решением Дубровского районного Совета народных депутатов от  26.12.2019 г. № 58-7 и 26.12.2019 г. № 57-7  до 23.05.2021 г. (приложение).  </w:t>
      </w:r>
    </w:p>
    <w:p w:rsidR="0071474A" w:rsidRPr="005642BD" w:rsidRDefault="0071474A" w:rsidP="0071474A">
      <w:pPr>
        <w:spacing w:after="0" w:line="240" w:lineRule="auto"/>
        <w:rPr>
          <w:rFonts w:ascii="Times New Roman" w:hAnsi="Times New Roman"/>
          <w:sz w:val="24"/>
          <w:szCs w:val="24"/>
        </w:rPr>
      </w:pPr>
      <w:r w:rsidRPr="005642BD">
        <w:rPr>
          <w:rFonts w:ascii="Times New Roman" w:hAnsi="Times New Roman"/>
          <w:sz w:val="24"/>
          <w:szCs w:val="24"/>
        </w:rPr>
        <w:t xml:space="preserve">           Заинтересованные лица вправе направить в Комиссию по </w:t>
      </w:r>
      <w:r w:rsidRPr="005642BD">
        <w:rPr>
          <w:rFonts w:ascii="Times New Roman" w:hAnsi="Times New Roman"/>
          <w:bCs/>
          <w:sz w:val="24"/>
          <w:szCs w:val="24"/>
        </w:rPr>
        <w:t xml:space="preserve"> </w:t>
      </w:r>
      <w:r w:rsidRPr="005642BD">
        <w:rPr>
          <w:rFonts w:ascii="Times New Roman" w:hAnsi="Times New Roman"/>
          <w:sz w:val="24"/>
          <w:szCs w:val="24"/>
        </w:rPr>
        <w:t xml:space="preserve"> подготовке проекта правил землепользования и застройки   Дубровского городского и сельских поселений Дубровского района (далее – Комиссия) свои предложения.</w:t>
      </w:r>
    </w:p>
    <w:p w:rsidR="0071474A" w:rsidRPr="005642BD" w:rsidRDefault="0071474A" w:rsidP="0071474A">
      <w:pPr>
        <w:spacing w:after="0" w:line="240" w:lineRule="auto"/>
        <w:jc w:val="both"/>
        <w:rPr>
          <w:rFonts w:ascii="Times New Roman" w:hAnsi="Times New Roman"/>
          <w:sz w:val="24"/>
          <w:szCs w:val="24"/>
        </w:rPr>
      </w:pPr>
      <w:r w:rsidRPr="005642BD">
        <w:rPr>
          <w:rFonts w:ascii="Times New Roman" w:hAnsi="Times New Roman"/>
          <w:sz w:val="24"/>
          <w:szCs w:val="24"/>
        </w:rPr>
        <w:t xml:space="preserve">        2. Предложения с пометкой «В комиссию по подготовке проектов изменений в Правила землепользования и застройки территории  Дубровского городского и сельских поселений Дубровского района» направляются по почте в адрес: 242750, Брянская область, Дубровский  район, п. Дубровка, улица Победы, 18, администрация Дубровского района и по </w:t>
      </w:r>
      <w:r w:rsidRPr="005642BD">
        <w:rPr>
          <w:rFonts w:ascii="Times New Roman" w:hAnsi="Times New Roman"/>
          <w:sz w:val="24"/>
          <w:szCs w:val="24"/>
          <w:lang w:val="en-US"/>
        </w:rPr>
        <w:t>e</w:t>
      </w:r>
      <w:r w:rsidRPr="005642BD">
        <w:rPr>
          <w:rFonts w:ascii="Times New Roman" w:hAnsi="Times New Roman"/>
          <w:sz w:val="24"/>
          <w:szCs w:val="24"/>
        </w:rPr>
        <w:t>-</w:t>
      </w:r>
      <w:r w:rsidRPr="005642BD">
        <w:rPr>
          <w:rFonts w:ascii="Times New Roman" w:hAnsi="Times New Roman"/>
          <w:sz w:val="24"/>
          <w:szCs w:val="24"/>
          <w:lang w:val="en-US"/>
        </w:rPr>
        <w:t>mail</w:t>
      </w:r>
      <w:r w:rsidRPr="005642BD">
        <w:rPr>
          <w:rFonts w:ascii="Times New Roman" w:hAnsi="Times New Roman"/>
          <w:sz w:val="24"/>
          <w:szCs w:val="24"/>
        </w:rPr>
        <w:t xml:space="preserve">:    </w:t>
      </w:r>
      <w:hyperlink r:id="rId34" w:history="1">
        <w:r w:rsidRPr="005642BD">
          <w:rPr>
            <w:rFonts w:ascii="Times New Roman" w:hAnsi="Times New Roman"/>
            <w:color w:val="0000FF"/>
            <w:sz w:val="24"/>
            <w:szCs w:val="24"/>
            <w:u w:val="single"/>
            <w:lang w:val="en-US"/>
          </w:rPr>
          <w:t>dbr</w:t>
        </w:r>
        <w:r w:rsidRPr="005642BD">
          <w:rPr>
            <w:rFonts w:ascii="Times New Roman" w:hAnsi="Times New Roman"/>
            <w:color w:val="0000FF"/>
            <w:sz w:val="24"/>
            <w:szCs w:val="24"/>
            <w:u w:val="single"/>
          </w:rPr>
          <w:t>-</w:t>
        </w:r>
        <w:r w:rsidRPr="005642BD">
          <w:rPr>
            <w:rFonts w:ascii="Times New Roman" w:hAnsi="Times New Roman"/>
            <w:color w:val="0000FF"/>
            <w:sz w:val="24"/>
            <w:szCs w:val="24"/>
            <w:u w:val="single"/>
            <w:lang w:val="en-US"/>
          </w:rPr>
          <w:t>orgotdel</w:t>
        </w:r>
        <w:r w:rsidRPr="005642BD">
          <w:rPr>
            <w:rFonts w:ascii="Times New Roman" w:hAnsi="Times New Roman"/>
            <w:color w:val="0000FF"/>
            <w:sz w:val="24"/>
            <w:szCs w:val="24"/>
            <w:u w:val="single"/>
          </w:rPr>
          <w:t>@</w:t>
        </w:r>
        <w:r w:rsidRPr="005642BD">
          <w:rPr>
            <w:rFonts w:ascii="Times New Roman" w:hAnsi="Times New Roman"/>
            <w:color w:val="0000FF"/>
            <w:sz w:val="24"/>
            <w:szCs w:val="24"/>
            <w:u w:val="single"/>
            <w:lang w:val="en-US"/>
          </w:rPr>
          <w:t>yandex</w:t>
        </w:r>
        <w:r w:rsidRPr="005642BD">
          <w:rPr>
            <w:rFonts w:ascii="Times New Roman" w:hAnsi="Times New Roman"/>
            <w:color w:val="0000FF"/>
            <w:sz w:val="24"/>
            <w:szCs w:val="24"/>
            <w:u w:val="single"/>
          </w:rPr>
          <w:t>.</w:t>
        </w:r>
        <w:r w:rsidRPr="005642BD">
          <w:rPr>
            <w:rFonts w:ascii="Times New Roman" w:hAnsi="Times New Roman"/>
            <w:color w:val="0000FF"/>
            <w:sz w:val="24"/>
            <w:szCs w:val="24"/>
            <w:u w:val="single"/>
            <w:lang w:val="en-US"/>
          </w:rPr>
          <w:t>ru</w:t>
        </w:r>
      </w:hyperlink>
      <w:r w:rsidRPr="005642BD">
        <w:rPr>
          <w:rFonts w:ascii="Times New Roman" w:hAnsi="Times New Roman"/>
          <w:sz w:val="24"/>
          <w:szCs w:val="24"/>
        </w:rPr>
        <w:t xml:space="preserve"> . </w:t>
      </w:r>
    </w:p>
    <w:p w:rsidR="0071474A" w:rsidRPr="005642BD" w:rsidRDefault="0071474A" w:rsidP="0071474A">
      <w:pPr>
        <w:spacing w:after="0" w:line="240" w:lineRule="auto"/>
        <w:jc w:val="both"/>
        <w:rPr>
          <w:rFonts w:ascii="Times New Roman" w:hAnsi="Times New Roman"/>
          <w:sz w:val="24"/>
          <w:szCs w:val="24"/>
        </w:rPr>
      </w:pPr>
      <w:r w:rsidRPr="005642BD">
        <w:rPr>
          <w:rFonts w:ascii="Times New Roman" w:hAnsi="Times New Roman"/>
          <w:sz w:val="24"/>
          <w:szCs w:val="24"/>
        </w:rPr>
        <w:t xml:space="preserve">        3. Предложения в Проекты  изменений в Генеральный план и в  Правила землепользования и застройки должны быть за подписью юридического лица (указывается должность руководителя, наименование организации и фамилия, имя, отчество руководителя) или физического лица (указывается фамилия, имя, отчество), их изложившего, с указанием обратного адреса и даты подготовки предложений.</w:t>
      </w:r>
    </w:p>
    <w:p w:rsidR="0071474A" w:rsidRPr="005642BD" w:rsidRDefault="0071474A" w:rsidP="0071474A">
      <w:pPr>
        <w:spacing w:after="0" w:line="240" w:lineRule="auto"/>
        <w:jc w:val="both"/>
        <w:rPr>
          <w:rFonts w:ascii="Times New Roman" w:hAnsi="Times New Roman"/>
          <w:sz w:val="24"/>
          <w:szCs w:val="24"/>
        </w:rPr>
      </w:pPr>
      <w:r w:rsidRPr="005642BD">
        <w:rPr>
          <w:rFonts w:ascii="Times New Roman" w:hAnsi="Times New Roman"/>
          <w:sz w:val="24"/>
          <w:szCs w:val="24"/>
        </w:rPr>
        <w:t xml:space="preserve">        4. Предложения могут содержать любые материалы (как на бумажных, так и иных носителях). Направленные материалы возврату не подлежат.</w:t>
      </w:r>
    </w:p>
    <w:p w:rsidR="0071474A" w:rsidRPr="005642BD" w:rsidRDefault="0071474A" w:rsidP="0071474A">
      <w:pPr>
        <w:spacing w:after="0" w:line="240" w:lineRule="auto"/>
        <w:jc w:val="both"/>
        <w:rPr>
          <w:rFonts w:ascii="Times New Roman" w:hAnsi="Times New Roman"/>
          <w:sz w:val="24"/>
          <w:szCs w:val="24"/>
        </w:rPr>
      </w:pPr>
      <w:r w:rsidRPr="005642BD">
        <w:rPr>
          <w:rFonts w:ascii="Times New Roman" w:hAnsi="Times New Roman"/>
          <w:sz w:val="24"/>
          <w:szCs w:val="24"/>
        </w:rPr>
        <w:t xml:space="preserve">        5. Секретарь Комиссии в течение месяца даёт письменный ответ по существу обращений физических или юридических лиц.</w:t>
      </w:r>
    </w:p>
    <w:p w:rsidR="0071474A" w:rsidRPr="005642BD" w:rsidRDefault="0071474A" w:rsidP="0071474A">
      <w:pPr>
        <w:spacing w:after="0" w:line="240" w:lineRule="auto"/>
        <w:jc w:val="both"/>
        <w:rPr>
          <w:rFonts w:ascii="Times New Roman" w:hAnsi="Times New Roman"/>
          <w:sz w:val="24"/>
          <w:szCs w:val="24"/>
        </w:rPr>
      </w:pPr>
      <w:r w:rsidRPr="005642BD">
        <w:rPr>
          <w:rFonts w:ascii="Times New Roman" w:hAnsi="Times New Roman"/>
          <w:sz w:val="24"/>
          <w:szCs w:val="24"/>
        </w:rPr>
        <w:t xml:space="preserve">        6. Регистрация обращений осуществляется в специальном журнале.</w:t>
      </w:r>
    </w:p>
    <w:p w:rsidR="0071474A" w:rsidRPr="005642BD" w:rsidRDefault="0071474A" w:rsidP="0071474A">
      <w:pPr>
        <w:spacing w:after="0" w:line="240" w:lineRule="auto"/>
        <w:jc w:val="both"/>
        <w:rPr>
          <w:rFonts w:ascii="Times New Roman" w:hAnsi="Times New Roman"/>
          <w:sz w:val="24"/>
          <w:szCs w:val="24"/>
        </w:rPr>
      </w:pPr>
      <w:r w:rsidRPr="005642BD">
        <w:rPr>
          <w:rFonts w:ascii="Times New Roman" w:hAnsi="Times New Roman"/>
          <w:sz w:val="24"/>
          <w:szCs w:val="24"/>
        </w:rPr>
        <w:t xml:space="preserve">        7. Комиссия не дает ответы на поступившие предложения.</w:t>
      </w:r>
    </w:p>
    <w:p w:rsidR="0071474A" w:rsidRPr="005642BD" w:rsidRDefault="0071474A" w:rsidP="0071474A">
      <w:pPr>
        <w:spacing w:after="0" w:line="240" w:lineRule="auto"/>
        <w:jc w:val="both"/>
        <w:rPr>
          <w:rFonts w:ascii="Times New Roman" w:hAnsi="Times New Roman"/>
          <w:sz w:val="24"/>
          <w:szCs w:val="24"/>
        </w:rPr>
      </w:pPr>
      <w:r w:rsidRPr="005642BD">
        <w:rPr>
          <w:rFonts w:ascii="Times New Roman" w:hAnsi="Times New Roman"/>
          <w:sz w:val="24"/>
          <w:szCs w:val="24"/>
        </w:rPr>
        <w:t xml:space="preserve">        8.Комиссия вправе вступать в переписку с заинтересованными лицами, направившими предложения.</w:t>
      </w:r>
    </w:p>
    <w:p w:rsidR="0071474A" w:rsidRPr="005642BD" w:rsidRDefault="0071474A" w:rsidP="0071474A">
      <w:pPr>
        <w:spacing w:after="100" w:afterAutospacing="1" w:line="240" w:lineRule="auto"/>
        <w:jc w:val="both"/>
        <w:rPr>
          <w:rFonts w:ascii="Times New Roman" w:hAnsi="Times New Roman"/>
          <w:sz w:val="24"/>
          <w:szCs w:val="24"/>
        </w:rPr>
      </w:pPr>
      <w:r w:rsidRPr="005642BD">
        <w:rPr>
          <w:rFonts w:ascii="Times New Roman" w:hAnsi="Times New Roman"/>
          <w:sz w:val="24"/>
          <w:szCs w:val="24"/>
        </w:rPr>
        <w:t xml:space="preserve">        9. Предложения, поступившие в Комиссию после истечения установленного срока, неподписанные предложения, а также предложения, не имеющие отношения к подготовке проекта правил землепользования и застройки, Комиссией не рассматриваются.</w:t>
      </w:r>
    </w:p>
    <w:p w:rsidR="0071474A" w:rsidRPr="005642BD" w:rsidRDefault="0071474A" w:rsidP="0071474A">
      <w:pPr>
        <w:spacing w:after="0" w:line="240" w:lineRule="auto"/>
        <w:jc w:val="right"/>
        <w:rPr>
          <w:rFonts w:ascii="Times New Roman" w:hAnsi="Times New Roman"/>
          <w:sz w:val="24"/>
          <w:szCs w:val="24"/>
        </w:rPr>
      </w:pPr>
      <w:r w:rsidRPr="005642BD">
        <w:rPr>
          <w:rFonts w:ascii="Times New Roman" w:hAnsi="Times New Roman"/>
          <w:bCs/>
          <w:sz w:val="24"/>
          <w:szCs w:val="24"/>
        </w:rPr>
        <w:t>Приложение</w:t>
      </w:r>
      <w:r w:rsidRPr="005642BD">
        <w:rPr>
          <w:rFonts w:ascii="Times New Roman" w:hAnsi="Times New Roman"/>
          <w:sz w:val="24"/>
          <w:szCs w:val="24"/>
        </w:rPr>
        <w:br/>
        <w:t>к постановлению администрации</w:t>
      </w:r>
      <w:r w:rsidRPr="005642BD">
        <w:rPr>
          <w:rFonts w:ascii="Times New Roman" w:hAnsi="Times New Roman"/>
          <w:sz w:val="24"/>
          <w:szCs w:val="24"/>
        </w:rPr>
        <w:br/>
        <w:t>Дубровского района</w:t>
      </w:r>
    </w:p>
    <w:p w:rsidR="0071474A" w:rsidRPr="005642BD" w:rsidRDefault="0071474A" w:rsidP="0071474A">
      <w:pPr>
        <w:spacing w:after="0" w:line="240" w:lineRule="auto"/>
        <w:jc w:val="center"/>
        <w:rPr>
          <w:rFonts w:ascii="Times New Roman" w:hAnsi="Times New Roman"/>
          <w:sz w:val="24"/>
          <w:szCs w:val="24"/>
        </w:rPr>
      </w:pPr>
      <w:r w:rsidRPr="005642BD">
        <w:rPr>
          <w:rFonts w:ascii="Times New Roman" w:hAnsi="Times New Roman"/>
          <w:sz w:val="24"/>
          <w:szCs w:val="24"/>
        </w:rPr>
        <w:t xml:space="preserve">                                                                                          от  </w:t>
      </w:r>
      <w:r w:rsidRPr="005642BD">
        <w:rPr>
          <w:rFonts w:ascii="Times New Roman" w:hAnsi="Times New Roman"/>
          <w:sz w:val="24"/>
          <w:szCs w:val="24"/>
          <w:u w:val="single"/>
        </w:rPr>
        <w:t>«  16 »          04   2021</w:t>
      </w:r>
      <w:r w:rsidRPr="005642BD">
        <w:rPr>
          <w:rFonts w:ascii="Times New Roman" w:hAnsi="Times New Roman"/>
          <w:sz w:val="24"/>
          <w:szCs w:val="24"/>
        </w:rPr>
        <w:t xml:space="preserve"> г.   №180</w:t>
      </w:r>
    </w:p>
    <w:p w:rsidR="0071474A" w:rsidRPr="005642BD" w:rsidRDefault="0071474A" w:rsidP="0071474A">
      <w:pPr>
        <w:spacing w:after="0" w:line="240" w:lineRule="auto"/>
        <w:jc w:val="center"/>
        <w:rPr>
          <w:rFonts w:ascii="Times New Roman" w:hAnsi="Times New Roman"/>
          <w:b/>
          <w:sz w:val="24"/>
          <w:szCs w:val="24"/>
        </w:rPr>
      </w:pPr>
      <w:r w:rsidRPr="005642BD">
        <w:rPr>
          <w:rFonts w:ascii="Times New Roman" w:hAnsi="Times New Roman"/>
          <w:sz w:val="24"/>
          <w:szCs w:val="24"/>
        </w:rPr>
        <w:br/>
      </w:r>
      <w:r w:rsidRPr="005642BD">
        <w:rPr>
          <w:rFonts w:ascii="Times New Roman" w:hAnsi="Times New Roman"/>
          <w:b/>
          <w:bCs/>
          <w:sz w:val="24"/>
          <w:szCs w:val="24"/>
        </w:rPr>
        <w:t>Проект</w:t>
      </w:r>
      <w:r w:rsidRPr="005642BD">
        <w:rPr>
          <w:rFonts w:ascii="Times New Roman" w:hAnsi="Times New Roman"/>
          <w:b/>
          <w:sz w:val="24"/>
          <w:szCs w:val="24"/>
        </w:rPr>
        <w:t xml:space="preserve"> изменений в Генеральный план </w:t>
      </w:r>
    </w:p>
    <w:p w:rsidR="0071474A" w:rsidRPr="005642BD" w:rsidRDefault="0071474A" w:rsidP="0071474A">
      <w:pPr>
        <w:spacing w:after="0" w:line="240" w:lineRule="auto"/>
        <w:jc w:val="center"/>
        <w:rPr>
          <w:rFonts w:ascii="Times New Roman" w:hAnsi="Times New Roman"/>
          <w:b/>
          <w:sz w:val="24"/>
          <w:szCs w:val="24"/>
        </w:rPr>
      </w:pPr>
      <w:r w:rsidRPr="005642BD">
        <w:rPr>
          <w:rFonts w:ascii="Times New Roman" w:hAnsi="Times New Roman"/>
          <w:b/>
          <w:sz w:val="24"/>
          <w:szCs w:val="24"/>
        </w:rPr>
        <w:t xml:space="preserve">и Правил землепользования и застройки </w:t>
      </w:r>
    </w:p>
    <w:p w:rsidR="0071474A" w:rsidRPr="005642BD" w:rsidRDefault="0071474A" w:rsidP="0071474A">
      <w:pPr>
        <w:spacing w:after="0" w:line="240" w:lineRule="auto"/>
        <w:jc w:val="center"/>
        <w:rPr>
          <w:rFonts w:ascii="Times New Roman" w:hAnsi="Times New Roman"/>
          <w:b/>
          <w:sz w:val="24"/>
          <w:szCs w:val="24"/>
        </w:rPr>
      </w:pPr>
      <w:r w:rsidRPr="005642BD">
        <w:rPr>
          <w:rFonts w:ascii="Times New Roman" w:hAnsi="Times New Roman"/>
          <w:b/>
          <w:sz w:val="24"/>
          <w:szCs w:val="24"/>
        </w:rPr>
        <w:t xml:space="preserve">Дубровского городского поселения Дубровского района Брянской области в части изменения функционального зонирования применительно к земельному участку площадью 44 930кв.м. с кадастровым номером </w:t>
      </w:r>
      <w:bookmarkStart w:id="36" w:name="_Hlk69303688"/>
      <w:r w:rsidRPr="005642BD">
        <w:rPr>
          <w:rFonts w:ascii="Times New Roman" w:hAnsi="Times New Roman"/>
          <w:b/>
          <w:sz w:val="24"/>
          <w:szCs w:val="24"/>
        </w:rPr>
        <w:t>32:05:0110411:1</w:t>
      </w:r>
      <w:bookmarkEnd w:id="36"/>
      <w:r w:rsidRPr="005642BD">
        <w:rPr>
          <w:rFonts w:ascii="Times New Roman" w:hAnsi="Times New Roman"/>
          <w:b/>
          <w:sz w:val="24"/>
          <w:szCs w:val="24"/>
        </w:rPr>
        <w:t xml:space="preserve"> расположенного по адресу: Российская Федерация, </w:t>
      </w:r>
      <w:r w:rsidRPr="005642BD">
        <w:rPr>
          <w:rFonts w:ascii="Times New Roman" w:hAnsi="Times New Roman"/>
          <w:b/>
          <w:sz w:val="24"/>
          <w:szCs w:val="24"/>
        </w:rPr>
        <w:lastRenderedPageBreak/>
        <w:t>Брянская область, Дубровский муниципальный район, Дубровское городское поселение, рп Дубровка, ул. Баранова, з.у. 18</w:t>
      </w:r>
    </w:p>
    <w:p w:rsidR="0071474A" w:rsidRPr="005642BD" w:rsidRDefault="0071474A" w:rsidP="0071474A">
      <w:pPr>
        <w:spacing w:after="0" w:line="240" w:lineRule="auto"/>
        <w:jc w:val="center"/>
        <w:rPr>
          <w:rFonts w:ascii="Times New Roman" w:hAnsi="Times New Roman"/>
          <w:b/>
          <w:sz w:val="24"/>
          <w:szCs w:val="24"/>
        </w:rPr>
      </w:pPr>
    </w:p>
    <w:p w:rsidR="0071474A" w:rsidRPr="005642BD" w:rsidRDefault="0071474A" w:rsidP="0071474A">
      <w:pPr>
        <w:spacing w:after="0" w:line="240" w:lineRule="auto"/>
        <w:jc w:val="both"/>
        <w:rPr>
          <w:rFonts w:ascii="Times New Roman" w:hAnsi="Times New Roman"/>
          <w:sz w:val="24"/>
          <w:szCs w:val="24"/>
        </w:rPr>
      </w:pPr>
      <w:r w:rsidRPr="005642BD">
        <w:rPr>
          <w:rFonts w:ascii="Times New Roman" w:hAnsi="Times New Roman"/>
          <w:sz w:val="24"/>
          <w:szCs w:val="24"/>
        </w:rPr>
        <w:t xml:space="preserve">        В соответствии со ст. 24, 33 Градостроительного Кодекса Российской Федерации, в связи с поданным заявлением ООО «АБХК»  (вх. 1805 от 08.04.2021 г), Постановлением  администрации Дубровского района  №      от</w:t>
      </w:r>
    </w:p>
    <w:p w:rsidR="0071474A" w:rsidRPr="005642BD" w:rsidRDefault="0071474A" w:rsidP="0071474A">
      <w:pPr>
        <w:spacing w:after="0" w:line="240" w:lineRule="auto"/>
        <w:jc w:val="both"/>
        <w:rPr>
          <w:rFonts w:ascii="Times New Roman" w:hAnsi="Times New Roman"/>
          <w:sz w:val="24"/>
          <w:szCs w:val="24"/>
        </w:rPr>
      </w:pPr>
      <w:r w:rsidRPr="005642BD">
        <w:rPr>
          <w:rFonts w:ascii="Times New Roman" w:hAnsi="Times New Roman"/>
          <w:sz w:val="24"/>
          <w:szCs w:val="24"/>
        </w:rPr>
        <w:t xml:space="preserve"> «  » 04  2021 г.  «О подготовке проекта смены  функционального зонирования Генерального плана и Правил землепользования и застройки  Дубровского городского поселения Дубровского района Брянской области»  в части изменения функционального зонирования применительно к земельному участку с кадастровым номером 32:05:0110411:1 расположенного по адресу: Российская Федерация, Брянская область, Дубровский муниципальный район, Дубровское городское поселение, рп Дубровка, ул. Баранова, з.у. 18 внести изменения в Генеральный план (утвержденный решением Дубровского районного Совета народных депутатов от 26.12.2019 № 58-7) и Правила землепользования и застройки  (решением Дубровского районного Совета народных депутатов от  26.12.2019 г. № 57-7)  Дубровского городского поселения Дубровского района Брянской области, путем изменения функциональной зоны – </w:t>
      </w:r>
      <w:bookmarkStart w:id="37" w:name="_Hlk69304180"/>
      <w:r w:rsidRPr="005642BD">
        <w:rPr>
          <w:rFonts w:ascii="Times New Roman" w:hAnsi="Times New Roman"/>
          <w:sz w:val="24"/>
          <w:szCs w:val="24"/>
        </w:rPr>
        <w:t xml:space="preserve">Производственная зона (П1-1)- производственная зона с размещением предприятий </w:t>
      </w:r>
      <w:r w:rsidRPr="005642BD">
        <w:rPr>
          <w:rFonts w:ascii="Times New Roman" w:hAnsi="Times New Roman"/>
          <w:sz w:val="24"/>
          <w:szCs w:val="24"/>
          <w:lang w:val="en-US"/>
        </w:rPr>
        <w:t>IV</w:t>
      </w:r>
      <w:r w:rsidRPr="005642BD">
        <w:rPr>
          <w:rFonts w:ascii="Times New Roman" w:hAnsi="Times New Roman"/>
          <w:sz w:val="24"/>
          <w:szCs w:val="24"/>
        </w:rPr>
        <w:t xml:space="preserve"> и </w:t>
      </w:r>
      <w:r w:rsidRPr="005642BD">
        <w:rPr>
          <w:rFonts w:ascii="Times New Roman" w:hAnsi="Times New Roman"/>
          <w:sz w:val="24"/>
          <w:szCs w:val="24"/>
          <w:lang w:val="en-US"/>
        </w:rPr>
        <w:t>V</w:t>
      </w:r>
      <w:r w:rsidRPr="005642BD">
        <w:rPr>
          <w:rFonts w:ascii="Times New Roman" w:hAnsi="Times New Roman"/>
          <w:sz w:val="24"/>
          <w:szCs w:val="24"/>
        </w:rPr>
        <w:t xml:space="preserve"> класса опасности  </w:t>
      </w:r>
      <w:bookmarkEnd w:id="37"/>
      <w:r w:rsidRPr="005642BD">
        <w:rPr>
          <w:rFonts w:ascii="Times New Roman" w:hAnsi="Times New Roman"/>
          <w:sz w:val="24"/>
          <w:szCs w:val="24"/>
        </w:rPr>
        <w:t>(приложение № 1 к проекту изменений в Генеральный план и Правил землепользования и застройки Дубровского городского поселения  Дубровского района Брянской области) и отнесения территории</w:t>
      </w:r>
      <w:r w:rsidRPr="005642BD">
        <w:rPr>
          <w:rFonts w:ascii="Times New Roman" w:hAnsi="Times New Roman"/>
          <w:b/>
          <w:sz w:val="24"/>
          <w:szCs w:val="24"/>
        </w:rPr>
        <w:t xml:space="preserve"> </w:t>
      </w:r>
      <w:r w:rsidRPr="005642BD">
        <w:rPr>
          <w:rFonts w:ascii="Times New Roman" w:hAnsi="Times New Roman"/>
          <w:sz w:val="24"/>
          <w:szCs w:val="24"/>
        </w:rPr>
        <w:t xml:space="preserve">площадью 44 930кв.м. по адресу: Российская Федерация, Брянская область, Дубровский муниципальный район, Дубровское городское поселение, рп Дубровка, ул. Баранова, з.у. 18 - на функциональную зону - Производственная зона (П1-2)  -производственная зона с размещением предприятий </w:t>
      </w:r>
      <w:r w:rsidRPr="005642BD">
        <w:rPr>
          <w:rFonts w:ascii="Times New Roman" w:hAnsi="Times New Roman"/>
          <w:sz w:val="24"/>
          <w:szCs w:val="24"/>
          <w:lang w:val="en-US"/>
        </w:rPr>
        <w:t>III</w:t>
      </w:r>
      <w:r w:rsidRPr="005642BD">
        <w:rPr>
          <w:rFonts w:ascii="Times New Roman" w:hAnsi="Times New Roman"/>
          <w:sz w:val="24"/>
          <w:szCs w:val="24"/>
        </w:rPr>
        <w:t xml:space="preserve">, </w:t>
      </w:r>
      <w:r w:rsidRPr="005642BD">
        <w:rPr>
          <w:rFonts w:ascii="Times New Roman" w:hAnsi="Times New Roman"/>
          <w:sz w:val="24"/>
          <w:szCs w:val="24"/>
          <w:lang w:val="en-US"/>
        </w:rPr>
        <w:t>IV</w:t>
      </w:r>
      <w:r w:rsidRPr="005642BD">
        <w:rPr>
          <w:rFonts w:ascii="Times New Roman" w:hAnsi="Times New Roman"/>
          <w:sz w:val="24"/>
          <w:szCs w:val="24"/>
        </w:rPr>
        <w:t xml:space="preserve"> и </w:t>
      </w:r>
      <w:r w:rsidRPr="005642BD">
        <w:rPr>
          <w:rFonts w:ascii="Times New Roman" w:hAnsi="Times New Roman"/>
          <w:sz w:val="24"/>
          <w:szCs w:val="24"/>
          <w:lang w:val="en-US"/>
        </w:rPr>
        <w:t>V</w:t>
      </w:r>
      <w:r w:rsidRPr="005642BD">
        <w:rPr>
          <w:rFonts w:ascii="Times New Roman" w:hAnsi="Times New Roman"/>
          <w:sz w:val="24"/>
          <w:szCs w:val="24"/>
        </w:rPr>
        <w:t xml:space="preserve"> класса опасности (приложение 2 к проекту изменений Генерального плана и Правил землепользования и застройки Дубровского городского   поселения  Дубровского района Брянской области).</w:t>
      </w:r>
    </w:p>
    <w:p w:rsidR="0071474A" w:rsidRPr="005642BD" w:rsidRDefault="0071474A" w:rsidP="0071474A">
      <w:pPr>
        <w:spacing w:after="0" w:line="240" w:lineRule="auto"/>
        <w:jc w:val="right"/>
        <w:rPr>
          <w:rFonts w:ascii="Times New Roman" w:hAnsi="Times New Roman"/>
          <w:sz w:val="24"/>
          <w:szCs w:val="24"/>
        </w:rPr>
      </w:pPr>
    </w:p>
    <w:p w:rsidR="0071474A" w:rsidRPr="0071474A" w:rsidRDefault="0071474A" w:rsidP="0071474A">
      <w:pPr>
        <w:spacing w:after="0" w:line="240" w:lineRule="auto"/>
        <w:jc w:val="right"/>
        <w:rPr>
          <w:rFonts w:ascii="Times New Roman" w:hAnsi="Times New Roman"/>
          <w:sz w:val="24"/>
          <w:szCs w:val="24"/>
        </w:rPr>
      </w:pPr>
    </w:p>
    <w:p w:rsidR="0071474A" w:rsidRPr="0071474A" w:rsidRDefault="0071474A" w:rsidP="0071474A">
      <w:pPr>
        <w:spacing w:after="0" w:line="240" w:lineRule="auto"/>
        <w:jc w:val="right"/>
        <w:rPr>
          <w:rFonts w:ascii="Times New Roman" w:hAnsi="Times New Roman"/>
          <w:sz w:val="24"/>
          <w:szCs w:val="24"/>
        </w:rPr>
      </w:pPr>
    </w:p>
    <w:p w:rsidR="0071474A" w:rsidRPr="0071474A" w:rsidRDefault="0071474A" w:rsidP="0071474A">
      <w:pPr>
        <w:spacing w:after="0" w:line="240" w:lineRule="auto"/>
        <w:jc w:val="right"/>
        <w:rPr>
          <w:rFonts w:ascii="Times New Roman" w:hAnsi="Times New Roman"/>
          <w:sz w:val="24"/>
          <w:szCs w:val="24"/>
        </w:rPr>
      </w:pPr>
    </w:p>
    <w:p w:rsidR="0071474A" w:rsidRPr="0071474A" w:rsidRDefault="0071474A" w:rsidP="0071474A">
      <w:pPr>
        <w:spacing w:after="0" w:line="240" w:lineRule="auto"/>
        <w:jc w:val="right"/>
        <w:rPr>
          <w:rFonts w:ascii="Times New Roman" w:hAnsi="Times New Roman"/>
          <w:sz w:val="24"/>
          <w:szCs w:val="24"/>
        </w:rPr>
      </w:pPr>
    </w:p>
    <w:p w:rsidR="0071474A" w:rsidRPr="0071474A" w:rsidRDefault="0071474A" w:rsidP="0071474A">
      <w:pPr>
        <w:spacing w:after="0" w:line="240" w:lineRule="auto"/>
        <w:jc w:val="right"/>
        <w:rPr>
          <w:rFonts w:ascii="Times New Roman" w:hAnsi="Times New Roman"/>
          <w:sz w:val="24"/>
          <w:szCs w:val="24"/>
        </w:rPr>
      </w:pPr>
    </w:p>
    <w:p w:rsidR="0071474A" w:rsidRPr="0071474A" w:rsidRDefault="0071474A" w:rsidP="0071474A">
      <w:pPr>
        <w:spacing w:after="0" w:line="240" w:lineRule="auto"/>
        <w:jc w:val="right"/>
        <w:rPr>
          <w:rFonts w:ascii="Times New Roman" w:hAnsi="Times New Roman"/>
          <w:sz w:val="24"/>
          <w:szCs w:val="24"/>
        </w:rPr>
      </w:pPr>
    </w:p>
    <w:p w:rsidR="0071474A" w:rsidRPr="0071474A" w:rsidRDefault="0071474A" w:rsidP="0071474A">
      <w:pPr>
        <w:spacing w:after="0" w:line="240" w:lineRule="auto"/>
        <w:jc w:val="right"/>
        <w:rPr>
          <w:rFonts w:ascii="Times New Roman" w:hAnsi="Times New Roman"/>
          <w:sz w:val="24"/>
          <w:szCs w:val="24"/>
        </w:rPr>
      </w:pPr>
    </w:p>
    <w:p w:rsidR="0071474A" w:rsidRPr="0071474A" w:rsidRDefault="0071474A" w:rsidP="0071474A">
      <w:pPr>
        <w:spacing w:after="0" w:line="240" w:lineRule="auto"/>
        <w:jc w:val="right"/>
        <w:rPr>
          <w:rFonts w:ascii="Times New Roman" w:hAnsi="Times New Roman"/>
          <w:sz w:val="24"/>
          <w:szCs w:val="24"/>
        </w:rPr>
      </w:pPr>
    </w:p>
    <w:p w:rsidR="0071474A" w:rsidRPr="0071474A" w:rsidRDefault="0071474A" w:rsidP="0071474A">
      <w:pPr>
        <w:spacing w:after="0" w:line="240" w:lineRule="auto"/>
        <w:rPr>
          <w:rFonts w:ascii="Times New Roman" w:hAnsi="Times New Roman"/>
          <w:sz w:val="24"/>
          <w:szCs w:val="24"/>
        </w:rPr>
      </w:pPr>
    </w:p>
    <w:p w:rsidR="0071474A" w:rsidRPr="0071474A" w:rsidRDefault="0071474A" w:rsidP="0071474A">
      <w:pPr>
        <w:spacing w:after="0" w:line="240" w:lineRule="auto"/>
        <w:jc w:val="right"/>
        <w:rPr>
          <w:rFonts w:ascii="Times New Roman" w:hAnsi="Times New Roman"/>
          <w:sz w:val="24"/>
          <w:szCs w:val="24"/>
        </w:rPr>
      </w:pPr>
      <w:r w:rsidRPr="0071474A">
        <w:rPr>
          <w:rFonts w:ascii="Times New Roman" w:hAnsi="Times New Roman"/>
          <w:sz w:val="24"/>
          <w:szCs w:val="24"/>
        </w:rPr>
        <w:t xml:space="preserve">Приложение 1 </w:t>
      </w:r>
    </w:p>
    <w:p w:rsidR="0071474A" w:rsidRPr="0071474A" w:rsidRDefault="0071474A" w:rsidP="0071474A">
      <w:pPr>
        <w:spacing w:after="0" w:line="240" w:lineRule="auto"/>
        <w:jc w:val="right"/>
        <w:rPr>
          <w:rFonts w:ascii="Times New Roman" w:hAnsi="Times New Roman"/>
          <w:sz w:val="24"/>
          <w:szCs w:val="24"/>
        </w:rPr>
      </w:pPr>
      <w:r w:rsidRPr="0071474A">
        <w:rPr>
          <w:rFonts w:ascii="Times New Roman" w:hAnsi="Times New Roman"/>
          <w:sz w:val="24"/>
          <w:szCs w:val="24"/>
        </w:rPr>
        <w:t xml:space="preserve"> к Проекту изменений в Генеральный план и</w:t>
      </w:r>
    </w:p>
    <w:p w:rsidR="0071474A" w:rsidRPr="0071474A" w:rsidRDefault="0071474A" w:rsidP="0071474A">
      <w:pPr>
        <w:spacing w:after="0" w:line="240" w:lineRule="auto"/>
        <w:jc w:val="center"/>
        <w:rPr>
          <w:rFonts w:ascii="Times New Roman" w:hAnsi="Times New Roman"/>
          <w:sz w:val="24"/>
          <w:szCs w:val="24"/>
        </w:rPr>
      </w:pPr>
      <w:r w:rsidRPr="0071474A">
        <w:rPr>
          <w:rFonts w:ascii="Times New Roman" w:hAnsi="Times New Roman"/>
          <w:sz w:val="24"/>
          <w:szCs w:val="24"/>
        </w:rPr>
        <w:t xml:space="preserve">                                                                         Правил землепользования и застройки </w:t>
      </w:r>
    </w:p>
    <w:p w:rsidR="0071474A" w:rsidRPr="0071474A" w:rsidRDefault="0071474A" w:rsidP="0071474A">
      <w:pPr>
        <w:spacing w:after="0" w:line="240" w:lineRule="auto"/>
        <w:jc w:val="center"/>
        <w:rPr>
          <w:rFonts w:ascii="Times New Roman" w:hAnsi="Times New Roman"/>
          <w:sz w:val="24"/>
          <w:szCs w:val="24"/>
        </w:rPr>
      </w:pPr>
      <w:r w:rsidRPr="0071474A">
        <w:rPr>
          <w:rFonts w:ascii="Times New Roman" w:hAnsi="Times New Roman"/>
          <w:sz w:val="24"/>
          <w:szCs w:val="24"/>
        </w:rPr>
        <w:t xml:space="preserve">                                                                     Дубровского городского поселения </w:t>
      </w:r>
    </w:p>
    <w:p w:rsidR="0071474A" w:rsidRPr="0071474A" w:rsidRDefault="0071474A" w:rsidP="0071474A">
      <w:pPr>
        <w:spacing w:after="0" w:line="240" w:lineRule="auto"/>
        <w:jc w:val="center"/>
        <w:rPr>
          <w:rFonts w:ascii="Times New Roman" w:hAnsi="Times New Roman"/>
          <w:sz w:val="24"/>
          <w:szCs w:val="24"/>
        </w:rPr>
      </w:pPr>
      <w:r w:rsidRPr="0071474A">
        <w:rPr>
          <w:rFonts w:ascii="Times New Roman" w:hAnsi="Times New Roman"/>
          <w:sz w:val="24"/>
          <w:szCs w:val="24"/>
        </w:rPr>
        <w:t xml:space="preserve">                                                                           Дубровского района Брянской области</w:t>
      </w:r>
    </w:p>
    <w:p w:rsidR="0071474A" w:rsidRPr="0071474A" w:rsidRDefault="0071474A" w:rsidP="0071474A">
      <w:pPr>
        <w:spacing w:after="100" w:afterAutospacing="1" w:line="240" w:lineRule="auto"/>
        <w:jc w:val="right"/>
        <w:rPr>
          <w:rFonts w:ascii="Times New Roman" w:hAnsi="Times New Roman"/>
          <w:sz w:val="24"/>
          <w:szCs w:val="24"/>
        </w:rPr>
      </w:pPr>
    </w:p>
    <w:p w:rsidR="0071474A" w:rsidRPr="0071474A" w:rsidRDefault="0071474A" w:rsidP="0071474A">
      <w:pPr>
        <w:spacing w:after="0" w:line="240" w:lineRule="auto"/>
        <w:jc w:val="center"/>
        <w:rPr>
          <w:rFonts w:ascii="Times New Roman" w:hAnsi="Times New Roman"/>
          <w:b/>
          <w:sz w:val="24"/>
          <w:szCs w:val="24"/>
        </w:rPr>
      </w:pPr>
      <w:r w:rsidRPr="0071474A">
        <w:rPr>
          <w:rFonts w:ascii="Times New Roman" w:hAnsi="Times New Roman"/>
          <w:b/>
          <w:sz w:val="24"/>
          <w:szCs w:val="24"/>
        </w:rPr>
        <w:t>Графическое изображение</w:t>
      </w:r>
    </w:p>
    <w:p w:rsidR="0071474A" w:rsidRPr="0071474A" w:rsidRDefault="0071474A" w:rsidP="0071474A">
      <w:pPr>
        <w:spacing w:after="0" w:line="240" w:lineRule="auto"/>
        <w:jc w:val="center"/>
        <w:rPr>
          <w:rFonts w:ascii="Times New Roman" w:hAnsi="Times New Roman"/>
          <w:b/>
          <w:sz w:val="24"/>
          <w:szCs w:val="24"/>
        </w:rPr>
      </w:pPr>
      <w:r w:rsidRPr="0071474A">
        <w:rPr>
          <w:rFonts w:ascii="Times New Roman" w:hAnsi="Times New Roman"/>
          <w:b/>
          <w:sz w:val="24"/>
          <w:szCs w:val="24"/>
        </w:rPr>
        <w:t xml:space="preserve">фрагмента схемы функционального зонирования Генерального плана </w:t>
      </w:r>
    </w:p>
    <w:p w:rsidR="0071474A" w:rsidRPr="0071474A" w:rsidRDefault="0071474A" w:rsidP="0071474A">
      <w:pPr>
        <w:spacing w:after="0" w:line="240" w:lineRule="auto"/>
        <w:jc w:val="center"/>
        <w:rPr>
          <w:rFonts w:ascii="Times New Roman" w:hAnsi="Times New Roman"/>
          <w:b/>
          <w:sz w:val="24"/>
          <w:szCs w:val="24"/>
        </w:rPr>
      </w:pPr>
      <w:r w:rsidRPr="0071474A">
        <w:rPr>
          <w:rFonts w:ascii="Times New Roman" w:hAnsi="Times New Roman"/>
          <w:b/>
          <w:sz w:val="24"/>
          <w:szCs w:val="24"/>
        </w:rPr>
        <w:t>и Правил землепользования и застройки Дубровского городского поселения</w:t>
      </w:r>
    </w:p>
    <w:p w:rsidR="0071474A" w:rsidRPr="0071474A" w:rsidRDefault="0071474A" w:rsidP="0071474A">
      <w:pPr>
        <w:spacing w:after="0" w:line="240" w:lineRule="auto"/>
        <w:jc w:val="center"/>
        <w:rPr>
          <w:rFonts w:ascii="Times New Roman" w:hAnsi="Times New Roman"/>
          <w:sz w:val="24"/>
          <w:szCs w:val="24"/>
        </w:rPr>
      </w:pPr>
      <w:r w:rsidRPr="0071474A">
        <w:rPr>
          <w:rFonts w:ascii="Times New Roman" w:hAnsi="Times New Roman"/>
          <w:b/>
          <w:sz w:val="24"/>
          <w:szCs w:val="24"/>
        </w:rPr>
        <w:t>Дубровского района Брянской области (Производственная зона (П1-1)- производственная зона с размещением предприятий IV и V класса опасности</w:t>
      </w:r>
      <w:r w:rsidRPr="0071474A">
        <w:rPr>
          <w:rFonts w:ascii="Times New Roman" w:hAnsi="Times New Roman"/>
          <w:sz w:val="24"/>
          <w:szCs w:val="24"/>
        </w:rPr>
        <w:t xml:space="preserve">) </w:t>
      </w:r>
    </w:p>
    <w:p w:rsidR="0071474A" w:rsidRPr="0071474A" w:rsidRDefault="0071474A" w:rsidP="0071474A">
      <w:pPr>
        <w:spacing w:after="0" w:line="240" w:lineRule="auto"/>
        <w:jc w:val="center"/>
        <w:rPr>
          <w:rFonts w:ascii="Times New Roman" w:hAnsi="Times New Roman"/>
          <w:b/>
          <w:sz w:val="24"/>
          <w:szCs w:val="24"/>
        </w:rPr>
      </w:pPr>
      <w:r w:rsidRPr="0071474A">
        <w:rPr>
          <w:rFonts w:ascii="Times New Roman" w:hAnsi="Times New Roman"/>
          <w:b/>
          <w:sz w:val="24"/>
          <w:szCs w:val="24"/>
        </w:rPr>
        <w:t xml:space="preserve">в границах земельного участка с кадастровым номером 32:05:0110411:1 расположенных по адресу: Российская Федерация, Брянская область, </w:t>
      </w:r>
    </w:p>
    <w:p w:rsidR="0071474A" w:rsidRPr="0071474A" w:rsidRDefault="0071474A" w:rsidP="0071474A">
      <w:pPr>
        <w:spacing w:after="0" w:line="240" w:lineRule="auto"/>
        <w:jc w:val="center"/>
        <w:rPr>
          <w:rFonts w:ascii="Times New Roman" w:hAnsi="Times New Roman"/>
          <w:b/>
          <w:sz w:val="24"/>
          <w:szCs w:val="24"/>
        </w:rPr>
      </w:pPr>
      <w:r w:rsidRPr="0071474A">
        <w:rPr>
          <w:rFonts w:ascii="Times New Roman" w:hAnsi="Times New Roman"/>
          <w:b/>
          <w:sz w:val="24"/>
          <w:szCs w:val="24"/>
        </w:rPr>
        <w:t xml:space="preserve">Дубровский муниципальный район, Дубровское городское поселение, </w:t>
      </w:r>
    </w:p>
    <w:p w:rsidR="0071474A" w:rsidRPr="0071474A" w:rsidRDefault="0071474A" w:rsidP="0071474A">
      <w:pPr>
        <w:spacing w:after="0" w:line="240" w:lineRule="auto"/>
        <w:jc w:val="center"/>
        <w:rPr>
          <w:rFonts w:ascii="Times New Roman" w:hAnsi="Times New Roman"/>
          <w:b/>
          <w:sz w:val="28"/>
          <w:szCs w:val="28"/>
        </w:rPr>
      </w:pPr>
      <w:r w:rsidRPr="0071474A">
        <w:rPr>
          <w:rFonts w:ascii="Times New Roman" w:hAnsi="Times New Roman"/>
          <w:b/>
          <w:sz w:val="24"/>
          <w:szCs w:val="24"/>
        </w:rPr>
        <w:t>рп Дубровка, ул. Баранова, з.у. 18</w:t>
      </w:r>
    </w:p>
    <w:p w:rsidR="0071474A" w:rsidRPr="0071474A" w:rsidRDefault="0071474A" w:rsidP="0071474A">
      <w:pPr>
        <w:spacing w:after="0" w:line="240" w:lineRule="auto"/>
        <w:jc w:val="center"/>
        <w:rPr>
          <w:rFonts w:ascii="Times New Roman" w:hAnsi="Times New Roman"/>
          <w:b/>
          <w:sz w:val="28"/>
          <w:szCs w:val="28"/>
        </w:rPr>
      </w:pPr>
    </w:p>
    <w:p w:rsidR="0071474A" w:rsidRPr="0071474A" w:rsidRDefault="0071474A" w:rsidP="0071474A">
      <w:pPr>
        <w:spacing w:after="0" w:line="240" w:lineRule="auto"/>
        <w:jc w:val="center"/>
        <w:rPr>
          <w:rFonts w:ascii="Times New Roman" w:hAnsi="Times New Roman"/>
          <w:b/>
          <w:sz w:val="24"/>
          <w:szCs w:val="24"/>
        </w:rPr>
      </w:pPr>
      <w:r w:rsidRPr="0071474A">
        <w:rPr>
          <w:rFonts w:ascii="Times New Roman" w:hAnsi="Times New Roman"/>
          <w:b/>
          <w:sz w:val="24"/>
          <w:szCs w:val="24"/>
        </w:rPr>
        <w:t>Действующая редакция</w:t>
      </w:r>
    </w:p>
    <w:p w:rsidR="0071474A" w:rsidRPr="0071474A" w:rsidRDefault="0071474A" w:rsidP="0071474A">
      <w:pPr>
        <w:spacing w:after="0" w:line="240" w:lineRule="auto"/>
        <w:jc w:val="center"/>
        <w:rPr>
          <w:rFonts w:ascii="Times New Roman" w:hAnsi="Times New Roman"/>
          <w:b/>
          <w:sz w:val="24"/>
          <w:szCs w:val="24"/>
        </w:rPr>
      </w:pPr>
    </w:p>
    <w:p w:rsidR="0071474A" w:rsidRPr="0071474A" w:rsidRDefault="0071474A" w:rsidP="005642BD">
      <w:pPr>
        <w:spacing w:after="0" w:line="240" w:lineRule="auto"/>
        <w:rPr>
          <w:rFonts w:ascii="Times New Roman" w:hAnsi="Times New Roman"/>
          <w:b/>
          <w:sz w:val="24"/>
          <w:szCs w:val="24"/>
        </w:rPr>
      </w:pPr>
    </w:p>
    <w:p w:rsidR="0071474A" w:rsidRPr="0071474A" w:rsidRDefault="0071474A" w:rsidP="0071474A">
      <w:pPr>
        <w:spacing w:after="0" w:line="240" w:lineRule="auto"/>
        <w:jc w:val="right"/>
        <w:rPr>
          <w:rFonts w:ascii="Times New Roman" w:hAnsi="Times New Roman"/>
          <w:b/>
          <w:sz w:val="24"/>
          <w:szCs w:val="24"/>
        </w:rPr>
      </w:pPr>
    </w:p>
    <w:p w:rsidR="0071474A" w:rsidRPr="0071474A" w:rsidRDefault="0071474A" w:rsidP="0071474A">
      <w:pPr>
        <w:spacing w:after="0" w:line="240" w:lineRule="auto"/>
        <w:jc w:val="right"/>
        <w:rPr>
          <w:rFonts w:ascii="Times New Roman" w:hAnsi="Times New Roman"/>
          <w:b/>
          <w:sz w:val="24"/>
          <w:szCs w:val="24"/>
        </w:rPr>
      </w:pPr>
    </w:p>
    <w:p w:rsidR="0071474A" w:rsidRPr="0071474A" w:rsidRDefault="0071474A" w:rsidP="0071474A">
      <w:pPr>
        <w:spacing w:after="0" w:line="240" w:lineRule="auto"/>
        <w:jc w:val="right"/>
        <w:rPr>
          <w:rFonts w:ascii="Times New Roman" w:hAnsi="Times New Roman"/>
          <w:sz w:val="24"/>
          <w:szCs w:val="24"/>
        </w:rPr>
      </w:pPr>
      <w:r w:rsidRPr="0071474A">
        <w:rPr>
          <w:rFonts w:ascii="Times New Roman" w:hAnsi="Times New Roman"/>
          <w:sz w:val="24"/>
          <w:szCs w:val="24"/>
        </w:rPr>
        <w:lastRenderedPageBreak/>
        <w:t xml:space="preserve">Приложение 2 </w:t>
      </w:r>
    </w:p>
    <w:p w:rsidR="0071474A" w:rsidRPr="0071474A" w:rsidRDefault="0071474A" w:rsidP="0071474A">
      <w:pPr>
        <w:spacing w:after="0" w:line="240" w:lineRule="auto"/>
        <w:jc w:val="right"/>
        <w:rPr>
          <w:rFonts w:ascii="Times New Roman" w:hAnsi="Times New Roman"/>
          <w:sz w:val="24"/>
          <w:szCs w:val="24"/>
        </w:rPr>
      </w:pPr>
      <w:r w:rsidRPr="0071474A">
        <w:rPr>
          <w:rFonts w:ascii="Times New Roman" w:hAnsi="Times New Roman"/>
          <w:sz w:val="24"/>
          <w:szCs w:val="24"/>
        </w:rPr>
        <w:t>к Проекту изменений в Генеральный план и</w:t>
      </w:r>
    </w:p>
    <w:p w:rsidR="0071474A" w:rsidRPr="0071474A" w:rsidRDefault="0071474A" w:rsidP="0071474A">
      <w:pPr>
        <w:spacing w:after="0" w:line="240" w:lineRule="auto"/>
        <w:jc w:val="right"/>
        <w:rPr>
          <w:rFonts w:ascii="Times New Roman" w:hAnsi="Times New Roman"/>
          <w:sz w:val="24"/>
          <w:szCs w:val="24"/>
        </w:rPr>
      </w:pPr>
      <w:r w:rsidRPr="0071474A">
        <w:rPr>
          <w:rFonts w:ascii="Times New Roman" w:hAnsi="Times New Roman"/>
          <w:sz w:val="24"/>
          <w:szCs w:val="24"/>
        </w:rPr>
        <w:t xml:space="preserve">Правил землепользования и застройки </w:t>
      </w:r>
    </w:p>
    <w:p w:rsidR="0071474A" w:rsidRPr="0071474A" w:rsidRDefault="0071474A" w:rsidP="0071474A">
      <w:pPr>
        <w:spacing w:after="0" w:line="240" w:lineRule="auto"/>
        <w:jc w:val="right"/>
        <w:rPr>
          <w:rFonts w:ascii="Times New Roman" w:hAnsi="Times New Roman"/>
          <w:sz w:val="24"/>
          <w:szCs w:val="24"/>
        </w:rPr>
      </w:pPr>
      <w:r w:rsidRPr="0071474A">
        <w:rPr>
          <w:rFonts w:ascii="Times New Roman" w:hAnsi="Times New Roman"/>
          <w:sz w:val="24"/>
          <w:szCs w:val="24"/>
        </w:rPr>
        <w:t xml:space="preserve">Дубровского городского поселения </w:t>
      </w:r>
    </w:p>
    <w:p w:rsidR="0071474A" w:rsidRPr="0071474A" w:rsidRDefault="0071474A" w:rsidP="0071474A">
      <w:pPr>
        <w:spacing w:after="0" w:line="240" w:lineRule="auto"/>
        <w:jc w:val="right"/>
        <w:rPr>
          <w:rFonts w:ascii="Times New Roman" w:hAnsi="Times New Roman"/>
          <w:sz w:val="24"/>
          <w:szCs w:val="24"/>
        </w:rPr>
      </w:pPr>
      <w:r w:rsidRPr="0071474A">
        <w:rPr>
          <w:rFonts w:ascii="Times New Roman" w:hAnsi="Times New Roman"/>
          <w:sz w:val="24"/>
          <w:szCs w:val="24"/>
        </w:rPr>
        <w:t>Дубровского района Брянской области</w:t>
      </w:r>
    </w:p>
    <w:p w:rsidR="0071474A" w:rsidRPr="0071474A" w:rsidRDefault="0071474A" w:rsidP="0071474A">
      <w:pPr>
        <w:spacing w:after="0" w:line="240" w:lineRule="auto"/>
        <w:jc w:val="right"/>
        <w:rPr>
          <w:rFonts w:ascii="Times New Roman" w:hAnsi="Times New Roman"/>
          <w:b/>
          <w:sz w:val="24"/>
          <w:szCs w:val="24"/>
        </w:rPr>
      </w:pPr>
    </w:p>
    <w:p w:rsidR="0071474A" w:rsidRPr="0071474A" w:rsidRDefault="0071474A" w:rsidP="0071474A">
      <w:pPr>
        <w:spacing w:after="0" w:line="240" w:lineRule="auto"/>
        <w:rPr>
          <w:rFonts w:ascii="Times New Roman" w:hAnsi="Times New Roman"/>
          <w:sz w:val="24"/>
          <w:szCs w:val="24"/>
        </w:rPr>
      </w:pPr>
    </w:p>
    <w:p w:rsidR="0071474A" w:rsidRPr="0071474A" w:rsidRDefault="0071474A" w:rsidP="0071474A">
      <w:pPr>
        <w:spacing w:after="0" w:line="240" w:lineRule="auto"/>
        <w:rPr>
          <w:rFonts w:ascii="Times New Roman" w:hAnsi="Times New Roman"/>
          <w:sz w:val="24"/>
          <w:szCs w:val="24"/>
        </w:rPr>
      </w:pPr>
    </w:p>
    <w:p w:rsidR="0071474A" w:rsidRPr="0071474A" w:rsidRDefault="0071474A" w:rsidP="0071474A">
      <w:pPr>
        <w:tabs>
          <w:tab w:val="left" w:pos="3920"/>
        </w:tabs>
        <w:spacing w:after="0" w:line="240" w:lineRule="auto"/>
        <w:jc w:val="center"/>
        <w:rPr>
          <w:rFonts w:ascii="Times New Roman" w:hAnsi="Times New Roman"/>
          <w:b/>
          <w:sz w:val="24"/>
          <w:szCs w:val="24"/>
        </w:rPr>
      </w:pPr>
      <w:r w:rsidRPr="0071474A">
        <w:rPr>
          <w:rFonts w:ascii="Times New Roman" w:hAnsi="Times New Roman"/>
          <w:b/>
          <w:sz w:val="24"/>
          <w:szCs w:val="24"/>
        </w:rPr>
        <w:t>Проектное предложение</w:t>
      </w:r>
    </w:p>
    <w:p w:rsidR="0071474A" w:rsidRPr="0071474A" w:rsidRDefault="0071474A" w:rsidP="0071474A">
      <w:pPr>
        <w:spacing w:after="0" w:line="240" w:lineRule="auto"/>
        <w:jc w:val="both"/>
        <w:rPr>
          <w:rFonts w:ascii="Times New Roman" w:hAnsi="Times New Roman"/>
          <w:sz w:val="28"/>
          <w:szCs w:val="28"/>
        </w:rPr>
      </w:pPr>
    </w:p>
    <w:p w:rsidR="0071474A" w:rsidRPr="0071474A" w:rsidRDefault="0071474A" w:rsidP="0071474A">
      <w:pPr>
        <w:spacing w:after="0" w:line="240" w:lineRule="auto"/>
        <w:jc w:val="both"/>
        <w:rPr>
          <w:rFonts w:ascii="Times New Roman" w:hAnsi="Times New Roman"/>
          <w:sz w:val="28"/>
          <w:szCs w:val="28"/>
        </w:rPr>
      </w:pPr>
    </w:p>
    <w:p w:rsidR="0071474A" w:rsidRPr="00941EDC" w:rsidRDefault="0071474A" w:rsidP="0071474A">
      <w:pPr>
        <w:spacing w:after="0" w:line="240" w:lineRule="auto"/>
        <w:rPr>
          <w:rFonts w:ascii="Times New Roman" w:hAnsi="Times New Roman"/>
          <w:i/>
          <w:sz w:val="24"/>
          <w:szCs w:val="24"/>
        </w:rPr>
      </w:pPr>
      <w:r>
        <w:rPr>
          <w:rFonts w:ascii="Times New Roman" w:hAnsi="Times New Roman"/>
          <w:i/>
          <w:sz w:val="24"/>
          <w:szCs w:val="24"/>
        </w:rPr>
        <w:t>Приложения 1-2  к данному постановлению  размещены в ПРИЛОЖЕНИИ № 3</w:t>
      </w:r>
      <w:r w:rsidRPr="00941EDC">
        <w:rPr>
          <w:rFonts w:ascii="Times New Roman" w:hAnsi="Times New Roman"/>
          <w:i/>
          <w:sz w:val="24"/>
          <w:szCs w:val="24"/>
        </w:rPr>
        <w:t xml:space="preserve"> к периодическому  печатному средству массовой информации «Вестник Дубровского района» № 186 от 30.04.2021 года на сайте Дубровского муниципального района Брянской области в сети интернет.</w:t>
      </w:r>
    </w:p>
    <w:p w:rsidR="0071474A" w:rsidRPr="00941EDC" w:rsidRDefault="0071474A" w:rsidP="0071474A">
      <w:pPr>
        <w:spacing w:after="0" w:line="240" w:lineRule="auto"/>
        <w:rPr>
          <w:rFonts w:ascii="Times New Roman" w:hAnsi="Times New Roman"/>
          <w:i/>
          <w:sz w:val="24"/>
          <w:szCs w:val="24"/>
        </w:rPr>
      </w:pPr>
    </w:p>
    <w:p w:rsidR="005642BD" w:rsidRDefault="005642BD" w:rsidP="00CE357A">
      <w:pPr>
        <w:jc w:val="center"/>
        <w:rPr>
          <w:rFonts w:ascii="Times New Roman" w:hAnsi="Times New Roman"/>
          <w:sz w:val="28"/>
          <w:szCs w:val="28"/>
        </w:rPr>
      </w:pPr>
    </w:p>
    <w:p w:rsidR="00CE357A" w:rsidRPr="005642BD" w:rsidRDefault="00CE357A" w:rsidP="00CE357A">
      <w:pPr>
        <w:jc w:val="center"/>
        <w:rPr>
          <w:rFonts w:ascii="Times New Roman" w:hAnsi="Times New Roman"/>
          <w:sz w:val="24"/>
          <w:szCs w:val="24"/>
        </w:rPr>
      </w:pPr>
      <w:r w:rsidRPr="005642BD">
        <w:rPr>
          <w:rFonts w:ascii="Times New Roman" w:hAnsi="Times New Roman"/>
          <w:sz w:val="24"/>
          <w:szCs w:val="24"/>
        </w:rPr>
        <w:t>1.5.6. Российская Федерация</w:t>
      </w:r>
    </w:p>
    <w:p w:rsidR="00CE357A" w:rsidRPr="005642BD" w:rsidRDefault="00CE357A" w:rsidP="00CE357A">
      <w:pPr>
        <w:spacing w:after="0" w:line="240" w:lineRule="auto"/>
        <w:jc w:val="center"/>
        <w:rPr>
          <w:rFonts w:ascii="Times New Roman" w:hAnsi="Times New Roman"/>
          <w:sz w:val="24"/>
          <w:szCs w:val="24"/>
        </w:rPr>
      </w:pPr>
      <w:r w:rsidRPr="005642BD">
        <w:rPr>
          <w:rFonts w:ascii="Times New Roman" w:hAnsi="Times New Roman"/>
          <w:sz w:val="24"/>
          <w:szCs w:val="24"/>
        </w:rPr>
        <w:t>БРЯНСКАЯ ОБЛАСТЬ</w:t>
      </w:r>
    </w:p>
    <w:p w:rsidR="00CE357A" w:rsidRPr="005642BD" w:rsidRDefault="00CE357A" w:rsidP="00CE357A">
      <w:pPr>
        <w:spacing w:after="0" w:line="480" w:lineRule="auto"/>
        <w:jc w:val="center"/>
        <w:rPr>
          <w:rFonts w:ascii="Times New Roman" w:hAnsi="Times New Roman"/>
          <w:sz w:val="24"/>
          <w:szCs w:val="24"/>
        </w:rPr>
      </w:pPr>
      <w:r w:rsidRPr="005642BD">
        <w:rPr>
          <w:rFonts w:ascii="Times New Roman" w:hAnsi="Times New Roman"/>
          <w:sz w:val="24"/>
          <w:szCs w:val="24"/>
        </w:rPr>
        <w:t>АДМИНИСТРАЦИЯ ДУБРОВСКОГО РАЙОНА</w:t>
      </w:r>
    </w:p>
    <w:p w:rsidR="00CE357A" w:rsidRPr="005642BD" w:rsidRDefault="00CE357A" w:rsidP="00CE357A">
      <w:pPr>
        <w:spacing w:after="0" w:line="480" w:lineRule="auto"/>
        <w:jc w:val="center"/>
        <w:rPr>
          <w:rFonts w:ascii="Times New Roman" w:hAnsi="Times New Roman"/>
          <w:sz w:val="24"/>
          <w:szCs w:val="24"/>
        </w:rPr>
      </w:pPr>
      <w:r w:rsidRPr="005642BD">
        <w:rPr>
          <w:rFonts w:ascii="Times New Roman" w:hAnsi="Times New Roman"/>
          <w:sz w:val="24"/>
          <w:szCs w:val="24"/>
        </w:rPr>
        <w:t>ПОСТАНОВЛЕНИЕ</w:t>
      </w:r>
    </w:p>
    <w:p w:rsidR="00CE357A" w:rsidRPr="005642BD" w:rsidRDefault="00CE357A" w:rsidP="00CE357A">
      <w:pPr>
        <w:spacing w:after="0" w:line="240" w:lineRule="auto"/>
        <w:jc w:val="both"/>
        <w:rPr>
          <w:rFonts w:ascii="Times New Roman" w:hAnsi="Times New Roman"/>
          <w:sz w:val="24"/>
          <w:szCs w:val="24"/>
        </w:rPr>
      </w:pPr>
      <w:r w:rsidRPr="005642BD">
        <w:rPr>
          <w:rFonts w:ascii="Times New Roman" w:hAnsi="Times New Roman"/>
          <w:sz w:val="24"/>
          <w:szCs w:val="24"/>
        </w:rPr>
        <w:t>от 19.04.2021 г.                                                                                              № 181</w:t>
      </w:r>
    </w:p>
    <w:p w:rsidR="00CE357A" w:rsidRPr="005642BD" w:rsidRDefault="00CE357A" w:rsidP="00CE357A">
      <w:pPr>
        <w:spacing w:after="0" w:line="480" w:lineRule="auto"/>
        <w:jc w:val="both"/>
        <w:rPr>
          <w:rFonts w:ascii="Times New Roman" w:hAnsi="Times New Roman"/>
          <w:sz w:val="24"/>
          <w:szCs w:val="24"/>
        </w:rPr>
      </w:pPr>
      <w:r w:rsidRPr="005642BD">
        <w:rPr>
          <w:rFonts w:ascii="Times New Roman" w:hAnsi="Times New Roman"/>
          <w:sz w:val="24"/>
          <w:szCs w:val="24"/>
        </w:rPr>
        <w:t xml:space="preserve">  п. Дубровка</w:t>
      </w:r>
    </w:p>
    <w:p w:rsidR="00CE357A" w:rsidRPr="005642BD" w:rsidRDefault="00CE357A" w:rsidP="00CE357A">
      <w:pPr>
        <w:spacing w:after="0" w:line="240" w:lineRule="auto"/>
        <w:ind w:right="5237"/>
        <w:jc w:val="both"/>
        <w:rPr>
          <w:rFonts w:ascii="Times New Roman" w:hAnsi="Times New Roman"/>
          <w:sz w:val="24"/>
          <w:szCs w:val="24"/>
        </w:rPr>
      </w:pPr>
      <w:r w:rsidRPr="005642BD">
        <w:rPr>
          <w:rFonts w:ascii="Times New Roman" w:hAnsi="Times New Roman"/>
          <w:sz w:val="24"/>
          <w:szCs w:val="24"/>
        </w:rPr>
        <w:t xml:space="preserve">О создании Комиссии по отбору организаций для осуществления </w:t>
      </w:r>
      <w:r w:rsidRPr="005642BD">
        <w:rPr>
          <w:rFonts w:ascii="Times New Roman" w:hAnsi="Times New Roman"/>
          <w:color w:val="2D2D2D"/>
          <w:spacing w:val="2"/>
          <w:sz w:val="24"/>
          <w:szCs w:val="24"/>
          <w:shd w:val="clear" w:color="auto" w:fill="FFFFFF"/>
        </w:rPr>
        <w:t>отдельного полномочия органа опеки и попечительства по подбору и подготовке граждан, выразивших желание стать опекунами или попечителями совершеннолетних недееспособных или не полностью дееспособных граждан</w:t>
      </w:r>
    </w:p>
    <w:p w:rsidR="00CE357A" w:rsidRPr="005642BD" w:rsidRDefault="00CE357A" w:rsidP="00CE357A">
      <w:pPr>
        <w:spacing w:after="0" w:line="240" w:lineRule="auto"/>
        <w:jc w:val="both"/>
        <w:rPr>
          <w:rFonts w:ascii="Times New Roman" w:hAnsi="Times New Roman"/>
          <w:sz w:val="24"/>
          <w:szCs w:val="24"/>
        </w:rPr>
      </w:pPr>
    </w:p>
    <w:p w:rsidR="00CE357A" w:rsidRPr="005642BD" w:rsidRDefault="00CE357A" w:rsidP="00CE357A">
      <w:pPr>
        <w:spacing w:after="0" w:line="240" w:lineRule="auto"/>
        <w:jc w:val="both"/>
        <w:rPr>
          <w:rFonts w:ascii="Times New Roman" w:hAnsi="Times New Roman"/>
          <w:sz w:val="24"/>
          <w:szCs w:val="24"/>
        </w:rPr>
      </w:pPr>
    </w:p>
    <w:p w:rsidR="00CE357A" w:rsidRPr="005642BD" w:rsidRDefault="00CE357A" w:rsidP="00CE357A">
      <w:pPr>
        <w:spacing w:after="0" w:line="240" w:lineRule="auto"/>
        <w:ind w:firstLine="709"/>
        <w:jc w:val="both"/>
        <w:rPr>
          <w:rFonts w:ascii="Times New Roman" w:hAnsi="Times New Roman"/>
          <w:color w:val="000000"/>
          <w:sz w:val="24"/>
          <w:szCs w:val="24"/>
        </w:rPr>
      </w:pPr>
      <w:r w:rsidRPr="005642BD">
        <w:rPr>
          <w:rFonts w:ascii="Times New Roman" w:hAnsi="Times New Roman"/>
          <w:color w:val="000000"/>
          <w:sz w:val="24"/>
          <w:szCs w:val="24"/>
        </w:rPr>
        <w:t xml:space="preserve">В </w:t>
      </w:r>
      <w:r w:rsidRPr="005642BD">
        <w:rPr>
          <w:rFonts w:ascii="Times New Roman" w:hAnsi="Times New Roman"/>
          <w:color w:val="000000"/>
          <w:spacing w:val="2"/>
          <w:sz w:val="24"/>
          <w:szCs w:val="24"/>
          <w:shd w:val="clear" w:color="auto" w:fill="FFFFFF"/>
        </w:rPr>
        <w:t xml:space="preserve">соответствии с </w:t>
      </w:r>
      <w:hyperlink r:id="rId35" w:history="1">
        <w:r w:rsidRPr="005642BD">
          <w:rPr>
            <w:rFonts w:ascii="Times New Roman" w:hAnsi="Times New Roman"/>
            <w:color w:val="000000"/>
            <w:spacing w:val="2"/>
            <w:sz w:val="24"/>
            <w:szCs w:val="24"/>
            <w:shd w:val="clear" w:color="auto" w:fill="FFFFFF"/>
          </w:rPr>
          <w:t>постановлением Правительства РФ от 17.11.2010                № 927 «Об отдельных вопросах осуществления опеки и попечительства в отношении совершеннолетних недееспособных или не полностью дееспособных граждан</w:t>
        </w:r>
      </w:hyperlink>
      <w:r w:rsidRPr="005642BD">
        <w:rPr>
          <w:rFonts w:ascii="Times New Roman" w:hAnsi="Times New Roman"/>
          <w:color w:val="000000"/>
          <w:sz w:val="24"/>
          <w:szCs w:val="24"/>
        </w:rPr>
        <w:t>»</w:t>
      </w:r>
      <w:r w:rsidRPr="005642BD">
        <w:rPr>
          <w:rFonts w:ascii="Times New Roman" w:hAnsi="Times New Roman"/>
          <w:color w:val="000000"/>
          <w:spacing w:val="2"/>
          <w:sz w:val="24"/>
          <w:szCs w:val="24"/>
          <w:shd w:val="clear" w:color="auto" w:fill="FFFFFF"/>
        </w:rPr>
        <w:t xml:space="preserve">, </w:t>
      </w:r>
      <w:hyperlink r:id="rId36" w:history="1">
        <w:r w:rsidRPr="005642BD">
          <w:rPr>
            <w:rFonts w:ascii="Times New Roman" w:hAnsi="Times New Roman"/>
            <w:color w:val="000000"/>
            <w:spacing w:val="2"/>
            <w:sz w:val="24"/>
            <w:szCs w:val="24"/>
            <w:shd w:val="clear" w:color="auto" w:fill="FFFFFF"/>
          </w:rPr>
          <w:t xml:space="preserve">приказом Министерства труда и социальной защиты Российской Федерации </w:t>
        </w:r>
      </w:hyperlink>
      <w:r w:rsidRPr="005642BD">
        <w:rPr>
          <w:rFonts w:ascii="Times New Roman" w:hAnsi="Times New Roman"/>
          <w:color w:val="000000"/>
          <w:spacing w:val="2"/>
          <w:sz w:val="24"/>
          <w:szCs w:val="24"/>
          <w:shd w:val="clear" w:color="auto" w:fill="FFFFFF"/>
        </w:rPr>
        <w:t xml:space="preserve">от 23.06.2020 № 363н «Об утверждении порядка отбора органом опеки и попечительства организаций для осуществления отдельных полномочий органа опеки и попечительства в отношении совершеннолетних недееспособных или не полностью дееспособных граждан», </w:t>
      </w:r>
    </w:p>
    <w:p w:rsidR="00CE357A" w:rsidRPr="005642BD" w:rsidRDefault="00CE357A" w:rsidP="00CE357A">
      <w:pPr>
        <w:spacing w:after="0" w:line="240" w:lineRule="auto"/>
        <w:ind w:firstLine="709"/>
        <w:jc w:val="both"/>
        <w:rPr>
          <w:rFonts w:ascii="Times New Roman" w:hAnsi="Times New Roman"/>
          <w:sz w:val="24"/>
          <w:szCs w:val="24"/>
        </w:rPr>
      </w:pPr>
    </w:p>
    <w:p w:rsidR="00CE357A" w:rsidRPr="005642BD" w:rsidRDefault="00CE357A" w:rsidP="00CE357A">
      <w:pPr>
        <w:spacing w:after="0" w:line="240" w:lineRule="auto"/>
        <w:jc w:val="both"/>
        <w:rPr>
          <w:rFonts w:ascii="Times New Roman" w:hAnsi="Times New Roman"/>
          <w:sz w:val="24"/>
          <w:szCs w:val="24"/>
        </w:rPr>
      </w:pPr>
      <w:r w:rsidRPr="005642BD">
        <w:rPr>
          <w:rFonts w:ascii="Times New Roman" w:hAnsi="Times New Roman"/>
          <w:sz w:val="24"/>
          <w:szCs w:val="24"/>
        </w:rPr>
        <w:t>ПОСТАНОВЛЯЮ:</w:t>
      </w:r>
    </w:p>
    <w:p w:rsidR="00CE357A" w:rsidRPr="005642BD" w:rsidRDefault="00CE357A" w:rsidP="00CE357A">
      <w:pPr>
        <w:spacing w:after="0" w:line="240" w:lineRule="auto"/>
        <w:jc w:val="both"/>
        <w:rPr>
          <w:rFonts w:ascii="Times New Roman" w:hAnsi="Times New Roman"/>
          <w:sz w:val="24"/>
          <w:szCs w:val="24"/>
        </w:rPr>
      </w:pPr>
    </w:p>
    <w:p w:rsidR="00CE357A" w:rsidRPr="005642BD" w:rsidRDefault="00CE357A" w:rsidP="00FE266E">
      <w:pPr>
        <w:numPr>
          <w:ilvl w:val="0"/>
          <w:numId w:val="9"/>
        </w:numPr>
        <w:spacing w:after="0" w:line="240" w:lineRule="auto"/>
        <w:ind w:left="0" w:firstLine="709"/>
        <w:jc w:val="both"/>
        <w:rPr>
          <w:rFonts w:ascii="Times New Roman" w:hAnsi="Times New Roman"/>
          <w:sz w:val="24"/>
          <w:szCs w:val="24"/>
        </w:rPr>
      </w:pPr>
      <w:r w:rsidRPr="005642BD">
        <w:rPr>
          <w:rFonts w:ascii="Times New Roman" w:hAnsi="Times New Roman"/>
          <w:sz w:val="24"/>
          <w:szCs w:val="24"/>
        </w:rPr>
        <w:t xml:space="preserve">Создать </w:t>
      </w:r>
      <w:r w:rsidRPr="005642BD">
        <w:rPr>
          <w:rFonts w:ascii="Times New Roman" w:hAnsi="Times New Roman"/>
          <w:color w:val="2D2D2D"/>
          <w:spacing w:val="2"/>
          <w:sz w:val="24"/>
          <w:szCs w:val="24"/>
          <w:shd w:val="clear" w:color="auto" w:fill="FFFFFF"/>
        </w:rPr>
        <w:t>Комиссию по отбору организаций для осуществления отдельного полномочия органа опеки и попечительства по подбору и подготовке граждан, выразивших желание стать опекунами или попечителями совершеннолетних недееспособных или не полностью дееспособных граждан.</w:t>
      </w:r>
    </w:p>
    <w:p w:rsidR="00CE357A" w:rsidRPr="005642BD" w:rsidRDefault="00CE357A" w:rsidP="00FE266E">
      <w:pPr>
        <w:numPr>
          <w:ilvl w:val="0"/>
          <w:numId w:val="9"/>
        </w:numPr>
        <w:spacing w:after="0" w:line="240" w:lineRule="auto"/>
        <w:ind w:left="0" w:firstLine="709"/>
        <w:jc w:val="both"/>
        <w:rPr>
          <w:rFonts w:ascii="Times New Roman" w:hAnsi="Times New Roman"/>
          <w:sz w:val="24"/>
          <w:szCs w:val="24"/>
        </w:rPr>
      </w:pPr>
      <w:r w:rsidRPr="005642BD">
        <w:rPr>
          <w:rFonts w:ascii="Times New Roman" w:hAnsi="Times New Roman"/>
          <w:color w:val="2D2D2D"/>
          <w:spacing w:val="2"/>
          <w:sz w:val="24"/>
          <w:szCs w:val="24"/>
          <w:shd w:val="clear" w:color="auto" w:fill="FFFFFF"/>
        </w:rPr>
        <w:t>Утвердить состав Комиссии по отбору организаций для осуществления отдельного полномочия органа опеки и попечительства по подбору и подготовке граждан, выразивших желание стать опекунами или попечителями совершеннолетних недееспособных или не полностью дееспособных граждан</w:t>
      </w:r>
      <w:r w:rsidRPr="005642BD">
        <w:rPr>
          <w:rFonts w:ascii="Times New Roman" w:hAnsi="Times New Roman"/>
          <w:sz w:val="24"/>
          <w:szCs w:val="24"/>
        </w:rPr>
        <w:t xml:space="preserve"> согласно приложению № 1.</w:t>
      </w:r>
    </w:p>
    <w:p w:rsidR="00CE357A" w:rsidRPr="005642BD" w:rsidRDefault="00CE357A" w:rsidP="00FE266E">
      <w:pPr>
        <w:numPr>
          <w:ilvl w:val="0"/>
          <w:numId w:val="9"/>
        </w:numPr>
        <w:spacing w:after="0" w:line="240" w:lineRule="auto"/>
        <w:ind w:left="0" w:firstLine="709"/>
        <w:jc w:val="both"/>
        <w:rPr>
          <w:rFonts w:ascii="Times New Roman" w:hAnsi="Times New Roman"/>
          <w:sz w:val="24"/>
          <w:szCs w:val="24"/>
        </w:rPr>
      </w:pPr>
      <w:r w:rsidRPr="005642BD">
        <w:rPr>
          <w:rFonts w:ascii="Times New Roman" w:eastAsia="Calibri" w:hAnsi="Times New Roman"/>
          <w:sz w:val="24"/>
          <w:szCs w:val="24"/>
          <w:lang w:eastAsia="en-US"/>
        </w:rPr>
        <w:lastRenderedPageBreak/>
        <w:t xml:space="preserve">Постановление опубликовать в периодическом печатном средстве массовой информации «Вестник Дубровского района» </w:t>
      </w:r>
      <w:r w:rsidRPr="005642BD">
        <w:rPr>
          <w:rFonts w:ascii="Times New Roman" w:hAnsi="Times New Roman"/>
          <w:sz w:val="24"/>
          <w:szCs w:val="24"/>
        </w:rPr>
        <w:t>и разместить на сайте Дубровского муниципального района Брянской области в сети «Интернет».</w:t>
      </w:r>
    </w:p>
    <w:p w:rsidR="00CE357A" w:rsidRPr="005642BD" w:rsidRDefault="00CE357A" w:rsidP="00FE266E">
      <w:pPr>
        <w:numPr>
          <w:ilvl w:val="0"/>
          <w:numId w:val="9"/>
        </w:numPr>
        <w:spacing w:after="0" w:line="240" w:lineRule="auto"/>
        <w:ind w:left="0" w:firstLine="709"/>
        <w:jc w:val="both"/>
        <w:rPr>
          <w:rFonts w:ascii="Times New Roman" w:hAnsi="Times New Roman"/>
          <w:sz w:val="24"/>
          <w:szCs w:val="24"/>
        </w:rPr>
      </w:pPr>
      <w:r w:rsidRPr="005642BD">
        <w:rPr>
          <w:rFonts w:ascii="Times New Roman" w:hAnsi="Times New Roman"/>
          <w:sz w:val="24"/>
          <w:szCs w:val="24"/>
        </w:rPr>
        <w:t>Контроль за исполнением настоящего постановления возложить на заместителя главы администрации Дубровского района по социальным вопросам О.А. Бороновскую.</w:t>
      </w:r>
    </w:p>
    <w:p w:rsidR="00CE357A" w:rsidRPr="005642BD" w:rsidRDefault="00CE357A" w:rsidP="00FE266E">
      <w:pPr>
        <w:numPr>
          <w:ilvl w:val="0"/>
          <w:numId w:val="9"/>
        </w:numPr>
        <w:spacing w:after="0" w:line="240" w:lineRule="auto"/>
        <w:ind w:left="0" w:firstLine="709"/>
        <w:jc w:val="both"/>
        <w:rPr>
          <w:rFonts w:ascii="Times New Roman" w:hAnsi="Times New Roman"/>
          <w:sz w:val="24"/>
          <w:szCs w:val="24"/>
        </w:rPr>
      </w:pPr>
      <w:r w:rsidRPr="005642BD">
        <w:rPr>
          <w:rFonts w:ascii="Times New Roman" w:eastAsia="Calibri" w:hAnsi="Times New Roman"/>
          <w:sz w:val="24"/>
          <w:szCs w:val="24"/>
          <w:lang w:eastAsia="en-US"/>
        </w:rPr>
        <w:t>Постановление вступает в силу с момента его официального опубликования.</w:t>
      </w:r>
    </w:p>
    <w:p w:rsidR="00CE357A" w:rsidRPr="005642BD" w:rsidRDefault="00CE357A" w:rsidP="00CE357A">
      <w:pPr>
        <w:spacing w:after="0" w:line="240" w:lineRule="auto"/>
        <w:ind w:left="709"/>
        <w:jc w:val="both"/>
        <w:rPr>
          <w:rFonts w:ascii="Times New Roman" w:hAnsi="Times New Roman"/>
          <w:sz w:val="24"/>
          <w:szCs w:val="24"/>
        </w:rPr>
      </w:pPr>
    </w:p>
    <w:p w:rsidR="00CE357A" w:rsidRPr="005642BD" w:rsidRDefault="00CE357A" w:rsidP="00CE357A">
      <w:pPr>
        <w:spacing w:after="0" w:line="240" w:lineRule="auto"/>
        <w:jc w:val="both"/>
        <w:rPr>
          <w:rFonts w:ascii="Times New Roman" w:hAnsi="Times New Roman"/>
          <w:sz w:val="24"/>
          <w:szCs w:val="24"/>
        </w:rPr>
      </w:pPr>
    </w:p>
    <w:p w:rsidR="00CE357A" w:rsidRPr="005642BD" w:rsidRDefault="00CE357A" w:rsidP="00CE357A">
      <w:pPr>
        <w:spacing w:after="0" w:line="240" w:lineRule="auto"/>
        <w:jc w:val="both"/>
        <w:rPr>
          <w:rFonts w:ascii="Times New Roman" w:hAnsi="Times New Roman"/>
          <w:sz w:val="24"/>
          <w:szCs w:val="24"/>
        </w:rPr>
      </w:pPr>
      <w:r w:rsidRPr="005642BD">
        <w:rPr>
          <w:rFonts w:ascii="Times New Roman" w:hAnsi="Times New Roman"/>
          <w:sz w:val="24"/>
          <w:szCs w:val="24"/>
        </w:rPr>
        <w:t>Глава администрации</w:t>
      </w:r>
    </w:p>
    <w:p w:rsidR="00CE357A" w:rsidRPr="005642BD" w:rsidRDefault="00CE357A" w:rsidP="00CE357A">
      <w:pPr>
        <w:spacing w:after="0" w:line="240" w:lineRule="auto"/>
        <w:jc w:val="both"/>
        <w:rPr>
          <w:rFonts w:ascii="Times New Roman" w:hAnsi="Times New Roman"/>
          <w:sz w:val="24"/>
          <w:szCs w:val="24"/>
        </w:rPr>
      </w:pPr>
      <w:r w:rsidRPr="005642BD">
        <w:rPr>
          <w:rFonts w:ascii="Times New Roman" w:hAnsi="Times New Roman"/>
          <w:sz w:val="24"/>
          <w:szCs w:val="24"/>
        </w:rPr>
        <w:t>Дубровского района                                                                              И.А. Шевелёв</w:t>
      </w:r>
    </w:p>
    <w:p w:rsidR="005642BD" w:rsidRDefault="005642BD" w:rsidP="005642BD">
      <w:pPr>
        <w:spacing w:after="0" w:line="240" w:lineRule="auto"/>
        <w:jc w:val="both"/>
        <w:rPr>
          <w:rFonts w:ascii="Times New Roman" w:hAnsi="Times New Roman"/>
          <w:sz w:val="24"/>
          <w:szCs w:val="24"/>
        </w:rPr>
      </w:pPr>
    </w:p>
    <w:p w:rsidR="005642BD" w:rsidRDefault="005642BD" w:rsidP="005642BD">
      <w:pPr>
        <w:spacing w:after="0" w:line="240" w:lineRule="auto"/>
        <w:jc w:val="both"/>
        <w:rPr>
          <w:rFonts w:ascii="Times New Roman" w:hAnsi="Times New Roman"/>
          <w:sz w:val="24"/>
          <w:szCs w:val="24"/>
        </w:rPr>
      </w:pPr>
    </w:p>
    <w:p w:rsidR="00CE357A" w:rsidRPr="00CE357A" w:rsidRDefault="00CE357A" w:rsidP="005642BD">
      <w:pPr>
        <w:spacing w:after="0" w:line="240" w:lineRule="auto"/>
        <w:jc w:val="right"/>
        <w:rPr>
          <w:rFonts w:ascii="Times New Roman" w:hAnsi="Times New Roman"/>
          <w:sz w:val="24"/>
          <w:szCs w:val="24"/>
        </w:rPr>
      </w:pPr>
      <w:r w:rsidRPr="00CE357A">
        <w:rPr>
          <w:rFonts w:ascii="Times New Roman" w:hAnsi="Times New Roman"/>
          <w:sz w:val="24"/>
          <w:szCs w:val="24"/>
        </w:rPr>
        <w:t>Приложение №1</w:t>
      </w:r>
    </w:p>
    <w:p w:rsidR="00CE357A" w:rsidRPr="00CE357A" w:rsidRDefault="00CE357A" w:rsidP="005642BD">
      <w:pPr>
        <w:spacing w:after="0" w:line="240" w:lineRule="auto"/>
        <w:ind w:left="5245"/>
        <w:jc w:val="right"/>
        <w:rPr>
          <w:rFonts w:ascii="Times New Roman" w:hAnsi="Times New Roman"/>
          <w:sz w:val="24"/>
          <w:szCs w:val="24"/>
        </w:rPr>
      </w:pPr>
      <w:r w:rsidRPr="00CE357A">
        <w:rPr>
          <w:rFonts w:ascii="Times New Roman" w:hAnsi="Times New Roman"/>
          <w:sz w:val="24"/>
          <w:szCs w:val="24"/>
        </w:rPr>
        <w:t xml:space="preserve">к постановлению администрации </w:t>
      </w:r>
    </w:p>
    <w:p w:rsidR="00CE357A" w:rsidRPr="00CE357A" w:rsidRDefault="00CE357A" w:rsidP="005642BD">
      <w:pPr>
        <w:spacing w:after="0" w:line="240" w:lineRule="auto"/>
        <w:ind w:left="5245"/>
        <w:jc w:val="right"/>
        <w:rPr>
          <w:rFonts w:ascii="Times New Roman" w:hAnsi="Times New Roman"/>
          <w:sz w:val="24"/>
          <w:szCs w:val="24"/>
        </w:rPr>
      </w:pPr>
      <w:r w:rsidRPr="00CE357A">
        <w:rPr>
          <w:rFonts w:ascii="Times New Roman" w:hAnsi="Times New Roman"/>
          <w:sz w:val="24"/>
          <w:szCs w:val="24"/>
        </w:rPr>
        <w:t>Дубровского района от 19.04.2021 № 181</w:t>
      </w:r>
    </w:p>
    <w:p w:rsidR="00CE357A" w:rsidRPr="00CE357A" w:rsidRDefault="00CE357A" w:rsidP="00CE357A">
      <w:pPr>
        <w:spacing w:after="0" w:line="240" w:lineRule="auto"/>
        <w:jc w:val="both"/>
        <w:rPr>
          <w:rFonts w:ascii="Times New Roman" w:hAnsi="Times New Roman"/>
          <w:sz w:val="24"/>
          <w:szCs w:val="24"/>
        </w:rPr>
      </w:pPr>
    </w:p>
    <w:p w:rsidR="00CE357A" w:rsidRPr="00CE357A" w:rsidRDefault="00CE357A" w:rsidP="00CE357A">
      <w:pPr>
        <w:spacing w:after="0" w:line="240" w:lineRule="auto"/>
        <w:jc w:val="both"/>
        <w:rPr>
          <w:rFonts w:ascii="Times New Roman" w:hAnsi="Times New Roman"/>
          <w:sz w:val="24"/>
          <w:szCs w:val="24"/>
        </w:rPr>
      </w:pPr>
    </w:p>
    <w:p w:rsidR="00CE357A" w:rsidRPr="005642BD" w:rsidRDefault="00CE357A" w:rsidP="00CE357A">
      <w:pPr>
        <w:spacing w:after="0" w:line="240" w:lineRule="auto"/>
        <w:jc w:val="center"/>
        <w:rPr>
          <w:rFonts w:ascii="Times New Roman" w:hAnsi="Times New Roman"/>
          <w:color w:val="2D2D2D"/>
          <w:spacing w:val="2"/>
          <w:sz w:val="24"/>
          <w:szCs w:val="24"/>
          <w:shd w:val="clear" w:color="auto" w:fill="FFFFFF"/>
        </w:rPr>
      </w:pPr>
      <w:r w:rsidRPr="005642BD">
        <w:rPr>
          <w:rFonts w:ascii="Times New Roman" w:hAnsi="Times New Roman"/>
          <w:color w:val="2D2D2D"/>
          <w:spacing w:val="2"/>
          <w:sz w:val="24"/>
          <w:szCs w:val="24"/>
          <w:shd w:val="clear" w:color="auto" w:fill="FFFFFF"/>
        </w:rPr>
        <w:t>Состав</w:t>
      </w:r>
    </w:p>
    <w:p w:rsidR="00CE357A" w:rsidRPr="005642BD" w:rsidRDefault="00CE357A" w:rsidP="00CE357A">
      <w:pPr>
        <w:spacing w:after="0" w:line="240" w:lineRule="auto"/>
        <w:jc w:val="center"/>
        <w:rPr>
          <w:rFonts w:ascii="Times New Roman" w:hAnsi="Times New Roman"/>
          <w:color w:val="2D2D2D"/>
          <w:spacing w:val="2"/>
          <w:sz w:val="24"/>
          <w:szCs w:val="24"/>
          <w:shd w:val="clear" w:color="auto" w:fill="FFFFFF"/>
        </w:rPr>
      </w:pPr>
      <w:r w:rsidRPr="005642BD">
        <w:rPr>
          <w:rFonts w:ascii="Times New Roman" w:hAnsi="Times New Roman"/>
          <w:color w:val="2D2D2D"/>
          <w:spacing w:val="2"/>
          <w:sz w:val="24"/>
          <w:szCs w:val="24"/>
          <w:shd w:val="clear" w:color="auto" w:fill="FFFFFF"/>
        </w:rPr>
        <w:t>Комиссии по отбору организаций для осуществления отдельного полномочия органа опеки и попечительства по подбору и подготовке граждан, выразивших желание стать опекунами или попечителями совершеннолетних недееспособных или не полностью дееспособных граждан</w:t>
      </w:r>
    </w:p>
    <w:p w:rsidR="00CE357A" w:rsidRPr="005642BD" w:rsidRDefault="00CE357A" w:rsidP="00CE357A">
      <w:pPr>
        <w:spacing w:after="0" w:line="240" w:lineRule="auto"/>
        <w:jc w:val="center"/>
        <w:rPr>
          <w:rFonts w:ascii="Times New Roman" w:hAnsi="Times New Roman"/>
          <w:color w:val="2D2D2D"/>
          <w:spacing w:val="2"/>
          <w:sz w:val="24"/>
          <w:szCs w:val="24"/>
          <w:shd w:val="clear" w:color="auto" w:fill="FFFFFF"/>
        </w:rPr>
      </w:pPr>
    </w:p>
    <w:p w:rsidR="00CE357A" w:rsidRPr="005642BD" w:rsidRDefault="00CE357A" w:rsidP="00CE357A">
      <w:pPr>
        <w:spacing w:after="0" w:line="240" w:lineRule="auto"/>
        <w:jc w:val="center"/>
        <w:rPr>
          <w:rFonts w:ascii="Times New Roman" w:hAnsi="Times New Roman"/>
          <w:color w:val="2D2D2D"/>
          <w:spacing w:val="2"/>
          <w:sz w:val="24"/>
          <w:szCs w:val="24"/>
          <w:shd w:val="clear" w:color="auto" w:fill="FFFFFF"/>
        </w:rPr>
      </w:pPr>
    </w:p>
    <w:p w:rsidR="00CE357A" w:rsidRPr="005642BD" w:rsidRDefault="00CE357A" w:rsidP="00CE357A">
      <w:pPr>
        <w:spacing w:after="120" w:line="240" w:lineRule="auto"/>
        <w:ind w:left="-567" w:firstLine="709"/>
        <w:rPr>
          <w:rFonts w:ascii="Times New Roman" w:hAnsi="Times New Roman"/>
          <w:sz w:val="24"/>
          <w:szCs w:val="24"/>
        </w:rPr>
      </w:pPr>
      <w:r w:rsidRPr="005642BD">
        <w:rPr>
          <w:rFonts w:ascii="Times New Roman" w:hAnsi="Times New Roman"/>
          <w:bCs/>
          <w:sz w:val="24"/>
          <w:szCs w:val="24"/>
        </w:rPr>
        <w:t>Председатель комиссии – Бороновская Ольга Анатольевна,</w:t>
      </w:r>
      <w:r w:rsidRPr="005642BD">
        <w:rPr>
          <w:rFonts w:ascii="Times New Roman" w:hAnsi="Times New Roman"/>
          <w:b/>
          <w:bCs/>
          <w:sz w:val="24"/>
          <w:szCs w:val="24"/>
        </w:rPr>
        <w:t xml:space="preserve"> </w:t>
      </w:r>
      <w:r w:rsidRPr="005642BD">
        <w:rPr>
          <w:rFonts w:ascii="Times New Roman" w:hAnsi="Times New Roman"/>
          <w:sz w:val="24"/>
          <w:szCs w:val="24"/>
        </w:rPr>
        <w:t>заместитель главы администрации Дубровского района по социальным вопросам.</w:t>
      </w:r>
    </w:p>
    <w:p w:rsidR="00CE357A" w:rsidRPr="005642BD" w:rsidRDefault="00CE357A" w:rsidP="00CE357A">
      <w:pPr>
        <w:spacing w:after="120" w:line="240" w:lineRule="auto"/>
        <w:ind w:left="-567" w:firstLine="709"/>
        <w:rPr>
          <w:rFonts w:ascii="Times New Roman" w:hAnsi="Times New Roman"/>
          <w:sz w:val="24"/>
          <w:szCs w:val="24"/>
        </w:rPr>
      </w:pPr>
      <w:r w:rsidRPr="005642BD">
        <w:rPr>
          <w:rFonts w:ascii="Times New Roman" w:hAnsi="Times New Roman"/>
          <w:sz w:val="24"/>
          <w:szCs w:val="24"/>
        </w:rPr>
        <w:t>Секретарь комиссии – Ветошко Ксения Владимировна, инспектор по работе с молодежью администрации Дубровского района.</w:t>
      </w:r>
    </w:p>
    <w:p w:rsidR="00CE357A" w:rsidRPr="005642BD" w:rsidRDefault="00CE357A" w:rsidP="00CE357A">
      <w:pPr>
        <w:spacing w:after="120" w:line="240" w:lineRule="auto"/>
        <w:ind w:left="-567" w:firstLine="709"/>
        <w:rPr>
          <w:rFonts w:ascii="Times New Roman" w:hAnsi="Times New Roman"/>
          <w:b/>
          <w:bCs/>
          <w:sz w:val="24"/>
          <w:szCs w:val="24"/>
        </w:rPr>
      </w:pPr>
    </w:p>
    <w:p w:rsidR="00CE357A" w:rsidRPr="005642BD" w:rsidRDefault="00CE357A" w:rsidP="00CE357A">
      <w:pPr>
        <w:spacing w:after="120" w:line="240" w:lineRule="auto"/>
        <w:ind w:left="-567" w:firstLine="709"/>
        <w:jc w:val="both"/>
        <w:rPr>
          <w:rFonts w:ascii="Times New Roman" w:hAnsi="Times New Roman"/>
          <w:sz w:val="24"/>
          <w:szCs w:val="24"/>
        </w:rPr>
      </w:pPr>
      <w:r w:rsidRPr="005642BD">
        <w:rPr>
          <w:rFonts w:ascii="Times New Roman" w:hAnsi="Times New Roman"/>
          <w:bCs/>
          <w:sz w:val="24"/>
          <w:szCs w:val="24"/>
        </w:rPr>
        <w:t>Члены комиссии:</w:t>
      </w:r>
    </w:p>
    <w:p w:rsidR="00CE357A" w:rsidRPr="005642BD" w:rsidRDefault="00CE357A" w:rsidP="00CE357A">
      <w:pPr>
        <w:spacing w:after="240" w:line="240" w:lineRule="auto"/>
        <w:ind w:left="-567" w:firstLine="709"/>
        <w:jc w:val="both"/>
        <w:rPr>
          <w:rFonts w:ascii="Times New Roman" w:hAnsi="Times New Roman"/>
          <w:sz w:val="24"/>
          <w:szCs w:val="24"/>
        </w:rPr>
      </w:pPr>
      <w:r w:rsidRPr="005642BD">
        <w:rPr>
          <w:rFonts w:ascii="Times New Roman" w:hAnsi="Times New Roman"/>
          <w:sz w:val="24"/>
          <w:szCs w:val="24"/>
        </w:rPr>
        <w:t>Жолнерова Людмила Константиновна – начальник отдела по опеке и попечительству департамента семьи, социальной и демографической политики Брянской области (по согласованию).</w:t>
      </w:r>
    </w:p>
    <w:p w:rsidR="00CE357A" w:rsidRPr="005642BD" w:rsidRDefault="00CE357A" w:rsidP="00CE357A">
      <w:pPr>
        <w:spacing w:after="240" w:line="240" w:lineRule="auto"/>
        <w:ind w:left="-567" w:firstLine="709"/>
        <w:jc w:val="both"/>
        <w:rPr>
          <w:rFonts w:ascii="Times New Roman" w:hAnsi="Times New Roman"/>
          <w:color w:val="000000"/>
          <w:sz w:val="24"/>
          <w:szCs w:val="24"/>
        </w:rPr>
      </w:pPr>
      <w:r w:rsidRPr="005642BD">
        <w:rPr>
          <w:rFonts w:ascii="Times New Roman" w:hAnsi="Times New Roman"/>
          <w:color w:val="000000"/>
          <w:sz w:val="24"/>
          <w:szCs w:val="24"/>
        </w:rPr>
        <w:t xml:space="preserve">Шалаева Майя Анатольевна – главный консультант </w:t>
      </w:r>
      <w:r w:rsidRPr="005642BD">
        <w:rPr>
          <w:rFonts w:ascii="Times New Roman" w:hAnsi="Times New Roman"/>
          <w:sz w:val="24"/>
          <w:szCs w:val="24"/>
        </w:rPr>
        <w:t>отдела по опеке и попечительству департамента семьи, социальной и демографической политики Брянской области (по согласованию).</w:t>
      </w:r>
    </w:p>
    <w:p w:rsidR="00CE357A" w:rsidRPr="005642BD" w:rsidRDefault="00CE357A" w:rsidP="00CE357A">
      <w:pPr>
        <w:spacing w:after="120" w:line="240" w:lineRule="auto"/>
        <w:ind w:left="-567" w:firstLine="709"/>
        <w:jc w:val="both"/>
        <w:rPr>
          <w:rFonts w:ascii="Times New Roman" w:hAnsi="Times New Roman"/>
          <w:color w:val="000000"/>
          <w:sz w:val="24"/>
          <w:szCs w:val="24"/>
        </w:rPr>
      </w:pPr>
      <w:r w:rsidRPr="005642BD">
        <w:rPr>
          <w:rFonts w:ascii="Times New Roman" w:hAnsi="Times New Roman"/>
          <w:color w:val="000000"/>
          <w:sz w:val="24"/>
          <w:szCs w:val="24"/>
        </w:rPr>
        <w:t>Логунова Вера Владимировна – начальник ГКУ Брянской области «Отдел социальной защиты населения Дубровского района».</w:t>
      </w:r>
    </w:p>
    <w:p w:rsidR="00CE357A" w:rsidRPr="005642BD" w:rsidRDefault="00CE357A" w:rsidP="00CE357A">
      <w:pPr>
        <w:spacing w:after="120" w:line="240" w:lineRule="auto"/>
        <w:ind w:left="-567" w:firstLine="709"/>
        <w:jc w:val="both"/>
        <w:rPr>
          <w:rFonts w:ascii="Times New Roman" w:hAnsi="Times New Roman"/>
          <w:color w:val="000000"/>
          <w:sz w:val="24"/>
          <w:szCs w:val="24"/>
        </w:rPr>
      </w:pPr>
      <w:r w:rsidRPr="005642BD">
        <w:rPr>
          <w:rFonts w:ascii="Times New Roman" w:hAnsi="Times New Roman"/>
          <w:bCs/>
          <w:color w:val="000000"/>
          <w:sz w:val="24"/>
          <w:szCs w:val="24"/>
        </w:rPr>
        <w:t>Трифонова Наталья Вячеславовна – директор ГБУ Брянской области «Комплексный центр социального обслуживания населения Дубровского района».</w:t>
      </w:r>
    </w:p>
    <w:p w:rsidR="00CE357A" w:rsidRPr="005642BD" w:rsidRDefault="00CE357A" w:rsidP="00CE357A">
      <w:pPr>
        <w:tabs>
          <w:tab w:val="left" w:pos="2127"/>
        </w:tabs>
        <w:spacing w:after="120" w:line="240" w:lineRule="auto"/>
        <w:ind w:left="-567" w:firstLine="709"/>
        <w:rPr>
          <w:rFonts w:ascii="Times New Roman" w:hAnsi="Times New Roman"/>
          <w:bCs/>
          <w:color w:val="000000"/>
          <w:sz w:val="24"/>
          <w:szCs w:val="24"/>
        </w:rPr>
      </w:pPr>
    </w:p>
    <w:p w:rsidR="00CE357A" w:rsidRPr="005642BD" w:rsidRDefault="00CE357A" w:rsidP="00CE357A">
      <w:pPr>
        <w:spacing w:after="0" w:line="240" w:lineRule="auto"/>
        <w:ind w:right="-284"/>
        <w:jc w:val="center"/>
        <w:rPr>
          <w:rFonts w:ascii="Times New Roman" w:hAnsi="Times New Roman"/>
          <w:sz w:val="24"/>
          <w:szCs w:val="24"/>
        </w:rPr>
      </w:pPr>
      <w:r w:rsidRPr="005642BD">
        <w:rPr>
          <w:rFonts w:ascii="Times New Roman" w:hAnsi="Times New Roman"/>
          <w:sz w:val="24"/>
          <w:szCs w:val="24"/>
        </w:rPr>
        <w:t>ИЗВЕЩЕНИЕ</w:t>
      </w:r>
    </w:p>
    <w:p w:rsidR="00CE357A" w:rsidRPr="005642BD" w:rsidRDefault="00CE357A" w:rsidP="00CE357A">
      <w:pPr>
        <w:spacing w:after="0" w:line="240" w:lineRule="auto"/>
        <w:ind w:right="-284"/>
        <w:jc w:val="center"/>
        <w:rPr>
          <w:rFonts w:ascii="Times New Roman" w:hAnsi="Times New Roman"/>
          <w:sz w:val="24"/>
          <w:szCs w:val="24"/>
        </w:rPr>
      </w:pPr>
      <w:r w:rsidRPr="005642BD">
        <w:rPr>
          <w:rFonts w:ascii="Times New Roman" w:hAnsi="Times New Roman"/>
          <w:sz w:val="24"/>
          <w:szCs w:val="24"/>
        </w:rPr>
        <w:t>о проведении отбора организаций для осуществления отдельного</w:t>
      </w:r>
    </w:p>
    <w:p w:rsidR="00CE357A" w:rsidRPr="005642BD" w:rsidRDefault="00CE357A" w:rsidP="00CE357A">
      <w:pPr>
        <w:spacing w:after="0" w:line="240" w:lineRule="auto"/>
        <w:ind w:right="-284"/>
        <w:jc w:val="center"/>
        <w:rPr>
          <w:rFonts w:ascii="Times New Roman" w:hAnsi="Times New Roman"/>
          <w:sz w:val="24"/>
          <w:szCs w:val="24"/>
        </w:rPr>
      </w:pPr>
      <w:r w:rsidRPr="005642BD">
        <w:rPr>
          <w:rFonts w:ascii="Times New Roman" w:hAnsi="Times New Roman"/>
          <w:sz w:val="24"/>
          <w:szCs w:val="24"/>
        </w:rPr>
        <w:t>полномочия органа опеки и попечительства по подбору и подготовке</w:t>
      </w:r>
    </w:p>
    <w:p w:rsidR="00CE357A" w:rsidRPr="005642BD" w:rsidRDefault="00CE357A" w:rsidP="00CE357A">
      <w:pPr>
        <w:spacing w:after="0" w:line="240" w:lineRule="auto"/>
        <w:ind w:right="-284"/>
        <w:jc w:val="center"/>
        <w:rPr>
          <w:rFonts w:ascii="Times New Roman" w:hAnsi="Times New Roman"/>
          <w:sz w:val="24"/>
          <w:szCs w:val="24"/>
        </w:rPr>
      </w:pPr>
      <w:r w:rsidRPr="005642BD">
        <w:rPr>
          <w:rFonts w:ascii="Times New Roman" w:hAnsi="Times New Roman"/>
          <w:sz w:val="24"/>
          <w:szCs w:val="24"/>
        </w:rPr>
        <w:t>граждан, выразивших желание стать опекунами или попечителями совершеннолетних недееспособных или не полностью дееспособных граждан</w:t>
      </w:r>
    </w:p>
    <w:p w:rsidR="00CE357A" w:rsidRPr="005642BD" w:rsidRDefault="00CE357A" w:rsidP="00CE357A">
      <w:pPr>
        <w:spacing w:after="0" w:line="240" w:lineRule="auto"/>
        <w:ind w:right="-284"/>
        <w:rPr>
          <w:rFonts w:ascii="Times New Roman" w:hAnsi="Times New Roman"/>
          <w:sz w:val="24"/>
          <w:szCs w:val="24"/>
        </w:rPr>
      </w:pPr>
      <w:r w:rsidRPr="005642BD">
        <w:rPr>
          <w:rFonts w:ascii="Times New Roman" w:hAnsi="Times New Roman"/>
          <w:sz w:val="24"/>
          <w:szCs w:val="24"/>
        </w:rPr>
        <w:t> </w:t>
      </w:r>
    </w:p>
    <w:p w:rsidR="00CE357A" w:rsidRPr="005642BD" w:rsidRDefault="00CE357A" w:rsidP="00CE357A">
      <w:pPr>
        <w:spacing w:after="0" w:line="240" w:lineRule="auto"/>
        <w:ind w:left="-567" w:right="-284" w:firstLine="708"/>
        <w:jc w:val="both"/>
        <w:rPr>
          <w:rFonts w:ascii="Times New Roman" w:hAnsi="Times New Roman"/>
          <w:sz w:val="24"/>
          <w:szCs w:val="24"/>
        </w:rPr>
      </w:pPr>
      <w:r w:rsidRPr="005642BD">
        <w:rPr>
          <w:rFonts w:ascii="Times New Roman" w:hAnsi="Times New Roman"/>
          <w:sz w:val="24"/>
          <w:szCs w:val="24"/>
        </w:rPr>
        <w:t xml:space="preserve">В соответствии с Федеральным законом от 24.08.2008 № 48-ФЗ «Об опеке и попечительстве», постановлением Правительства Российской Федерации от 17.10.2010 № 927 «Об отдельных вопросах осуществления опеки попечительства в отношении совершеннолетних недееспособных или не полностью дееспособных граждан», приказом Министерства труда и социальной защиты Российской Федерации от 23.06.2020 № 363н «Об утверждении порядка отбора органом опеки и попечительства организаций для осуществления отдельных полномочий органа опеки и попечительства в отношении совершеннолетних недееспособных или не полностью дееспособных граждан», Законом Брянской области от 28.09.2020 № 68-З </w:t>
      </w:r>
      <w:r w:rsidRPr="005642BD">
        <w:rPr>
          <w:rFonts w:ascii="Times New Roman" w:hAnsi="Times New Roman"/>
          <w:sz w:val="24"/>
          <w:szCs w:val="24"/>
        </w:rPr>
        <w:lastRenderedPageBreak/>
        <w:t>«О внесении изменения в статью 9 Закона Брянской области «Об организации и осуществлении деятельности по опеке и попечительству в Брянской области».</w:t>
      </w:r>
    </w:p>
    <w:p w:rsidR="00CE357A" w:rsidRPr="005642BD" w:rsidRDefault="00CE357A" w:rsidP="00FE266E">
      <w:pPr>
        <w:numPr>
          <w:ilvl w:val="0"/>
          <w:numId w:val="29"/>
        </w:numPr>
        <w:spacing w:after="0" w:line="240" w:lineRule="auto"/>
        <w:ind w:left="-567" w:right="-284" w:firstLine="709"/>
        <w:jc w:val="both"/>
        <w:rPr>
          <w:rFonts w:ascii="Times New Roman" w:hAnsi="Times New Roman"/>
          <w:sz w:val="24"/>
          <w:szCs w:val="24"/>
        </w:rPr>
      </w:pPr>
      <w:r w:rsidRPr="005642BD">
        <w:rPr>
          <w:rFonts w:ascii="Times New Roman" w:hAnsi="Times New Roman"/>
          <w:sz w:val="24"/>
          <w:szCs w:val="24"/>
        </w:rPr>
        <w:t xml:space="preserve">Наименование и адрес организатора отбора организаций: орган опеки и попечительства Дубровского района Брянской области; </w:t>
      </w:r>
    </w:p>
    <w:p w:rsidR="00CE357A" w:rsidRPr="005642BD" w:rsidRDefault="00CE357A" w:rsidP="00CE357A">
      <w:pPr>
        <w:spacing w:after="0" w:line="240" w:lineRule="auto"/>
        <w:ind w:left="-567" w:right="-284"/>
        <w:jc w:val="both"/>
        <w:rPr>
          <w:rFonts w:ascii="Times New Roman" w:hAnsi="Times New Roman"/>
          <w:sz w:val="24"/>
          <w:szCs w:val="24"/>
        </w:rPr>
      </w:pPr>
      <w:r w:rsidRPr="005642BD">
        <w:rPr>
          <w:rFonts w:ascii="Times New Roman" w:hAnsi="Times New Roman"/>
          <w:sz w:val="24"/>
          <w:szCs w:val="24"/>
        </w:rPr>
        <w:t>242750, Брянская область, Дубровский район, рп. Дубровка, ул. Победы, д. 18,                        ИНН 3210002384, КПП 324501001.</w:t>
      </w:r>
    </w:p>
    <w:p w:rsidR="00CE357A" w:rsidRPr="005642BD" w:rsidRDefault="00CE357A" w:rsidP="00FE266E">
      <w:pPr>
        <w:numPr>
          <w:ilvl w:val="0"/>
          <w:numId w:val="29"/>
        </w:numPr>
        <w:spacing w:after="0" w:line="240" w:lineRule="auto"/>
        <w:ind w:left="-567" w:right="-284" w:firstLine="709"/>
        <w:jc w:val="both"/>
        <w:rPr>
          <w:rFonts w:ascii="Times New Roman" w:hAnsi="Times New Roman"/>
          <w:sz w:val="24"/>
          <w:szCs w:val="24"/>
        </w:rPr>
      </w:pPr>
      <w:r w:rsidRPr="005642BD">
        <w:rPr>
          <w:rFonts w:ascii="Times New Roman" w:hAnsi="Times New Roman"/>
          <w:sz w:val="24"/>
          <w:szCs w:val="24"/>
        </w:rPr>
        <w:t>Место подачи заявления на участие в отборе организаций: орган опеки и попечительства Дубровского района Брянской области; 242750, Брянская область, Дубровский район, рп. Дубровка, ул. Победы, д. 18, телефон для справок:                           8(48332) 9-15-30.</w:t>
      </w:r>
    </w:p>
    <w:p w:rsidR="00CE357A" w:rsidRPr="005642BD" w:rsidRDefault="00CE357A" w:rsidP="00CE357A">
      <w:pPr>
        <w:spacing w:after="0" w:line="240" w:lineRule="auto"/>
        <w:ind w:left="-567" w:right="-284" w:firstLine="709"/>
        <w:jc w:val="both"/>
        <w:rPr>
          <w:rFonts w:ascii="Times New Roman" w:hAnsi="Times New Roman"/>
          <w:sz w:val="24"/>
          <w:szCs w:val="24"/>
        </w:rPr>
      </w:pPr>
      <w:r w:rsidRPr="005642BD">
        <w:rPr>
          <w:rFonts w:ascii="Times New Roman" w:hAnsi="Times New Roman"/>
          <w:sz w:val="24"/>
          <w:szCs w:val="24"/>
        </w:rPr>
        <w:t>Орган опеки и попечительства Дубровского района приглашает принять участие в отборе организаций для осуществления отдельного полномочия органа опеки и попечительства по подбору и подготовке граждан, выразивших желание стать опекунами или попечителями совершеннолетних недееспособных или не полностью дееспособных граждан (далее - отдельное полномочие органа опеки и попечительства), на возмездной основе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и (или) на безвозмездной основе на территории Дубровского муниципального района (далее – отбор).</w:t>
      </w:r>
    </w:p>
    <w:p w:rsidR="00CE357A" w:rsidRPr="005642BD" w:rsidRDefault="00CE357A" w:rsidP="00CE357A">
      <w:pPr>
        <w:spacing w:after="0" w:line="240" w:lineRule="auto"/>
        <w:ind w:left="-567" w:right="-284" w:firstLine="708"/>
        <w:jc w:val="both"/>
        <w:rPr>
          <w:rFonts w:ascii="Times New Roman" w:hAnsi="Times New Roman"/>
          <w:sz w:val="24"/>
          <w:szCs w:val="24"/>
        </w:rPr>
      </w:pPr>
      <w:r w:rsidRPr="005642BD">
        <w:rPr>
          <w:rFonts w:ascii="Times New Roman" w:hAnsi="Times New Roman"/>
          <w:sz w:val="24"/>
          <w:szCs w:val="24"/>
        </w:rPr>
        <w:t>Отбор проводится среди образовательных организаций, медицинских организаций, организаций, оказывающих социальные услуги, или иных организаций (далее – организации).</w:t>
      </w:r>
    </w:p>
    <w:p w:rsidR="00CE357A" w:rsidRPr="005642BD" w:rsidRDefault="00CE357A" w:rsidP="00FE266E">
      <w:pPr>
        <w:numPr>
          <w:ilvl w:val="0"/>
          <w:numId w:val="29"/>
        </w:numPr>
        <w:spacing w:after="0" w:line="240" w:lineRule="auto"/>
        <w:ind w:left="-567" w:right="-284" w:firstLine="709"/>
        <w:jc w:val="both"/>
        <w:rPr>
          <w:rFonts w:ascii="Times New Roman" w:hAnsi="Times New Roman"/>
          <w:sz w:val="24"/>
          <w:szCs w:val="24"/>
        </w:rPr>
      </w:pPr>
      <w:r w:rsidRPr="005642BD">
        <w:rPr>
          <w:rFonts w:ascii="Times New Roman" w:hAnsi="Times New Roman"/>
          <w:sz w:val="24"/>
          <w:szCs w:val="24"/>
        </w:rPr>
        <w:t>Организации, желающие принять участие в отборе организаций, подают в орган опеки и попечительства Дубровского района заявление в произвольной форме с указанием сведений об учредителе (учредителях) организации, полного наименования организации, ее местонахождения и почтового адреса, адреса электронной почты, официального сайта (при его наличии), основных направлений деятельности организации.</w:t>
      </w:r>
    </w:p>
    <w:p w:rsidR="00CE357A" w:rsidRPr="005642BD" w:rsidRDefault="00CE357A" w:rsidP="00CE357A">
      <w:pPr>
        <w:autoSpaceDE w:val="0"/>
        <w:autoSpaceDN w:val="0"/>
        <w:adjustRightInd w:val="0"/>
        <w:spacing w:after="0" w:line="240" w:lineRule="auto"/>
        <w:ind w:left="-567" w:right="-284" w:firstLine="709"/>
        <w:jc w:val="both"/>
        <w:rPr>
          <w:rFonts w:ascii="Times New Roman" w:hAnsi="Times New Roman"/>
          <w:sz w:val="24"/>
          <w:szCs w:val="24"/>
        </w:rPr>
      </w:pPr>
      <w:r w:rsidRPr="005642BD">
        <w:rPr>
          <w:rFonts w:ascii="Times New Roman" w:hAnsi="Times New Roman"/>
          <w:sz w:val="24"/>
          <w:szCs w:val="24"/>
        </w:rPr>
        <w:t>К заявлению прилагаются:</w:t>
      </w:r>
    </w:p>
    <w:p w:rsidR="00CE357A" w:rsidRPr="005642BD" w:rsidRDefault="00CE357A" w:rsidP="00CE357A">
      <w:pPr>
        <w:autoSpaceDE w:val="0"/>
        <w:autoSpaceDN w:val="0"/>
        <w:adjustRightInd w:val="0"/>
        <w:spacing w:after="0" w:line="240" w:lineRule="auto"/>
        <w:ind w:left="-567" w:right="-284" w:firstLine="709"/>
        <w:jc w:val="both"/>
        <w:rPr>
          <w:rFonts w:ascii="Times New Roman" w:hAnsi="Times New Roman"/>
          <w:sz w:val="24"/>
          <w:szCs w:val="24"/>
        </w:rPr>
      </w:pPr>
      <w:r w:rsidRPr="005642BD">
        <w:rPr>
          <w:rFonts w:ascii="Times New Roman" w:hAnsi="Times New Roman"/>
          <w:sz w:val="24"/>
          <w:szCs w:val="24"/>
        </w:rPr>
        <w:t>а) согласие учредителя или руководителя организации, или лица, действующего по соответствующей доверенности (далее - уполномоченное лицо) на участие организации в отборе организаций и возложение на организацию осуществления отдельного полномочия органа опеки и попечительства;</w:t>
      </w:r>
    </w:p>
    <w:p w:rsidR="00CE357A" w:rsidRPr="005642BD" w:rsidRDefault="00CE357A" w:rsidP="00CE357A">
      <w:pPr>
        <w:autoSpaceDE w:val="0"/>
        <w:autoSpaceDN w:val="0"/>
        <w:adjustRightInd w:val="0"/>
        <w:spacing w:after="0" w:line="240" w:lineRule="auto"/>
        <w:ind w:left="-567" w:right="-284" w:firstLine="709"/>
        <w:jc w:val="both"/>
        <w:rPr>
          <w:rFonts w:ascii="Times New Roman" w:hAnsi="Times New Roman"/>
          <w:sz w:val="24"/>
          <w:szCs w:val="24"/>
        </w:rPr>
      </w:pPr>
      <w:r w:rsidRPr="005642BD">
        <w:rPr>
          <w:rFonts w:ascii="Times New Roman" w:hAnsi="Times New Roman"/>
          <w:sz w:val="24"/>
          <w:szCs w:val="24"/>
        </w:rPr>
        <w:t>б) копии учредительных документов организации, заверенные в установленном законодательством Российской Федерации порядке (с предъявлением оригиналов, если копии не заверены);</w:t>
      </w:r>
    </w:p>
    <w:p w:rsidR="00CE357A" w:rsidRPr="005642BD" w:rsidRDefault="00CE357A" w:rsidP="00CE357A">
      <w:pPr>
        <w:autoSpaceDE w:val="0"/>
        <w:autoSpaceDN w:val="0"/>
        <w:adjustRightInd w:val="0"/>
        <w:spacing w:after="0" w:line="240" w:lineRule="auto"/>
        <w:ind w:left="-567" w:right="-284" w:firstLine="709"/>
        <w:jc w:val="both"/>
        <w:rPr>
          <w:rFonts w:ascii="Times New Roman" w:hAnsi="Times New Roman"/>
          <w:sz w:val="24"/>
          <w:szCs w:val="24"/>
        </w:rPr>
      </w:pPr>
      <w:r w:rsidRPr="005642BD">
        <w:rPr>
          <w:rFonts w:ascii="Times New Roman" w:hAnsi="Times New Roman"/>
          <w:sz w:val="24"/>
          <w:szCs w:val="24"/>
        </w:rPr>
        <w:t>в) копия документа, подтверждающего внесение записи о юридическом лице в Единый государственный реестр юридических лиц (может быть представлена по инициативе организации);</w:t>
      </w:r>
    </w:p>
    <w:p w:rsidR="00CE357A" w:rsidRPr="005642BD" w:rsidRDefault="00CE357A" w:rsidP="00CE357A">
      <w:pPr>
        <w:autoSpaceDE w:val="0"/>
        <w:autoSpaceDN w:val="0"/>
        <w:adjustRightInd w:val="0"/>
        <w:spacing w:after="0" w:line="240" w:lineRule="auto"/>
        <w:ind w:left="-567" w:right="-284" w:firstLine="709"/>
        <w:jc w:val="both"/>
        <w:rPr>
          <w:rFonts w:ascii="Times New Roman" w:hAnsi="Times New Roman"/>
          <w:sz w:val="24"/>
          <w:szCs w:val="24"/>
        </w:rPr>
      </w:pPr>
      <w:r w:rsidRPr="005642BD">
        <w:rPr>
          <w:rFonts w:ascii="Times New Roman" w:hAnsi="Times New Roman"/>
          <w:sz w:val="24"/>
          <w:szCs w:val="24"/>
        </w:rPr>
        <w:t>г) копия штатного расписания организации, заверенная уполномоченным лицом;</w:t>
      </w:r>
    </w:p>
    <w:p w:rsidR="00CE357A" w:rsidRPr="005642BD" w:rsidRDefault="00CE357A" w:rsidP="00CE357A">
      <w:pPr>
        <w:spacing w:after="0" w:line="240" w:lineRule="auto"/>
        <w:ind w:left="-567" w:right="-284" w:firstLine="709"/>
        <w:jc w:val="both"/>
        <w:rPr>
          <w:rFonts w:ascii="Times New Roman" w:hAnsi="Times New Roman"/>
          <w:sz w:val="24"/>
          <w:szCs w:val="24"/>
        </w:rPr>
      </w:pPr>
      <w:r w:rsidRPr="005642BD">
        <w:rPr>
          <w:rFonts w:ascii="Times New Roman" w:hAnsi="Times New Roman"/>
          <w:sz w:val="24"/>
          <w:szCs w:val="24"/>
        </w:rPr>
        <w:t>д) справка с подписью уполномоченного лица и печатью организации (при наличии), подтверждающая, что организация не находится в процессе реорганизации, ликвидации, банкротства, ее деятельность не приостановлена в порядке, предусмотренном законодательством Российской Федерации.</w:t>
      </w:r>
    </w:p>
    <w:p w:rsidR="00CE357A" w:rsidRPr="005642BD" w:rsidRDefault="00CE357A" w:rsidP="00CE357A">
      <w:pPr>
        <w:spacing w:after="0" w:line="240" w:lineRule="auto"/>
        <w:ind w:left="-567" w:right="-284" w:firstLine="709"/>
        <w:jc w:val="both"/>
        <w:rPr>
          <w:rFonts w:ascii="Times New Roman" w:hAnsi="Times New Roman"/>
          <w:sz w:val="24"/>
          <w:szCs w:val="24"/>
        </w:rPr>
      </w:pPr>
      <w:r w:rsidRPr="005642BD">
        <w:rPr>
          <w:rFonts w:ascii="Times New Roman" w:hAnsi="Times New Roman"/>
          <w:sz w:val="24"/>
          <w:szCs w:val="24"/>
        </w:rPr>
        <w:t>Все документы, входящие в заявку, должны быть надлежащим образом оформлены, должны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 При этом документы, для которых установлены специальные формы, должны быть составлены в соответствии с этими формами и заполнены по всем пунктам (внесение каких-либо изменений не допускается).</w:t>
      </w:r>
    </w:p>
    <w:p w:rsidR="00CE357A" w:rsidRPr="005642BD" w:rsidRDefault="00CE357A" w:rsidP="00CE357A">
      <w:pPr>
        <w:spacing w:after="0" w:line="240" w:lineRule="auto"/>
        <w:ind w:left="-567" w:right="-284" w:firstLine="709"/>
        <w:jc w:val="both"/>
        <w:rPr>
          <w:rFonts w:ascii="Times New Roman" w:hAnsi="Times New Roman"/>
          <w:sz w:val="24"/>
          <w:szCs w:val="24"/>
        </w:rPr>
      </w:pPr>
      <w:r w:rsidRPr="005642BD">
        <w:rPr>
          <w:rFonts w:ascii="Times New Roman" w:hAnsi="Times New Roman"/>
          <w:sz w:val="24"/>
          <w:szCs w:val="24"/>
        </w:rPr>
        <w:t>4. Основаниями для отказа в передаче организации отдельного полномочия органа опеки и попечительства являются:</w:t>
      </w:r>
    </w:p>
    <w:p w:rsidR="00CE357A" w:rsidRPr="005642BD" w:rsidRDefault="00CE357A" w:rsidP="00CE357A">
      <w:pPr>
        <w:spacing w:after="0" w:line="240" w:lineRule="auto"/>
        <w:ind w:left="-567" w:right="-284" w:firstLine="709"/>
        <w:jc w:val="both"/>
        <w:rPr>
          <w:rFonts w:ascii="Times New Roman" w:hAnsi="Times New Roman"/>
          <w:sz w:val="24"/>
          <w:szCs w:val="24"/>
        </w:rPr>
      </w:pPr>
      <w:r w:rsidRPr="005642BD">
        <w:rPr>
          <w:rFonts w:ascii="Times New Roman" w:hAnsi="Times New Roman"/>
          <w:sz w:val="24"/>
          <w:szCs w:val="24"/>
        </w:rPr>
        <w:t>а) отсутствие документов, необходимых для проведения отбора организаций;</w:t>
      </w:r>
    </w:p>
    <w:p w:rsidR="00CE357A" w:rsidRPr="005642BD" w:rsidRDefault="00CE357A" w:rsidP="00CE357A">
      <w:pPr>
        <w:spacing w:after="0" w:line="240" w:lineRule="auto"/>
        <w:ind w:left="-567" w:right="-284" w:firstLine="709"/>
        <w:jc w:val="both"/>
        <w:rPr>
          <w:rFonts w:ascii="Times New Roman" w:hAnsi="Times New Roman"/>
          <w:sz w:val="24"/>
          <w:szCs w:val="24"/>
        </w:rPr>
      </w:pPr>
      <w:r w:rsidRPr="005642BD">
        <w:rPr>
          <w:rFonts w:ascii="Times New Roman" w:hAnsi="Times New Roman"/>
          <w:sz w:val="24"/>
          <w:szCs w:val="24"/>
        </w:rPr>
        <w:t>б) наличие в представленных документах недостоверной информации;</w:t>
      </w:r>
    </w:p>
    <w:p w:rsidR="00CE357A" w:rsidRPr="005642BD" w:rsidRDefault="00CE357A" w:rsidP="00CE357A">
      <w:pPr>
        <w:spacing w:after="0" w:line="240" w:lineRule="auto"/>
        <w:ind w:left="-567" w:right="-284" w:firstLine="709"/>
        <w:jc w:val="both"/>
        <w:rPr>
          <w:rFonts w:ascii="Times New Roman" w:hAnsi="Times New Roman"/>
          <w:sz w:val="24"/>
          <w:szCs w:val="24"/>
        </w:rPr>
      </w:pPr>
      <w:r w:rsidRPr="005642BD">
        <w:rPr>
          <w:rFonts w:ascii="Times New Roman" w:hAnsi="Times New Roman"/>
          <w:sz w:val="24"/>
          <w:szCs w:val="24"/>
        </w:rPr>
        <w:t>в) несоответствие характера деятельности организации полномочию органа опеки и попечительства;</w:t>
      </w:r>
    </w:p>
    <w:p w:rsidR="00CE357A" w:rsidRPr="005642BD" w:rsidRDefault="00CE357A" w:rsidP="00CE357A">
      <w:pPr>
        <w:spacing w:after="0" w:line="240" w:lineRule="auto"/>
        <w:ind w:left="-567" w:right="-284" w:firstLine="709"/>
        <w:jc w:val="both"/>
        <w:rPr>
          <w:rFonts w:ascii="Times New Roman" w:hAnsi="Times New Roman"/>
          <w:sz w:val="24"/>
          <w:szCs w:val="24"/>
        </w:rPr>
      </w:pPr>
      <w:r w:rsidRPr="005642BD">
        <w:rPr>
          <w:rFonts w:ascii="Times New Roman" w:hAnsi="Times New Roman"/>
          <w:sz w:val="24"/>
          <w:szCs w:val="24"/>
        </w:rPr>
        <w:t>г) отсутствие в штате организации работников, специализирующихся по направлениям деятельности, соответствующим отдельному полномочию органа опеки и попечительства;</w:t>
      </w:r>
    </w:p>
    <w:p w:rsidR="00CE357A" w:rsidRPr="005642BD" w:rsidRDefault="00CE357A" w:rsidP="00CE357A">
      <w:pPr>
        <w:spacing w:after="0" w:line="240" w:lineRule="auto"/>
        <w:ind w:left="-567" w:right="-284" w:firstLine="709"/>
        <w:jc w:val="both"/>
        <w:rPr>
          <w:rFonts w:ascii="Times New Roman" w:hAnsi="Times New Roman"/>
          <w:sz w:val="24"/>
          <w:szCs w:val="24"/>
        </w:rPr>
      </w:pPr>
      <w:r w:rsidRPr="005642BD">
        <w:rPr>
          <w:rFonts w:ascii="Times New Roman" w:hAnsi="Times New Roman"/>
          <w:sz w:val="24"/>
          <w:szCs w:val="24"/>
        </w:rPr>
        <w:t>д) отсутствие у организации материально-технических и иных возможностей для осуществления отдельного полномочия органа опеки и попечительства в пределах территории муниципального образования «Дубровский район» либо нескольких муниципальных образований.</w:t>
      </w:r>
    </w:p>
    <w:p w:rsidR="00CE357A" w:rsidRPr="005642BD" w:rsidRDefault="00CE357A" w:rsidP="00CE357A">
      <w:pPr>
        <w:spacing w:after="0" w:line="240" w:lineRule="auto"/>
        <w:ind w:left="-567" w:right="-284" w:firstLine="709"/>
        <w:jc w:val="both"/>
        <w:rPr>
          <w:rFonts w:ascii="Times New Roman" w:hAnsi="Times New Roman"/>
          <w:sz w:val="24"/>
          <w:szCs w:val="24"/>
        </w:rPr>
      </w:pPr>
      <w:r w:rsidRPr="005642BD">
        <w:rPr>
          <w:rFonts w:ascii="Times New Roman" w:hAnsi="Times New Roman"/>
          <w:sz w:val="24"/>
          <w:szCs w:val="24"/>
        </w:rPr>
        <w:t>5. Отбор проводится по следующим основным критериям:</w:t>
      </w:r>
    </w:p>
    <w:p w:rsidR="00CE357A" w:rsidRPr="005642BD" w:rsidRDefault="00CE357A" w:rsidP="00CE357A">
      <w:pPr>
        <w:autoSpaceDE w:val="0"/>
        <w:autoSpaceDN w:val="0"/>
        <w:adjustRightInd w:val="0"/>
        <w:spacing w:after="0" w:line="240" w:lineRule="auto"/>
        <w:ind w:left="-567" w:right="-284" w:firstLine="709"/>
        <w:jc w:val="both"/>
        <w:rPr>
          <w:rFonts w:ascii="Times New Roman" w:hAnsi="Times New Roman"/>
          <w:sz w:val="24"/>
          <w:szCs w:val="24"/>
        </w:rPr>
      </w:pPr>
      <w:r w:rsidRPr="005642BD">
        <w:rPr>
          <w:rFonts w:ascii="Times New Roman" w:hAnsi="Times New Roman"/>
          <w:sz w:val="24"/>
          <w:szCs w:val="24"/>
        </w:rPr>
        <w:t>а) характер и условия деятельности организации;</w:t>
      </w:r>
    </w:p>
    <w:p w:rsidR="00CE357A" w:rsidRPr="005642BD" w:rsidRDefault="00CE357A" w:rsidP="00CE357A">
      <w:pPr>
        <w:autoSpaceDE w:val="0"/>
        <w:autoSpaceDN w:val="0"/>
        <w:adjustRightInd w:val="0"/>
        <w:spacing w:after="0" w:line="240" w:lineRule="auto"/>
        <w:ind w:left="-567" w:right="-284" w:firstLine="709"/>
        <w:jc w:val="both"/>
        <w:rPr>
          <w:rFonts w:ascii="Times New Roman" w:hAnsi="Times New Roman"/>
          <w:sz w:val="24"/>
          <w:szCs w:val="24"/>
        </w:rPr>
      </w:pPr>
      <w:r w:rsidRPr="005642BD">
        <w:rPr>
          <w:rFonts w:ascii="Times New Roman" w:hAnsi="Times New Roman"/>
          <w:sz w:val="24"/>
          <w:szCs w:val="24"/>
        </w:rPr>
        <w:t>б) соответствие основных направлений деятельности организации отдельному полномочию органа опеки и попечительства, наличие опыта:</w:t>
      </w:r>
    </w:p>
    <w:p w:rsidR="00CE357A" w:rsidRPr="005642BD" w:rsidRDefault="00CE357A" w:rsidP="00CE357A">
      <w:pPr>
        <w:autoSpaceDE w:val="0"/>
        <w:autoSpaceDN w:val="0"/>
        <w:adjustRightInd w:val="0"/>
        <w:spacing w:after="0" w:line="240" w:lineRule="auto"/>
        <w:ind w:left="-567" w:right="-284" w:firstLine="709"/>
        <w:jc w:val="both"/>
        <w:rPr>
          <w:rFonts w:ascii="Times New Roman" w:hAnsi="Times New Roman"/>
          <w:sz w:val="24"/>
          <w:szCs w:val="24"/>
        </w:rPr>
      </w:pPr>
      <w:r w:rsidRPr="005642BD">
        <w:rPr>
          <w:rFonts w:ascii="Times New Roman" w:hAnsi="Times New Roman"/>
          <w:sz w:val="24"/>
          <w:szCs w:val="24"/>
        </w:rPr>
        <w:t>по подбору и подготовке граждан, выразивших желание стать опекунами или попечителями;</w:t>
      </w:r>
    </w:p>
    <w:p w:rsidR="00CE357A" w:rsidRPr="005642BD" w:rsidRDefault="00CE357A" w:rsidP="00CE357A">
      <w:pPr>
        <w:autoSpaceDE w:val="0"/>
        <w:autoSpaceDN w:val="0"/>
        <w:adjustRightInd w:val="0"/>
        <w:spacing w:after="0" w:line="240" w:lineRule="auto"/>
        <w:ind w:left="-567" w:right="-284" w:firstLine="709"/>
        <w:jc w:val="both"/>
        <w:rPr>
          <w:rFonts w:ascii="Times New Roman" w:hAnsi="Times New Roman"/>
          <w:sz w:val="24"/>
          <w:szCs w:val="24"/>
        </w:rPr>
      </w:pPr>
      <w:r w:rsidRPr="005642BD">
        <w:rPr>
          <w:rFonts w:ascii="Times New Roman" w:hAnsi="Times New Roman"/>
          <w:sz w:val="24"/>
          <w:szCs w:val="24"/>
        </w:rPr>
        <w:lastRenderedPageBreak/>
        <w:t>по оказанию совершеннолетним недееспособным или не полностью дееспособным гражданам услуг по социальному, медицинскому и психологическому сопровождению;</w:t>
      </w:r>
    </w:p>
    <w:p w:rsidR="00CE357A" w:rsidRPr="005642BD" w:rsidRDefault="00CE357A" w:rsidP="00CE357A">
      <w:pPr>
        <w:autoSpaceDE w:val="0"/>
        <w:autoSpaceDN w:val="0"/>
        <w:adjustRightInd w:val="0"/>
        <w:spacing w:after="0" w:line="240" w:lineRule="auto"/>
        <w:ind w:left="-567" w:right="-284" w:firstLine="709"/>
        <w:jc w:val="both"/>
        <w:rPr>
          <w:rFonts w:ascii="Times New Roman" w:hAnsi="Times New Roman"/>
          <w:sz w:val="24"/>
          <w:szCs w:val="24"/>
        </w:rPr>
      </w:pPr>
      <w:r w:rsidRPr="005642BD">
        <w:rPr>
          <w:rFonts w:ascii="Times New Roman" w:hAnsi="Times New Roman"/>
          <w:sz w:val="24"/>
          <w:szCs w:val="24"/>
        </w:rPr>
        <w:t>по содействию устройства совершеннолетних недееспособных или не полностью дееспособных граждан в семьи, образовательные организации, медицинские организации, организации, оказывающие социальные услуги или иные организации;</w:t>
      </w:r>
    </w:p>
    <w:p w:rsidR="00CE357A" w:rsidRPr="005642BD" w:rsidRDefault="00CE357A" w:rsidP="00CE357A">
      <w:pPr>
        <w:autoSpaceDE w:val="0"/>
        <w:autoSpaceDN w:val="0"/>
        <w:adjustRightInd w:val="0"/>
        <w:spacing w:after="0" w:line="240" w:lineRule="auto"/>
        <w:ind w:left="-567" w:right="-284" w:firstLine="709"/>
        <w:jc w:val="both"/>
        <w:rPr>
          <w:rFonts w:ascii="Times New Roman" w:hAnsi="Times New Roman"/>
          <w:sz w:val="24"/>
          <w:szCs w:val="24"/>
        </w:rPr>
      </w:pPr>
      <w:r w:rsidRPr="005642BD">
        <w:rPr>
          <w:rFonts w:ascii="Times New Roman" w:hAnsi="Times New Roman"/>
          <w:sz w:val="24"/>
          <w:szCs w:val="24"/>
        </w:rPr>
        <w:t>по консультированию лиц, выразивших желание стать опекунами или попечителями совершеннолетних недееспособных или не полностью дееспособных граждан по вопросам осуществления ухода за ними, а также защиты их прав и интересов;</w:t>
      </w:r>
    </w:p>
    <w:p w:rsidR="00CE357A" w:rsidRPr="005642BD" w:rsidRDefault="00CE357A" w:rsidP="00CE357A">
      <w:pPr>
        <w:autoSpaceDE w:val="0"/>
        <w:autoSpaceDN w:val="0"/>
        <w:adjustRightInd w:val="0"/>
        <w:spacing w:after="0" w:line="240" w:lineRule="auto"/>
        <w:ind w:left="-567" w:right="-284" w:firstLine="709"/>
        <w:jc w:val="both"/>
        <w:rPr>
          <w:rFonts w:ascii="Times New Roman" w:hAnsi="Times New Roman"/>
          <w:sz w:val="24"/>
          <w:szCs w:val="24"/>
        </w:rPr>
      </w:pPr>
      <w:r w:rsidRPr="005642BD">
        <w:rPr>
          <w:rFonts w:ascii="Times New Roman" w:hAnsi="Times New Roman"/>
          <w:sz w:val="24"/>
          <w:szCs w:val="24"/>
        </w:rPr>
        <w:t>в) наличие в составе организации работников, способных по образованию и опыту работы выполнять обязанности органа опеки и попечительства, на которые претендует организация, либо возможность организации привлекать соответствующих работников со стороны;</w:t>
      </w:r>
    </w:p>
    <w:p w:rsidR="00CE357A" w:rsidRPr="005642BD" w:rsidRDefault="00CE357A" w:rsidP="00CE357A">
      <w:pPr>
        <w:autoSpaceDE w:val="0"/>
        <w:autoSpaceDN w:val="0"/>
        <w:adjustRightInd w:val="0"/>
        <w:spacing w:after="0" w:line="240" w:lineRule="auto"/>
        <w:ind w:left="-567" w:right="-284" w:firstLine="540"/>
        <w:jc w:val="both"/>
        <w:rPr>
          <w:rFonts w:ascii="Times New Roman" w:hAnsi="Times New Roman"/>
          <w:sz w:val="24"/>
          <w:szCs w:val="24"/>
        </w:rPr>
      </w:pPr>
      <w:r w:rsidRPr="005642BD">
        <w:rPr>
          <w:rFonts w:ascii="Times New Roman" w:hAnsi="Times New Roman"/>
          <w:sz w:val="24"/>
          <w:szCs w:val="24"/>
        </w:rPr>
        <w:t>г) наличие у организации материально-технических и иных возможностей для осуществления отдельного полномочия органа опеки и попечительства в пределах территории Дубровского муниципального района либо нескольких муниципальных образований.</w:t>
      </w:r>
    </w:p>
    <w:p w:rsidR="00CE357A" w:rsidRPr="005642BD" w:rsidRDefault="00CE357A" w:rsidP="00FE266E">
      <w:pPr>
        <w:numPr>
          <w:ilvl w:val="0"/>
          <w:numId w:val="30"/>
        </w:numPr>
        <w:tabs>
          <w:tab w:val="left" w:pos="142"/>
        </w:tabs>
        <w:spacing w:after="0" w:line="240" w:lineRule="auto"/>
        <w:ind w:left="-567" w:right="-284" w:firstLine="709"/>
        <w:jc w:val="both"/>
        <w:rPr>
          <w:rFonts w:ascii="Times New Roman" w:hAnsi="Times New Roman"/>
          <w:sz w:val="24"/>
          <w:szCs w:val="24"/>
        </w:rPr>
      </w:pPr>
      <w:r w:rsidRPr="005642BD">
        <w:rPr>
          <w:rFonts w:ascii="Times New Roman" w:hAnsi="Times New Roman"/>
          <w:sz w:val="24"/>
          <w:szCs w:val="24"/>
        </w:rPr>
        <w:t>Решение органа опеки и попечительства Дубровского района о передаче организации отдельного полномочия органа опеки и попечительства либо об отказе в такой передаче с указанием причин отказа оформляется в письменной форме в течение 30 календарных дней со дня получения заявления организации и приложенных к нему документов. Заверенная копия решения направляется в соответствующую организацию в течение 7 рабочих дней со дня его подписания.</w:t>
      </w:r>
    </w:p>
    <w:p w:rsidR="00CE357A" w:rsidRPr="005642BD" w:rsidRDefault="00CE357A" w:rsidP="00CE357A">
      <w:pPr>
        <w:spacing w:after="0" w:line="240" w:lineRule="auto"/>
        <w:ind w:left="-567" w:right="-284" w:firstLine="709"/>
        <w:jc w:val="both"/>
        <w:rPr>
          <w:rFonts w:ascii="Times New Roman" w:hAnsi="Times New Roman"/>
          <w:sz w:val="24"/>
          <w:szCs w:val="24"/>
        </w:rPr>
      </w:pPr>
      <w:r w:rsidRPr="005642BD">
        <w:rPr>
          <w:rFonts w:ascii="Times New Roman" w:hAnsi="Times New Roman"/>
          <w:sz w:val="24"/>
          <w:szCs w:val="24"/>
        </w:rPr>
        <w:t xml:space="preserve">Письменный отказ в передаче полномочия может быть обжалован организацией в судебном порядке.  </w:t>
      </w:r>
    </w:p>
    <w:p w:rsidR="00CE357A" w:rsidRPr="005642BD" w:rsidRDefault="00CE357A" w:rsidP="00CE357A">
      <w:pPr>
        <w:spacing w:after="0" w:line="240" w:lineRule="auto"/>
        <w:ind w:left="-567" w:right="-284" w:firstLine="709"/>
        <w:jc w:val="both"/>
        <w:rPr>
          <w:rFonts w:ascii="Times New Roman" w:hAnsi="Times New Roman"/>
          <w:sz w:val="24"/>
          <w:szCs w:val="24"/>
        </w:rPr>
      </w:pPr>
      <w:r w:rsidRPr="005642BD">
        <w:rPr>
          <w:rFonts w:ascii="Times New Roman" w:hAnsi="Times New Roman"/>
          <w:sz w:val="24"/>
          <w:szCs w:val="24"/>
        </w:rPr>
        <w:t>Дата начала подачи заявок: 11 мая 2021 г.</w:t>
      </w:r>
    </w:p>
    <w:p w:rsidR="00CE357A" w:rsidRPr="005642BD" w:rsidRDefault="00CE357A" w:rsidP="00CE357A">
      <w:pPr>
        <w:spacing w:after="0" w:line="240" w:lineRule="auto"/>
        <w:ind w:left="-567" w:right="-284" w:firstLine="709"/>
        <w:jc w:val="both"/>
        <w:rPr>
          <w:rFonts w:ascii="Times New Roman" w:hAnsi="Times New Roman"/>
          <w:sz w:val="24"/>
          <w:szCs w:val="24"/>
        </w:rPr>
      </w:pPr>
      <w:r w:rsidRPr="005642BD">
        <w:rPr>
          <w:rFonts w:ascii="Times New Roman" w:hAnsi="Times New Roman"/>
          <w:sz w:val="24"/>
          <w:szCs w:val="24"/>
        </w:rPr>
        <w:t>Дата окончания подачи заявок: 10 июня 2021 г.</w:t>
      </w:r>
    </w:p>
    <w:p w:rsidR="00CE357A" w:rsidRPr="005642BD" w:rsidRDefault="00CE357A" w:rsidP="00CE357A">
      <w:pPr>
        <w:spacing w:after="0" w:line="240" w:lineRule="auto"/>
        <w:ind w:left="-567" w:right="-284" w:firstLine="709"/>
        <w:jc w:val="both"/>
        <w:rPr>
          <w:rFonts w:ascii="Times New Roman" w:hAnsi="Times New Roman"/>
          <w:sz w:val="24"/>
          <w:szCs w:val="24"/>
        </w:rPr>
      </w:pPr>
      <w:r w:rsidRPr="005642BD">
        <w:rPr>
          <w:rFonts w:ascii="Times New Roman" w:hAnsi="Times New Roman"/>
          <w:sz w:val="24"/>
          <w:szCs w:val="24"/>
        </w:rPr>
        <w:t>Место подачи заявок: 242750, Брянская область, Дубровский район, рп. Дубровка, ул. Победы, д. 18, ежедневно с понедельника по пятницу (кроме нерабочих праздничных дней) с 9.00 до 13.00 и с 14.00 до 16.00 часов.</w:t>
      </w:r>
    </w:p>
    <w:p w:rsidR="00CE357A" w:rsidRPr="005642BD" w:rsidRDefault="00CE357A" w:rsidP="00CE357A">
      <w:pPr>
        <w:spacing w:after="0" w:line="240" w:lineRule="auto"/>
        <w:ind w:left="-567" w:right="-284" w:firstLine="709"/>
        <w:jc w:val="both"/>
        <w:rPr>
          <w:rFonts w:ascii="Times New Roman" w:hAnsi="Times New Roman"/>
          <w:sz w:val="24"/>
          <w:szCs w:val="24"/>
        </w:rPr>
      </w:pPr>
      <w:r w:rsidRPr="005642BD">
        <w:rPr>
          <w:rFonts w:ascii="Times New Roman" w:hAnsi="Times New Roman"/>
          <w:sz w:val="24"/>
          <w:szCs w:val="24"/>
        </w:rPr>
        <w:t>Срок рассмотрения заявок: в течение 10 дней со дня подачи заявки.</w:t>
      </w:r>
    </w:p>
    <w:p w:rsidR="00CE357A" w:rsidRPr="005642BD" w:rsidRDefault="00CE357A" w:rsidP="00CE357A">
      <w:pPr>
        <w:spacing w:after="0" w:line="240" w:lineRule="auto"/>
        <w:ind w:left="-567" w:right="-284" w:firstLine="709"/>
        <w:jc w:val="both"/>
        <w:rPr>
          <w:rFonts w:ascii="Times New Roman" w:hAnsi="Times New Roman"/>
          <w:sz w:val="24"/>
          <w:szCs w:val="24"/>
        </w:rPr>
      </w:pPr>
      <w:r w:rsidRPr="005642BD">
        <w:rPr>
          <w:rFonts w:ascii="Times New Roman" w:hAnsi="Times New Roman"/>
          <w:sz w:val="24"/>
          <w:szCs w:val="24"/>
        </w:rPr>
        <w:t>Место проведения отбора: 242750, Брянская область, Дубровский район,                             рп. Дубровка, ул. Победы, д. 18.</w:t>
      </w:r>
    </w:p>
    <w:p w:rsidR="00CE357A" w:rsidRPr="005642BD" w:rsidRDefault="00CE357A" w:rsidP="00CE357A">
      <w:pPr>
        <w:spacing w:after="0" w:line="240" w:lineRule="auto"/>
        <w:ind w:left="-567" w:right="-284" w:firstLine="709"/>
        <w:jc w:val="both"/>
        <w:rPr>
          <w:rFonts w:ascii="Times New Roman" w:hAnsi="Times New Roman"/>
          <w:sz w:val="24"/>
          <w:szCs w:val="24"/>
        </w:rPr>
      </w:pPr>
      <w:r w:rsidRPr="005642BD">
        <w:rPr>
          <w:rFonts w:ascii="Times New Roman" w:hAnsi="Times New Roman"/>
          <w:sz w:val="24"/>
          <w:szCs w:val="24"/>
        </w:rPr>
        <w:t>Контактная информация: ведущий специалист по опеке и попечительству администрации Дубровского района – Боброва Елена Викторовна,                                                  телефон: 8 (48332) 9-15-30.</w:t>
      </w:r>
    </w:p>
    <w:p w:rsidR="00CE357A" w:rsidRPr="005642BD" w:rsidRDefault="00CE357A" w:rsidP="00CE357A">
      <w:pPr>
        <w:spacing w:after="0" w:line="360" w:lineRule="auto"/>
        <w:ind w:right="-284" w:firstLine="720"/>
        <w:jc w:val="both"/>
        <w:rPr>
          <w:rFonts w:ascii="Times New Roman" w:hAnsi="Times New Roman"/>
          <w:sz w:val="24"/>
          <w:szCs w:val="24"/>
        </w:rPr>
      </w:pPr>
    </w:p>
    <w:p w:rsidR="00CE357A" w:rsidRPr="005642BD" w:rsidRDefault="00CE357A" w:rsidP="00CE357A">
      <w:pPr>
        <w:jc w:val="center"/>
        <w:rPr>
          <w:rFonts w:ascii="Times New Roman" w:hAnsi="Times New Roman"/>
          <w:sz w:val="24"/>
          <w:szCs w:val="24"/>
        </w:rPr>
      </w:pPr>
      <w:r w:rsidRPr="005642BD">
        <w:rPr>
          <w:rFonts w:ascii="Times New Roman" w:hAnsi="Times New Roman"/>
          <w:sz w:val="24"/>
          <w:szCs w:val="24"/>
        </w:rPr>
        <w:t>1.5.7. РОССИЙСКАЯ ФЕДЕРАЦИЯ</w:t>
      </w:r>
    </w:p>
    <w:p w:rsidR="00CE357A" w:rsidRPr="005642BD" w:rsidRDefault="00CE357A" w:rsidP="00CE357A">
      <w:pPr>
        <w:spacing w:after="0" w:line="240" w:lineRule="auto"/>
        <w:jc w:val="center"/>
        <w:rPr>
          <w:rFonts w:ascii="Times New Roman" w:hAnsi="Times New Roman"/>
          <w:sz w:val="24"/>
          <w:szCs w:val="24"/>
        </w:rPr>
      </w:pPr>
      <w:r w:rsidRPr="005642BD">
        <w:rPr>
          <w:rFonts w:ascii="Times New Roman" w:hAnsi="Times New Roman"/>
          <w:sz w:val="24"/>
          <w:szCs w:val="24"/>
        </w:rPr>
        <w:t>БРЯНСКАЯ ОБЛАСТЬ</w:t>
      </w:r>
    </w:p>
    <w:p w:rsidR="00CE357A" w:rsidRPr="005642BD" w:rsidRDefault="00CE357A" w:rsidP="00CE357A">
      <w:pPr>
        <w:spacing w:after="0" w:line="240" w:lineRule="auto"/>
        <w:jc w:val="center"/>
        <w:rPr>
          <w:rFonts w:ascii="Times New Roman" w:hAnsi="Times New Roman"/>
          <w:sz w:val="24"/>
          <w:szCs w:val="24"/>
        </w:rPr>
      </w:pPr>
      <w:r w:rsidRPr="005642BD">
        <w:rPr>
          <w:rFonts w:ascii="Times New Roman" w:hAnsi="Times New Roman"/>
          <w:sz w:val="24"/>
          <w:szCs w:val="24"/>
        </w:rPr>
        <w:t>АДМИНИСТРАЦИЯ ДУБРОВСКОГО РАЙОНА</w:t>
      </w:r>
    </w:p>
    <w:p w:rsidR="00CE357A" w:rsidRPr="005642BD" w:rsidRDefault="00CE357A" w:rsidP="00CE357A">
      <w:pPr>
        <w:spacing w:after="0" w:line="480" w:lineRule="auto"/>
        <w:jc w:val="center"/>
        <w:rPr>
          <w:rFonts w:ascii="Times New Roman" w:hAnsi="Times New Roman"/>
          <w:sz w:val="24"/>
          <w:szCs w:val="24"/>
        </w:rPr>
      </w:pPr>
    </w:p>
    <w:p w:rsidR="00CE357A" w:rsidRPr="005642BD" w:rsidRDefault="00CE357A" w:rsidP="00CE357A">
      <w:pPr>
        <w:spacing w:after="0" w:line="480" w:lineRule="auto"/>
        <w:jc w:val="center"/>
        <w:rPr>
          <w:rFonts w:ascii="Times New Roman" w:hAnsi="Times New Roman"/>
          <w:sz w:val="24"/>
          <w:szCs w:val="24"/>
        </w:rPr>
      </w:pPr>
      <w:r w:rsidRPr="005642BD">
        <w:rPr>
          <w:rFonts w:ascii="Times New Roman" w:hAnsi="Times New Roman"/>
          <w:sz w:val="24"/>
          <w:szCs w:val="24"/>
        </w:rPr>
        <w:t>ПОСТАНОВЛЕНИЕ</w:t>
      </w:r>
    </w:p>
    <w:p w:rsidR="00CE357A" w:rsidRPr="005642BD" w:rsidRDefault="00CE357A" w:rsidP="00CE357A">
      <w:pPr>
        <w:tabs>
          <w:tab w:val="left" w:pos="1134"/>
        </w:tabs>
        <w:spacing w:after="0" w:line="240" w:lineRule="auto"/>
        <w:ind w:left="-142" w:firstLine="142"/>
        <w:jc w:val="both"/>
        <w:rPr>
          <w:rFonts w:ascii="Times New Roman" w:hAnsi="Times New Roman"/>
          <w:sz w:val="24"/>
          <w:szCs w:val="24"/>
        </w:rPr>
      </w:pPr>
      <w:r w:rsidRPr="005642BD">
        <w:rPr>
          <w:rFonts w:ascii="Times New Roman" w:hAnsi="Times New Roman"/>
          <w:sz w:val="24"/>
          <w:szCs w:val="24"/>
        </w:rPr>
        <w:t>от   19.04.2021 г.                                                                                          № 183</w:t>
      </w:r>
    </w:p>
    <w:p w:rsidR="00CE357A" w:rsidRPr="005642BD" w:rsidRDefault="00CE357A" w:rsidP="00CE357A">
      <w:pPr>
        <w:tabs>
          <w:tab w:val="left" w:pos="1134"/>
        </w:tabs>
        <w:spacing w:after="0" w:line="480" w:lineRule="auto"/>
        <w:ind w:left="-142" w:firstLine="142"/>
        <w:jc w:val="both"/>
        <w:rPr>
          <w:rFonts w:ascii="Times New Roman" w:hAnsi="Times New Roman"/>
          <w:sz w:val="24"/>
          <w:szCs w:val="24"/>
        </w:rPr>
      </w:pPr>
      <w:r w:rsidRPr="005642BD">
        <w:rPr>
          <w:rFonts w:ascii="Times New Roman" w:hAnsi="Times New Roman"/>
          <w:sz w:val="24"/>
          <w:szCs w:val="24"/>
        </w:rPr>
        <w:t xml:space="preserve">     п. Дубровка</w:t>
      </w:r>
    </w:p>
    <w:p w:rsidR="00CE357A" w:rsidRPr="005642BD" w:rsidRDefault="00CE357A" w:rsidP="00CE357A">
      <w:pPr>
        <w:tabs>
          <w:tab w:val="left" w:pos="1134"/>
        </w:tabs>
        <w:spacing w:after="0" w:line="240" w:lineRule="auto"/>
        <w:ind w:left="-142" w:firstLine="142"/>
        <w:jc w:val="both"/>
        <w:rPr>
          <w:rFonts w:ascii="Times New Roman" w:hAnsi="Times New Roman"/>
          <w:sz w:val="24"/>
          <w:szCs w:val="24"/>
        </w:rPr>
      </w:pPr>
    </w:p>
    <w:p w:rsidR="00CE357A" w:rsidRPr="005642BD" w:rsidRDefault="00CE357A" w:rsidP="00CE357A">
      <w:pPr>
        <w:tabs>
          <w:tab w:val="left" w:pos="1134"/>
        </w:tabs>
        <w:spacing w:after="0" w:line="240" w:lineRule="auto"/>
        <w:ind w:left="-142" w:firstLine="142"/>
        <w:jc w:val="both"/>
        <w:rPr>
          <w:rFonts w:ascii="Times New Roman" w:hAnsi="Times New Roman"/>
          <w:sz w:val="24"/>
          <w:szCs w:val="24"/>
        </w:rPr>
      </w:pPr>
      <w:r w:rsidRPr="005642BD">
        <w:rPr>
          <w:rFonts w:ascii="Times New Roman" w:hAnsi="Times New Roman"/>
          <w:sz w:val="24"/>
          <w:szCs w:val="24"/>
        </w:rPr>
        <w:t>О предоставлении разрешения</w:t>
      </w:r>
    </w:p>
    <w:p w:rsidR="00CE357A" w:rsidRPr="005642BD" w:rsidRDefault="00CE357A" w:rsidP="00CE357A">
      <w:pPr>
        <w:tabs>
          <w:tab w:val="left" w:pos="1134"/>
        </w:tabs>
        <w:spacing w:after="0" w:line="240" w:lineRule="auto"/>
        <w:ind w:left="-142" w:firstLine="142"/>
        <w:jc w:val="both"/>
        <w:rPr>
          <w:rFonts w:ascii="Times New Roman" w:hAnsi="Times New Roman"/>
          <w:sz w:val="24"/>
          <w:szCs w:val="24"/>
        </w:rPr>
      </w:pPr>
      <w:r w:rsidRPr="005642BD">
        <w:rPr>
          <w:rFonts w:ascii="Times New Roman" w:hAnsi="Times New Roman"/>
          <w:sz w:val="24"/>
          <w:szCs w:val="24"/>
        </w:rPr>
        <w:t xml:space="preserve">на условно разрешенный вид </w:t>
      </w:r>
    </w:p>
    <w:p w:rsidR="00CE357A" w:rsidRPr="005642BD" w:rsidRDefault="00CE357A" w:rsidP="00CE357A">
      <w:pPr>
        <w:tabs>
          <w:tab w:val="left" w:pos="1134"/>
        </w:tabs>
        <w:spacing w:after="0" w:line="240" w:lineRule="auto"/>
        <w:ind w:left="-142" w:firstLine="142"/>
        <w:jc w:val="both"/>
        <w:rPr>
          <w:rFonts w:ascii="Times New Roman" w:hAnsi="Times New Roman"/>
          <w:sz w:val="24"/>
          <w:szCs w:val="24"/>
        </w:rPr>
      </w:pPr>
      <w:r w:rsidRPr="005642BD">
        <w:rPr>
          <w:rFonts w:ascii="Times New Roman" w:hAnsi="Times New Roman"/>
          <w:sz w:val="24"/>
          <w:szCs w:val="24"/>
        </w:rPr>
        <w:t>использования земельного участка</w:t>
      </w:r>
    </w:p>
    <w:p w:rsidR="00CE357A" w:rsidRPr="005642BD" w:rsidRDefault="00CE357A" w:rsidP="00CE357A">
      <w:pPr>
        <w:tabs>
          <w:tab w:val="left" w:pos="1134"/>
        </w:tabs>
        <w:spacing w:after="0" w:line="240" w:lineRule="auto"/>
        <w:ind w:left="-142" w:firstLine="142"/>
        <w:jc w:val="both"/>
        <w:rPr>
          <w:rFonts w:ascii="Times New Roman" w:hAnsi="Times New Roman"/>
          <w:sz w:val="24"/>
          <w:szCs w:val="24"/>
        </w:rPr>
      </w:pPr>
      <w:r w:rsidRPr="005642BD">
        <w:rPr>
          <w:rFonts w:ascii="Times New Roman" w:hAnsi="Times New Roman"/>
          <w:sz w:val="24"/>
          <w:szCs w:val="24"/>
        </w:rPr>
        <w:t xml:space="preserve">и объекта капитального строительства </w:t>
      </w:r>
    </w:p>
    <w:p w:rsidR="00CE357A" w:rsidRPr="005642BD" w:rsidRDefault="00CE357A" w:rsidP="00CE357A">
      <w:pPr>
        <w:tabs>
          <w:tab w:val="left" w:pos="1134"/>
        </w:tabs>
        <w:spacing w:after="0" w:line="240" w:lineRule="auto"/>
        <w:ind w:left="-142" w:firstLine="1135"/>
        <w:jc w:val="both"/>
        <w:rPr>
          <w:rFonts w:ascii="Times New Roman" w:hAnsi="Times New Roman"/>
          <w:sz w:val="24"/>
          <w:szCs w:val="24"/>
        </w:rPr>
      </w:pPr>
    </w:p>
    <w:p w:rsidR="00CE357A" w:rsidRPr="005642BD" w:rsidRDefault="00CE357A" w:rsidP="00CE357A">
      <w:pPr>
        <w:tabs>
          <w:tab w:val="left" w:pos="1134"/>
        </w:tabs>
        <w:spacing w:after="0" w:line="240" w:lineRule="auto"/>
        <w:ind w:left="-142"/>
        <w:jc w:val="both"/>
        <w:rPr>
          <w:rFonts w:ascii="Times New Roman" w:hAnsi="Times New Roman"/>
          <w:sz w:val="24"/>
          <w:szCs w:val="24"/>
        </w:rPr>
      </w:pPr>
      <w:r w:rsidRPr="005642BD">
        <w:rPr>
          <w:rFonts w:ascii="Times New Roman" w:hAnsi="Times New Roman"/>
          <w:sz w:val="24"/>
          <w:szCs w:val="24"/>
        </w:rPr>
        <w:t xml:space="preserve">      </w:t>
      </w:r>
    </w:p>
    <w:p w:rsidR="00CE357A" w:rsidRPr="005642BD" w:rsidRDefault="00CE357A" w:rsidP="00CE357A">
      <w:pPr>
        <w:tabs>
          <w:tab w:val="left" w:pos="1134"/>
        </w:tabs>
        <w:spacing w:after="0" w:line="240" w:lineRule="auto"/>
        <w:ind w:left="-142"/>
        <w:jc w:val="both"/>
        <w:rPr>
          <w:rFonts w:ascii="Times New Roman" w:hAnsi="Times New Roman"/>
          <w:sz w:val="24"/>
          <w:szCs w:val="24"/>
        </w:rPr>
      </w:pPr>
      <w:r w:rsidRPr="005642BD">
        <w:rPr>
          <w:rFonts w:ascii="Times New Roman" w:hAnsi="Times New Roman"/>
          <w:sz w:val="24"/>
          <w:szCs w:val="24"/>
        </w:rPr>
        <w:t xml:space="preserve">        В соответствии с Федеральным законом Российской Федерации от 06.10.2003  № 131 ФЗ «Об общих принципах организации местного самоуправления в Российской Федерации», со статьей 39 Градостроительного кодекса Российской Федерации, Положением о публичных слушаниях в муниципальном образовании «Дубровский район», утвержденным Решением Дубровского районного Совета народных депутатов от 21.02.2012 № 7, рассмотрев заключение  Комиссии</w:t>
      </w:r>
      <w:r w:rsidRPr="005642BD">
        <w:rPr>
          <w:rFonts w:ascii="Times New Roman" w:hAnsi="Times New Roman"/>
          <w:bCs/>
          <w:sz w:val="24"/>
          <w:szCs w:val="24"/>
        </w:rPr>
        <w:t xml:space="preserve"> по подготовке Проектов внесения изменений в Генеральный план и Правила землепользования и застройки </w:t>
      </w:r>
      <w:r w:rsidRPr="005642BD">
        <w:rPr>
          <w:rFonts w:ascii="Times New Roman" w:hAnsi="Times New Roman"/>
          <w:bCs/>
          <w:sz w:val="24"/>
          <w:szCs w:val="24"/>
        </w:rPr>
        <w:lastRenderedPageBreak/>
        <w:t>Дубровского городского  поселения Дубровского района Брянской области</w:t>
      </w:r>
      <w:r w:rsidRPr="005642BD">
        <w:rPr>
          <w:rFonts w:ascii="Times New Roman" w:hAnsi="Times New Roman"/>
          <w:sz w:val="24"/>
          <w:szCs w:val="24"/>
        </w:rPr>
        <w:t xml:space="preserve"> по итогам публичных слушаний  от  14.04.2021 г.</w:t>
      </w:r>
    </w:p>
    <w:p w:rsidR="00CE357A" w:rsidRPr="005642BD" w:rsidRDefault="00CE357A" w:rsidP="00CE357A">
      <w:pPr>
        <w:tabs>
          <w:tab w:val="left" w:pos="1134"/>
        </w:tabs>
        <w:spacing w:after="0" w:line="240" w:lineRule="auto"/>
        <w:jc w:val="both"/>
        <w:rPr>
          <w:rFonts w:ascii="Times New Roman" w:hAnsi="Times New Roman"/>
          <w:sz w:val="24"/>
          <w:szCs w:val="24"/>
        </w:rPr>
      </w:pPr>
    </w:p>
    <w:p w:rsidR="00CE357A" w:rsidRPr="005642BD" w:rsidRDefault="00CE357A" w:rsidP="00CE357A">
      <w:pPr>
        <w:tabs>
          <w:tab w:val="left" w:pos="1134"/>
        </w:tabs>
        <w:spacing w:after="0" w:line="240" w:lineRule="auto"/>
        <w:ind w:left="-142"/>
        <w:jc w:val="both"/>
        <w:rPr>
          <w:rFonts w:ascii="Times New Roman" w:hAnsi="Times New Roman"/>
          <w:sz w:val="24"/>
          <w:szCs w:val="24"/>
        </w:rPr>
      </w:pPr>
      <w:r w:rsidRPr="005642BD">
        <w:rPr>
          <w:rFonts w:ascii="Times New Roman" w:hAnsi="Times New Roman"/>
          <w:sz w:val="24"/>
          <w:szCs w:val="24"/>
        </w:rPr>
        <w:t>ПОСТАНОВЛЯЮ:</w:t>
      </w:r>
    </w:p>
    <w:p w:rsidR="00CE357A" w:rsidRPr="005642BD" w:rsidRDefault="00CE357A" w:rsidP="00CE357A">
      <w:pPr>
        <w:spacing w:after="0" w:line="240" w:lineRule="auto"/>
        <w:jc w:val="both"/>
        <w:rPr>
          <w:rFonts w:ascii="Times New Roman" w:hAnsi="Times New Roman"/>
          <w:sz w:val="24"/>
          <w:szCs w:val="24"/>
        </w:rPr>
      </w:pPr>
      <w:r w:rsidRPr="005642BD">
        <w:rPr>
          <w:rFonts w:ascii="Times New Roman" w:hAnsi="Times New Roman"/>
          <w:sz w:val="24"/>
          <w:szCs w:val="24"/>
        </w:rPr>
        <w:t xml:space="preserve">    1. Предоставить </w:t>
      </w:r>
      <w:bookmarkStart w:id="38" w:name="_Hlk68516173"/>
      <w:r w:rsidRPr="005642BD">
        <w:rPr>
          <w:rFonts w:ascii="Times New Roman" w:hAnsi="Times New Roman"/>
          <w:sz w:val="24"/>
          <w:szCs w:val="24"/>
        </w:rPr>
        <w:t>Изотовой Наталье Александровне, Изотову Сергею Васильевич</w:t>
      </w:r>
      <w:bookmarkEnd w:id="38"/>
      <w:r w:rsidRPr="005642BD">
        <w:rPr>
          <w:rFonts w:ascii="Times New Roman" w:hAnsi="Times New Roman"/>
          <w:sz w:val="24"/>
          <w:szCs w:val="24"/>
        </w:rPr>
        <w:t>у разрешение на условно разрешенный вид  использования земельного участка и объекта капитального строительства</w:t>
      </w:r>
      <w:r w:rsidRPr="005642BD">
        <w:rPr>
          <w:rFonts w:ascii="Times New Roman" w:hAnsi="Times New Roman"/>
          <w:sz w:val="24"/>
          <w:szCs w:val="24"/>
          <w:vertAlign w:val="superscript"/>
        </w:rPr>
        <w:t xml:space="preserve"> </w:t>
      </w:r>
      <w:r w:rsidRPr="005642BD">
        <w:rPr>
          <w:rFonts w:ascii="Times New Roman" w:hAnsi="Times New Roman"/>
          <w:sz w:val="24"/>
          <w:szCs w:val="24"/>
        </w:rPr>
        <w:t xml:space="preserve">с кадастровым номером  32:05:0110521:241  по адресу: Брянская область, Дубровский район,  рп  Дубровка, ул. Брянская, дом 17 кв. </w:t>
      </w:r>
      <w:bookmarkStart w:id="39" w:name="_Hlk67905476"/>
      <w:r w:rsidRPr="005642BD">
        <w:rPr>
          <w:rFonts w:ascii="Times New Roman" w:hAnsi="Times New Roman"/>
          <w:sz w:val="24"/>
          <w:szCs w:val="24"/>
        </w:rPr>
        <w:t xml:space="preserve">2, </w:t>
      </w:r>
      <w:bookmarkEnd w:id="39"/>
      <w:r w:rsidRPr="005642BD">
        <w:rPr>
          <w:rFonts w:ascii="Times New Roman" w:hAnsi="Times New Roman"/>
          <w:sz w:val="24"/>
          <w:szCs w:val="24"/>
        </w:rPr>
        <w:t>находящийся в территориальной зоне Ж1 (Зона застройки индивидуальными жилыми домами, предназначена для проживания отдельных семей в отдельно стоящих домах усадебного типа и блокированных домах с правом ведения ограниченного личного подсобного хозяйства (содержание домашнего скота и птицы), и индивидуальной трудовой деятельности с минимально разрешенным набором услуг местного значения) – для  малоэтажной многоквартирной жилой застройки - ( код вида – 2.1.1).</w:t>
      </w:r>
    </w:p>
    <w:p w:rsidR="00CE357A" w:rsidRPr="005642BD" w:rsidRDefault="00CE357A" w:rsidP="00CE357A">
      <w:pPr>
        <w:spacing w:after="0" w:line="240" w:lineRule="auto"/>
        <w:jc w:val="both"/>
        <w:rPr>
          <w:rFonts w:ascii="Times New Roman" w:hAnsi="Times New Roman"/>
          <w:sz w:val="24"/>
          <w:szCs w:val="24"/>
        </w:rPr>
      </w:pPr>
      <w:r w:rsidRPr="005642BD">
        <w:rPr>
          <w:rFonts w:ascii="Times New Roman" w:hAnsi="Times New Roman"/>
          <w:sz w:val="24"/>
          <w:szCs w:val="24"/>
        </w:rPr>
        <w:t xml:space="preserve">       </w:t>
      </w:r>
    </w:p>
    <w:p w:rsidR="00CE357A" w:rsidRPr="005642BD" w:rsidRDefault="00CE357A" w:rsidP="00CE357A">
      <w:pPr>
        <w:spacing w:after="0" w:line="240" w:lineRule="auto"/>
        <w:jc w:val="both"/>
        <w:rPr>
          <w:rFonts w:ascii="Times New Roman" w:hAnsi="Times New Roman"/>
          <w:sz w:val="24"/>
          <w:szCs w:val="24"/>
        </w:rPr>
      </w:pPr>
      <w:r w:rsidRPr="005642BD">
        <w:rPr>
          <w:rFonts w:ascii="Times New Roman" w:hAnsi="Times New Roman"/>
          <w:sz w:val="24"/>
          <w:szCs w:val="24"/>
        </w:rPr>
        <w:t xml:space="preserve">     2.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CE357A" w:rsidRPr="005642BD" w:rsidRDefault="00CE357A" w:rsidP="005642BD">
      <w:pPr>
        <w:spacing w:after="0" w:line="240" w:lineRule="auto"/>
        <w:ind w:left="1134"/>
        <w:jc w:val="both"/>
        <w:rPr>
          <w:rFonts w:ascii="Times New Roman" w:hAnsi="Times New Roman"/>
          <w:sz w:val="24"/>
          <w:szCs w:val="24"/>
        </w:rPr>
      </w:pPr>
      <w:r w:rsidRPr="005642BD">
        <w:rPr>
          <w:rFonts w:ascii="Times New Roman" w:hAnsi="Times New Roman"/>
          <w:sz w:val="24"/>
          <w:szCs w:val="24"/>
        </w:rPr>
        <w:t xml:space="preserve">       3. Постановление вступает в силу с момента его официального       опубликован</w:t>
      </w:r>
      <w:r w:rsidR="005642BD">
        <w:rPr>
          <w:rFonts w:ascii="Times New Roman" w:hAnsi="Times New Roman"/>
          <w:sz w:val="24"/>
          <w:szCs w:val="24"/>
        </w:rPr>
        <w:t>ия.</w:t>
      </w:r>
    </w:p>
    <w:p w:rsidR="00CE357A" w:rsidRPr="005642BD" w:rsidRDefault="00CE357A" w:rsidP="00CE357A">
      <w:pPr>
        <w:tabs>
          <w:tab w:val="left" w:pos="1134"/>
        </w:tabs>
        <w:spacing w:after="0" w:line="240" w:lineRule="auto"/>
        <w:ind w:left="993" w:right="-1141"/>
        <w:jc w:val="both"/>
        <w:rPr>
          <w:rFonts w:ascii="Times New Roman" w:hAnsi="Times New Roman"/>
          <w:sz w:val="24"/>
          <w:szCs w:val="24"/>
        </w:rPr>
      </w:pPr>
    </w:p>
    <w:p w:rsidR="00CE357A" w:rsidRPr="005642BD" w:rsidRDefault="00CE357A" w:rsidP="00CE357A">
      <w:pPr>
        <w:tabs>
          <w:tab w:val="left" w:pos="1134"/>
        </w:tabs>
        <w:spacing w:after="0" w:line="240" w:lineRule="auto"/>
        <w:ind w:left="993" w:right="-1141"/>
        <w:jc w:val="both"/>
        <w:rPr>
          <w:rFonts w:ascii="Times New Roman" w:hAnsi="Times New Roman"/>
          <w:sz w:val="24"/>
          <w:szCs w:val="24"/>
        </w:rPr>
      </w:pPr>
      <w:r w:rsidRPr="005642BD">
        <w:rPr>
          <w:rFonts w:ascii="Times New Roman" w:hAnsi="Times New Roman"/>
          <w:sz w:val="24"/>
          <w:szCs w:val="24"/>
        </w:rPr>
        <w:t xml:space="preserve"> Глава администрации</w:t>
      </w:r>
    </w:p>
    <w:p w:rsidR="00CE357A" w:rsidRPr="005642BD" w:rsidRDefault="00CE357A" w:rsidP="00CE357A">
      <w:pPr>
        <w:tabs>
          <w:tab w:val="left" w:pos="1134"/>
        </w:tabs>
        <w:spacing w:after="0" w:line="240" w:lineRule="auto"/>
        <w:ind w:left="993" w:right="-1141"/>
        <w:jc w:val="both"/>
        <w:rPr>
          <w:rFonts w:ascii="Times New Roman" w:hAnsi="Times New Roman"/>
          <w:sz w:val="24"/>
          <w:szCs w:val="24"/>
        </w:rPr>
      </w:pPr>
      <w:r w:rsidRPr="005642BD">
        <w:rPr>
          <w:rFonts w:ascii="Times New Roman" w:hAnsi="Times New Roman"/>
          <w:sz w:val="24"/>
          <w:szCs w:val="24"/>
        </w:rPr>
        <w:t xml:space="preserve"> Дубровского района                                                                           И.А. Шевелев</w:t>
      </w:r>
    </w:p>
    <w:p w:rsidR="00CE357A" w:rsidRPr="005642BD" w:rsidRDefault="00CE357A" w:rsidP="00CE357A">
      <w:pPr>
        <w:tabs>
          <w:tab w:val="left" w:pos="1134"/>
        </w:tabs>
        <w:spacing w:after="0" w:line="240" w:lineRule="auto"/>
        <w:ind w:left="993" w:right="-1141"/>
        <w:rPr>
          <w:rFonts w:ascii="Times New Roman" w:hAnsi="Times New Roman"/>
          <w:sz w:val="24"/>
          <w:szCs w:val="24"/>
        </w:rPr>
      </w:pPr>
    </w:p>
    <w:p w:rsidR="00CE357A" w:rsidRPr="00CE357A" w:rsidRDefault="00CE357A" w:rsidP="00CE357A">
      <w:pPr>
        <w:tabs>
          <w:tab w:val="left" w:pos="1134"/>
        </w:tabs>
        <w:spacing w:after="0" w:line="240" w:lineRule="auto"/>
        <w:ind w:left="993" w:right="-1141"/>
        <w:rPr>
          <w:rFonts w:ascii="Times New Roman" w:hAnsi="Times New Roman"/>
          <w:sz w:val="28"/>
          <w:szCs w:val="28"/>
        </w:rPr>
      </w:pPr>
    </w:p>
    <w:p w:rsidR="00CE357A" w:rsidRPr="005642BD" w:rsidRDefault="00CE357A" w:rsidP="00CE357A">
      <w:pPr>
        <w:jc w:val="center"/>
        <w:rPr>
          <w:rFonts w:ascii="Times New Roman" w:hAnsi="Times New Roman"/>
          <w:sz w:val="24"/>
          <w:szCs w:val="24"/>
        </w:rPr>
      </w:pPr>
      <w:r w:rsidRPr="005642BD">
        <w:rPr>
          <w:rFonts w:ascii="Times New Roman" w:hAnsi="Times New Roman"/>
          <w:sz w:val="24"/>
          <w:szCs w:val="24"/>
        </w:rPr>
        <w:t>1.5.8. РОССИЙСКАЯ ФЕДЕРАЦИЯ</w:t>
      </w:r>
    </w:p>
    <w:p w:rsidR="00CE357A" w:rsidRPr="005642BD" w:rsidRDefault="00CE357A" w:rsidP="00CE357A">
      <w:pPr>
        <w:spacing w:after="0" w:line="240" w:lineRule="auto"/>
        <w:jc w:val="center"/>
        <w:rPr>
          <w:rFonts w:ascii="Times New Roman" w:hAnsi="Times New Roman"/>
          <w:sz w:val="24"/>
          <w:szCs w:val="24"/>
        </w:rPr>
      </w:pPr>
      <w:r w:rsidRPr="005642BD">
        <w:rPr>
          <w:rFonts w:ascii="Times New Roman" w:hAnsi="Times New Roman"/>
          <w:sz w:val="24"/>
          <w:szCs w:val="24"/>
        </w:rPr>
        <w:t>БРЯНСКАЯ ОБЛАСТЬ</w:t>
      </w:r>
    </w:p>
    <w:p w:rsidR="00CE357A" w:rsidRPr="005642BD" w:rsidRDefault="00CE357A" w:rsidP="00CE357A">
      <w:pPr>
        <w:spacing w:after="0" w:line="240" w:lineRule="auto"/>
        <w:jc w:val="center"/>
        <w:rPr>
          <w:rFonts w:ascii="Times New Roman" w:hAnsi="Times New Roman"/>
          <w:sz w:val="24"/>
          <w:szCs w:val="24"/>
        </w:rPr>
      </w:pPr>
      <w:r w:rsidRPr="005642BD">
        <w:rPr>
          <w:rFonts w:ascii="Times New Roman" w:hAnsi="Times New Roman"/>
          <w:sz w:val="24"/>
          <w:szCs w:val="24"/>
        </w:rPr>
        <w:t>АДМИНИСТРАЦИЯ ДУБРОВСКОГО РАЙОНА</w:t>
      </w:r>
    </w:p>
    <w:p w:rsidR="00CE357A" w:rsidRPr="005642BD" w:rsidRDefault="00CE357A" w:rsidP="00CE357A">
      <w:pPr>
        <w:spacing w:after="0" w:line="480" w:lineRule="auto"/>
        <w:jc w:val="center"/>
        <w:rPr>
          <w:rFonts w:ascii="Times New Roman" w:hAnsi="Times New Roman"/>
          <w:sz w:val="24"/>
          <w:szCs w:val="24"/>
        </w:rPr>
      </w:pPr>
    </w:p>
    <w:p w:rsidR="00CE357A" w:rsidRPr="005642BD" w:rsidRDefault="00CE357A" w:rsidP="00CE357A">
      <w:pPr>
        <w:spacing w:after="0" w:line="480" w:lineRule="auto"/>
        <w:jc w:val="center"/>
        <w:rPr>
          <w:rFonts w:ascii="Times New Roman" w:hAnsi="Times New Roman"/>
          <w:sz w:val="24"/>
          <w:szCs w:val="24"/>
        </w:rPr>
      </w:pPr>
      <w:r w:rsidRPr="005642BD">
        <w:rPr>
          <w:rFonts w:ascii="Times New Roman" w:hAnsi="Times New Roman"/>
          <w:sz w:val="24"/>
          <w:szCs w:val="24"/>
        </w:rPr>
        <w:t>ПОСТАНОВЛЕНИЕ</w:t>
      </w:r>
    </w:p>
    <w:p w:rsidR="00CE357A" w:rsidRPr="005642BD" w:rsidRDefault="00CE357A" w:rsidP="00CE357A">
      <w:pPr>
        <w:tabs>
          <w:tab w:val="left" w:pos="1134"/>
        </w:tabs>
        <w:spacing w:after="0" w:line="240" w:lineRule="auto"/>
        <w:ind w:left="-142" w:firstLine="142"/>
        <w:jc w:val="both"/>
        <w:rPr>
          <w:rFonts w:ascii="Times New Roman" w:hAnsi="Times New Roman"/>
          <w:sz w:val="24"/>
          <w:szCs w:val="24"/>
        </w:rPr>
      </w:pPr>
      <w:r w:rsidRPr="005642BD">
        <w:rPr>
          <w:rFonts w:ascii="Times New Roman" w:hAnsi="Times New Roman"/>
          <w:sz w:val="24"/>
          <w:szCs w:val="24"/>
        </w:rPr>
        <w:t>от      19.04.2021 г.                                                                                       № 184</w:t>
      </w:r>
    </w:p>
    <w:p w:rsidR="00CE357A" w:rsidRPr="005642BD" w:rsidRDefault="00CE357A" w:rsidP="00CE357A">
      <w:pPr>
        <w:tabs>
          <w:tab w:val="left" w:pos="1134"/>
        </w:tabs>
        <w:spacing w:after="0" w:line="480" w:lineRule="auto"/>
        <w:ind w:left="-142" w:firstLine="142"/>
        <w:jc w:val="both"/>
        <w:rPr>
          <w:rFonts w:ascii="Times New Roman" w:hAnsi="Times New Roman"/>
          <w:sz w:val="24"/>
          <w:szCs w:val="24"/>
        </w:rPr>
      </w:pPr>
      <w:r w:rsidRPr="005642BD">
        <w:rPr>
          <w:rFonts w:ascii="Times New Roman" w:hAnsi="Times New Roman"/>
          <w:sz w:val="24"/>
          <w:szCs w:val="24"/>
        </w:rPr>
        <w:t xml:space="preserve">     п. Дубровка</w:t>
      </w:r>
    </w:p>
    <w:p w:rsidR="00CE357A" w:rsidRPr="005642BD" w:rsidRDefault="00CE357A" w:rsidP="00CE357A">
      <w:pPr>
        <w:tabs>
          <w:tab w:val="left" w:pos="1134"/>
        </w:tabs>
        <w:spacing w:after="0" w:line="240" w:lineRule="auto"/>
        <w:ind w:left="-142" w:firstLine="142"/>
        <w:jc w:val="both"/>
        <w:rPr>
          <w:rFonts w:ascii="Times New Roman" w:hAnsi="Times New Roman"/>
          <w:sz w:val="24"/>
          <w:szCs w:val="24"/>
        </w:rPr>
      </w:pPr>
    </w:p>
    <w:p w:rsidR="00CE357A" w:rsidRPr="005642BD" w:rsidRDefault="00CE357A" w:rsidP="00CE357A">
      <w:pPr>
        <w:tabs>
          <w:tab w:val="left" w:pos="1134"/>
        </w:tabs>
        <w:spacing w:after="0" w:line="240" w:lineRule="auto"/>
        <w:ind w:left="-142" w:firstLine="142"/>
        <w:jc w:val="both"/>
        <w:rPr>
          <w:rFonts w:ascii="Times New Roman" w:hAnsi="Times New Roman"/>
          <w:sz w:val="24"/>
          <w:szCs w:val="24"/>
        </w:rPr>
      </w:pPr>
      <w:r w:rsidRPr="005642BD">
        <w:rPr>
          <w:rFonts w:ascii="Times New Roman" w:hAnsi="Times New Roman"/>
          <w:sz w:val="24"/>
          <w:szCs w:val="24"/>
        </w:rPr>
        <w:t>О предоставлении разрешения</w:t>
      </w:r>
    </w:p>
    <w:p w:rsidR="00CE357A" w:rsidRPr="005642BD" w:rsidRDefault="00CE357A" w:rsidP="00CE357A">
      <w:pPr>
        <w:tabs>
          <w:tab w:val="left" w:pos="1134"/>
        </w:tabs>
        <w:spacing w:after="0" w:line="240" w:lineRule="auto"/>
        <w:ind w:left="-142" w:firstLine="142"/>
        <w:jc w:val="both"/>
        <w:rPr>
          <w:rFonts w:ascii="Times New Roman" w:hAnsi="Times New Roman"/>
          <w:sz w:val="24"/>
          <w:szCs w:val="24"/>
        </w:rPr>
      </w:pPr>
      <w:r w:rsidRPr="005642BD">
        <w:rPr>
          <w:rFonts w:ascii="Times New Roman" w:hAnsi="Times New Roman"/>
          <w:sz w:val="24"/>
          <w:szCs w:val="24"/>
        </w:rPr>
        <w:t xml:space="preserve">на условно разрешенный вид </w:t>
      </w:r>
    </w:p>
    <w:p w:rsidR="00CE357A" w:rsidRPr="005642BD" w:rsidRDefault="00CE357A" w:rsidP="00CE357A">
      <w:pPr>
        <w:tabs>
          <w:tab w:val="left" w:pos="1134"/>
        </w:tabs>
        <w:spacing w:after="0" w:line="240" w:lineRule="auto"/>
        <w:ind w:left="-142" w:firstLine="142"/>
        <w:jc w:val="both"/>
        <w:rPr>
          <w:rFonts w:ascii="Times New Roman" w:hAnsi="Times New Roman"/>
          <w:sz w:val="24"/>
          <w:szCs w:val="24"/>
        </w:rPr>
      </w:pPr>
      <w:r w:rsidRPr="005642BD">
        <w:rPr>
          <w:rFonts w:ascii="Times New Roman" w:hAnsi="Times New Roman"/>
          <w:sz w:val="24"/>
          <w:szCs w:val="24"/>
        </w:rPr>
        <w:t>использования земельного участка</w:t>
      </w:r>
    </w:p>
    <w:p w:rsidR="00CE357A" w:rsidRPr="005642BD" w:rsidRDefault="00CE357A" w:rsidP="00CE357A">
      <w:pPr>
        <w:tabs>
          <w:tab w:val="left" w:pos="1134"/>
        </w:tabs>
        <w:spacing w:after="0" w:line="240" w:lineRule="auto"/>
        <w:ind w:left="-142" w:firstLine="142"/>
        <w:jc w:val="both"/>
        <w:rPr>
          <w:rFonts w:ascii="Times New Roman" w:hAnsi="Times New Roman"/>
          <w:sz w:val="24"/>
          <w:szCs w:val="24"/>
        </w:rPr>
      </w:pPr>
      <w:r w:rsidRPr="005642BD">
        <w:rPr>
          <w:rFonts w:ascii="Times New Roman" w:hAnsi="Times New Roman"/>
          <w:sz w:val="24"/>
          <w:szCs w:val="24"/>
        </w:rPr>
        <w:t xml:space="preserve">и объекта капитального строительства </w:t>
      </w:r>
    </w:p>
    <w:p w:rsidR="00CE357A" w:rsidRPr="005642BD" w:rsidRDefault="00CE357A" w:rsidP="00CE357A">
      <w:pPr>
        <w:tabs>
          <w:tab w:val="left" w:pos="1134"/>
        </w:tabs>
        <w:spacing w:after="0" w:line="240" w:lineRule="auto"/>
        <w:ind w:left="-142" w:firstLine="1135"/>
        <w:jc w:val="both"/>
        <w:rPr>
          <w:rFonts w:ascii="Times New Roman" w:hAnsi="Times New Roman"/>
          <w:sz w:val="24"/>
          <w:szCs w:val="24"/>
        </w:rPr>
      </w:pPr>
    </w:p>
    <w:p w:rsidR="00CE357A" w:rsidRPr="005642BD" w:rsidRDefault="00CE357A" w:rsidP="00CE357A">
      <w:pPr>
        <w:tabs>
          <w:tab w:val="left" w:pos="1134"/>
        </w:tabs>
        <w:spacing w:after="0" w:line="240" w:lineRule="auto"/>
        <w:ind w:left="-142"/>
        <w:jc w:val="both"/>
        <w:rPr>
          <w:rFonts w:ascii="Times New Roman" w:hAnsi="Times New Roman"/>
          <w:sz w:val="24"/>
          <w:szCs w:val="24"/>
        </w:rPr>
      </w:pPr>
      <w:r w:rsidRPr="005642BD">
        <w:rPr>
          <w:rFonts w:ascii="Times New Roman" w:hAnsi="Times New Roman"/>
          <w:sz w:val="24"/>
          <w:szCs w:val="24"/>
        </w:rPr>
        <w:t xml:space="preserve">      </w:t>
      </w:r>
    </w:p>
    <w:p w:rsidR="00CE357A" w:rsidRPr="005642BD" w:rsidRDefault="00CE357A" w:rsidP="00CE357A">
      <w:pPr>
        <w:tabs>
          <w:tab w:val="left" w:pos="1134"/>
        </w:tabs>
        <w:spacing w:after="0" w:line="240" w:lineRule="auto"/>
        <w:ind w:left="-142"/>
        <w:jc w:val="both"/>
        <w:rPr>
          <w:rFonts w:ascii="Times New Roman" w:hAnsi="Times New Roman"/>
          <w:sz w:val="24"/>
          <w:szCs w:val="24"/>
        </w:rPr>
      </w:pPr>
      <w:r w:rsidRPr="005642BD">
        <w:rPr>
          <w:rFonts w:ascii="Times New Roman" w:hAnsi="Times New Roman"/>
          <w:sz w:val="24"/>
          <w:szCs w:val="24"/>
        </w:rPr>
        <w:t xml:space="preserve">        В соответствии с Федеральным законом Российской Федерации от 06.10.2003  № 131 ФЗ «Об общих принципах организации местного самоуправления в Российской Федерации», со статьей 39 Градостроительного кодекса Российской Федерации, Положением о публичных слушаниях в муниципальном образовании «Дубровский район», утвержденным Решением Дубровского районного Совета народных депутатов от 21.02.2012 № 7, рассмотрев заключение  Комиссии</w:t>
      </w:r>
      <w:r w:rsidRPr="005642BD">
        <w:rPr>
          <w:rFonts w:ascii="Times New Roman" w:hAnsi="Times New Roman"/>
          <w:bCs/>
          <w:sz w:val="24"/>
          <w:szCs w:val="24"/>
        </w:rPr>
        <w:t xml:space="preserve"> по подготовке Проектов внесения изменений в Генеральный план и Правила землепользования и застройки Дубровского городского  поселения Дубровского района Брянской области</w:t>
      </w:r>
      <w:r w:rsidRPr="005642BD">
        <w:rPr>
          <w:rFonts w:ascii="Times New Roman" w:hAnsi="Times New Roman"/>
          <w:sz w:val="24"/>
          <w:szCs w:val="24"/>
        </w:rPr>
        <w:t xml:space="preserve"> по итогам публичных слушаний  от  14.04.2021 г.</w:t>
      </w:r>
    </w:p>
    <w:p w:rsidR="00CE357A" w:rsidRPr="005642BD" w:rsidRDefault="00CE357A" w:rsidP="00CE357A">
      <w:pPr>
        <w:tabs>
          <w:tab w:val="left" w:pos="1134"/>
        </w:tabs>
        <w:spacing w:after="0" w:line="240" w:lineRule="auto"/>
        <w:jc w:val="both"/>
        <w:rPr>
          <w:rFonts w:ascii="Times New Roman" w:hAnsi="Times New Roman"/>
          <w:sz w:val="24"/>
          <w:szCs w:val="24"/>
        </w:rPr>
      </w:pPr>
    </w:p>
    <w:p w:rsidR="00CE357A" w:rsidRPr="005642BD" w:rsidRDefault="00CE357A" w:rsidP="00CE357A">
      <w:pPr>
        <w:tabs>
          <w:tab w:val="left" w:pos="1134"/>
        </w:tabs>
        <w:spacing w:after="0" w:line="240" w:lineRule="auto"/>
        <w:ind w:left="-142"/>
        <w:jc w:val="both"/>
        <w:rPr>
          <w:rFonts w:ascii="Times New Roman" w:hAnsi="Times New Roman"/>
          <w:sz w:val="24"/>
          <w:szCs w:val="24"/>
        </w:rPr>
      </w:pPr>
      <w:r w:rsidRPr="005642BD">
        <w:rPr>
          <w:rFonts w:ascii="Times New Roman" w:hAnsi="Times New Roman"/>
          <w:sz w:val="24"/>
          <w:szCs w:val="24"/>
        </w:rPr>
        <w:t>ПОСТАНОВЛЯЮ:</w:t>
      </w:r>
    </w:p>
    <w:p w:rsidR="00CE357A" w:rsidRPr="005642BD" w:rsidRDefault="00CE357A" w:rsidP="00CE357A">
      <w:pPr>
        <w:spacing w:after="0" w:line="240" w:lineRule="auto"/>
        <w:jc w:val="both"/>
        <w:rPr>
          <w:rFonts w:ascii="Times New Roman" w:hAnsi="Times New Roman"/>
          <w:sz w:val="24"/>
          <w:szCs w:val="24"/>
        </w:rPr>
      </w:pPr>
      <w:r w:rsidRPr="005642BD">
        <w:rPr>
          <w:rFonts w:ascii="Times New Roman" w:hAnsi="Times New Roman"/>
          <w:sz w:val="24"/>
          <w:szCs w:val="24"/>
        </w:rPr>
        <w:t xml:space="preserve">    1. Предоставить Будановой Карине Сергеевне, Будановой Оксане Михайловне, Васекиной Надежде Михайловне разрешение на условно разрешенный вид  использования земельного участка и объекта капитального строительства</w:t>
      </w:r>
      <w:r w:rsidRPr="005642BD">
        <w:rPr>
          <w:rFonts w:ascii="Times New Roman" w:hAnsi="Times New Roman"/>
          <w:sz w:val="24"/>
          <w:szCs w:val="24"/>
          <w:vertAlign w:val="superscript"/>
        </w:rPr>
        <w:t xml:space="preserve"> </w:t>
      </w:r>
      <w:r w:rsidRPr="005642BD">
        <w:rPr>
          <w:rFonts w:ascii="Times New Roman" w:hAnsi="Times New Roman"/>
          <w:sz w:val="24"/>
          <w:szCs w:val="24"/>
        </w:rPr>
        <w:t xml:space="preserve">с кадастровым номером  32:05:0110521:243  по адресу: Брянская область, Дубровский район,  рп Дубровка, ул. Брянская, дом 17 кв. 1, находящийся в территориальной зоне Ж1 (Зона застройки индивидуальными жилыми домами, предназначена для </w:t>
      </w:r>
      <w:r w:rsidRPr="005642BD">
        <w:rPr>
          <w:rFonts w:ascii="Times New Roman" w:hAnsi="Times New Roman"/>
          <w:sz w:val="24"/>
          <w:szCs w:val="24"/>
        </w:rPr>
        <w:lastRenderedPageBreak/>
        <w:t>проживания отдельных семей в отдельно стоящих домах усадебного типа и блокированных домах с правом ведения ограниченного личного подсобного хозяйства (содержание домашнего скота и птицы), и индивидуальной трудовой деятельности с минимально разрешенным набором услуг местного значения) – для  малоэтажной многоквартирной жилой застройки - ( код вида – 2.1.1).</w:t>
      </w:r>
    </w:p>
    <w:p w:rsidR="00CE357A" w:rsidRPr="005642BD" w:rsidRDefault="00CE357A" w:rsidP="00CE357A">
      <w:pPr>
        <w:spacing w:after="0" w:line="240" w:lineRule="auto"/>
        <w:jc w:val="both"/>
        <w:rPr>
          <w:rFonts w:ascii="Times New Roman" w:hAnsi="Times New Roman"/>
          <w:sz w:val="24"/>
          <w:szCs w:val="24"/>
        </w:rPr>
      </w:pPr>
      <w:r w:rsidRPr="005642BD">
        <w:rPr>
          <w:rFonts w:ascii="Times New Roman" w:hAnsi="Times New Roman"/>
          <w:sz w:val="24"/>
          <w:szCs w:val="24"/>
        </w:rPr>
        <w:t xml:space="preserve">       </w:t>
      </w:r>
    </w:p>
    <w:p w:rsidR="00CE357A" w:rsidRPr="005642BD" w:rsidRDefault="00CE357A" w:rsidP="00CE357A">
      <w:pPr>
        <w:spacing w:after="0" w:line="240" w:lineRule="auto"/>
        <w:jc w:val="both"/>
        <w:rPr>
          <w:rFonts w:ascii="Times New Roman" w:hAnsi="Times New Roman"/>
          <w:sz w:val="24"/>
          <w:szCs w:val="24"/>
        </w:rPr>
      </w:pPr>
      <w:r w:rsidRPr="005642BD">
        <w:rPr>
          <w:rFonts w:ascii="Times New Roman" w:hAnsi="Times New Roman"/>
          <w:sz w:val="24"/>
          <w:szCs w:val="24"/>
        </w:rPr>
        <w:t xml:space="preserve">     2.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CE357A" w:rsidRPr="005642BD" w:rsidRDefault="00CE357A" w:rsidP="00CE357A">
      <w:pPr>
        <w:spacing w:after="0" w:line="240" w:lineRule="auto"/>
        <w:ind w:left="1134"/>
        <w:jc w:val="both"/>
        <w:rPr>
          <w:rFonts w:ascii="Times New Roman" w:hAnsi="Times New Roman"/>
          <w:sz w:val="24"/>
          <w:szCs w:val="24"/>
        </w:rPr>
      </w:pPr>
      <w:r w:rsidRPr="005642BD">
        <w:rPr>
          <w:rFonts w:ascii="Times New Roman" w:hAnsi="Times New Roman"/>
          <w:sz w:val="24"/>
          <w:szCs w:val="24"/>
        </w:rPr>
        <w:t xml:space="preserve">       3. Постановление вступает в силу с момента его официального       опубликования.</w:t>
      </w:r>
    </w:p>
    <w:p w:rsidR="00CE357A" w:rsidRPr="005642BD" w:rsidRDefault="00CE357A" w:rsidP="00CE357A">
      <w:pPr>
        <w:spacing w:after="0" w:line="240" w:lineRule="auto"/>
        <w:jc w:val="both"/>
        <w:rPr>
          <w:rFonts w:ascii="Times New Roman" w:hAnsi="Times New Roman"/>
          <w:sz w:val="24"/>
          <w:szCs w:val="24"/>
        </w:rPr>
      </w:pPr>
    </w:p>
    <w:p w:rsidR="00CE357A" w:rsidRPr="005642BD" w:rsidRDefault="00CE357A" w:rsidP="005642BD">
      <w:pPr>
        <w:tabs>
          <w:tab w:val="left" w:pos="1134"/>
        </w:tabs>
        <w:spacing w:after="0" w:line="240" w:lineRule="auto"/>
        <w:ind w:right="-1141"/>
        <w:jc w:val="both"/>
        <w:rPr>
          <w:rFonts w:ascii="Times New Roman" w:hAnsi="Times New Roman"/>
          <w:sz w:val="24"/>
          <w:szCs w:val="24"/>
        </w:rPr>
      </w:pPr>
    </w:p>
    <w:p w:rsidR="00CE357A" w:rsidRPr="005642BD" w:rsidRDefault="00CE357A" w:rsidP="00CE357A">
      <w:pPr>
        <w:tabs>
          <w:tab w:val="left" w:pos="1134"/>
        </w:tabs>
        <w:spacing w:after="0" w:line="240" w:lineRule="auto"/>
        <w:ind w:left="993" w:right="-1141"/>
        <w:jc w:val="both"/>
        <w:rPr>
          <w:rFonts w:ascii="Times New Roman" w:hAnsi="Times New Roman"/>
          <w:sz w:val="24"/>
          <w:szCs w:val="24"/>
        </w:rPr>
      </w:pPr>
    </w:p>
    <w:p w:rsidR="00CE357A" w:rsidRPr="005642BD" w:rsidRDefault="00CE357A" w:rsidP="00CE357A">
      <w:pPr>
        <w:tabs>
          <w:tab w:val="left" w:pos="1134"/>
        </w:tabs>
        <w:spacing w:after="0" w:line="240" w:lineRule="auto"/>
        <w:ind w:left="993" w:right="-1141"/>
        <w:jc w:val="both"/>
        <w:rPr>
          <w:rFonts w:ascii="Times New Roman" w:hAnsi="Times New Roman"/>
          <w:sz w:val="24"/>
          <w:szCs w:val="24"/>
        </w:rPr>
      </w:pPr>
      <w:r w:rsidRPr="005642BD">
        <w:rPr>
          <w:rFonts w:ascii="Times New Roman" w:hAnsi="Times New Roman"/>
          <w:sz w:val="24"/>
          <w:szCs w:val="24"/>
        </w:rPr>
        <w:t xml:space="preserve"> Глава администрации</w:t>
      </w:r>
    </w:p>
    <w:p w:rsidR="00CE357A" w:rsidRPr="005642BD" w:rsidRDefault="00CE357A" w:rsidP="00CE357A">
      <w:pPr>
        <w:tabs>
          <w:tab w:val="left" w:pos="1134"/>
        </w:tabs>
        <w:spacing w:after="0" w:line="240" w:lineRule="auto"/>
        <w:ind w:left="993" w:right="-1141"/>
        <w:jc w:val="both"/>
        <w:rPr>
          <w:rFonts w:ascii="Times New Roman" w:hAnsi="Times New Roman"/>
          <w:sz w:val="24"/>
          <w:szCs w:val="24"/>
        </w:rPr>
      </w:pPr>
      <w:r w:rsidRPr="005642BD">
        <w:rPr>
          <w:rFonts w:ascii="Times New Roman" w:hAnsi="Times New Roman"/>
          <w:sz w:val="24"/>
          <w:szCs w:val="24"/>
        </w:rPr>
        <w:t xml:space="preserve"> Дубровского района                                                                           И.А. Шевелев</w:t>
      </w:r>
    </w:p>
    <w:p w:rsidR="00CE357A" w:rsidRPr="00CE357A" w:rsidRDefault="00CE357A" w:rsidP="005642BD">
      <w:pPr>
        <w:tabs>
          <w:tab w:val="left" w:pos="1134"/>
        </w:tabs>
        <w:spacing w:after="0" w:line="240" w:lineRule="auto"/>
        <w:ind w:right="-1141"/>
        <w:rPr>
          <w:rFonts w:ascii="Times New Roman" w:hAnsi="Times New Roman"/>
          <w:sz w:val="28"/>
          <w:szCs w:val="28"/>
        </w:rPr>
      </w:pPr>
    </w:p>
    <w:p w:rsidR="00CE357A" w:rsidRPr="00CE357A" w:rsidRDefault="00CE357A" w:rsidP="00CE357A">
      <w:pPr>
        <w:tabs>
          <w:tab w:val="left" w:pos="1134"/>
        </w:tabs>
        <w:spacing w:after="0" w:line="240" w:lineRule="auto"/>
        <w:ind w:right="-1141"/>
        <w:rPr>
          <w:rFonts w:ascii="Times New Roman" w:hAnsi="Times New Roman"/>
          <w:sz w:val="28"/>
          <w:szCs w:val="28"/>
        </w:rPr>
      </w:pPr>
    </w:p>
    <w:p w:rsidR="00CE357A" w:rsidRPr="005642BD" w:rsidRDefault="00CE357A" w:rsidP="00CE357A">
      <w:pPr>
        <w:jc w:val="center"/>
        <w:rPr>
          <w:rFonts w:ascii="Times New Roman" w:hAnsi="Times New Roman"/>
          <w:sz w:val="24"/>
          <w:szCs w:val="24"/>
        </w:rPr>
      </w:pPr>
      <w:r w:rsidRPr="005642BD">
        <w:rPr>
          <w:rFonts w:ascii="Times New Roman" w:hAnsi="Times New Roman"/>
          <w:sz w:val="24"/>
          <w:szCs w:val="24"/>
        </w:rPr>
        <w:t>1.5.9. РОССИЙСКАЯ ФЕДЕРАЦИЯ</w:t>
      </w:r>
    </w:p>
    <w:p w:rsidR="00CE357A" w:rsidRPr="005642BD" w:rsidRDefault="00CE357A" w:rsidP="00CE357A">
      <w:pPr>
        <w:spacing w:after="0" w:line="240" w:lineRule="auto"/>
        <w:jc w:val="center"/>
        <w:rPr>
          <w:rFonts w:ascii="Times New Roman" w:hAnsi="Times New Roman"/>
          <w:sz w:val="24"/>
          <w:szCs w:val="24"/>
        </w:rPr>
      </w:pPr>
      <w:r w:rsidRPr="005642BD">
        <w:rPr>
          <w:rFonts w:ascii="Times New Roman" w:hAnsi="Times New Roman"/>
          <w:sz w:val="24"/>
          <w:szCs w:val="24"/>
        </w:rPr>
        <w:t>БРЯНСКАЯ ОБЛАСТЬ</w:t>
      </w:r>
    </w:p>
    <w:p w:rsidR="00CE357A" w:rsidRPr="005642BD" w:rsidRDefault="00CE357A" w:rsidP="005642BD">
      <w:pPr>
        <w:spacing w:after="0" w:line="240" w:lineRule="auto"/>
        <w:jc w:val="center"/>
        <w:rPr>
          <w:rFonts w:ascii="Times New Roman" w:hAnsi="Times New Roman"/>
          <w:sz w:val="24"/>
          <w:szCs w:val="24"/>
        </w:rPr>
      </w:pPr>
      <w:r w:rsidRPr="005642BD">
        <w:rPr>
          <w:rFonts w:ascii="Times New Roman" w:hAnsi="Times New Roman"/>
          <w:sz w:val="24"/>
          <w:szCs w:val="24"/>
        </w:rPr>
        <w:t>А</w:t>
      </w:r>
      <w:r w:rsidR="005642BD">
        <w:rPr>
          <w:rFonts w:ascii="Times New Roman" w:hAnsi="Times New Roman"/>
          <w:sz w:val="24"/>
          <w:szCs w:val="24"/>
        </w:rPr>
        <w:t>ДМИНИСТРАЦИЯ ДУБРОВСКОГО РАЙОНА</w:t>
      </w:r>
    </w:p>
    <w:p w:rsidR="00CE357A" w:rsidRPr="005642BD" w:rsidRDefault="00CE357A" w:rsidP="00CE357A">
      <w:pPr>
        <w:spacing w:after="0" w:line="480" w:lineRule="auto"/>
        <w:jc w:val="center"/>
        <w:rPr>
          <w:rFonts w:ascii="Times New Roman" w:hAnsi="Times New Roman"/>
          <w:sz w:val="24"/>
          <w:szCs w:val="24"/>
        </w:rPr>
      </w:pPr>
      <w:r w:rsidRPr="005642BD">
        <w:rPr>
          <w:rFonts w:ascii="Times New Roman" w:hAnsi="Times New Roman"/>
          <w:sz w:val="24"/>
          <w:szCs w:val="24"/>
        </w:rPr>
        <w:t>ПОСТАНОВЛЕНИЕ</w:t>
      </w:r>
    </w:p>
    <w:p w:rsidR="00CE357A" w:rsidRPr="005642BD" w:rsidRDefault="00CE357A" w:rsidP="00CE357A">
      <w:pPr>
        <w:tabs>
          <w:tab w:val="left" w:pos="1134"/>
        </w:tabs>
        <w:spacing w:after="0" w:line="240" w:lineRule="auto"/>
        <w:ind w:left="-142" w:firstLine="142"/>
        <w:jc w:val="both"/>
        <w:rPr>
          <w:rFonts w:ascii="Times New Roman" w:hAnsi="Times New Roman"/>
          <w:sz w:val="24"/>
          <w:szCs w:val="24"/>
        </w:rPr>
      </w:pPr>
      <w:r w:rsidRPr="005642BD">
        <w:rPr>
          <w:rFonts w:ascii="Times New Roman" w:hAnsi="Times New Roman"/>
          <w:sz w:val="24"/>
          <w:szCs w:val="24"/>
        </w:rPr>
        <w:t>от  19.04.2021  г.                                                                                          № 185</w:t>
      </w:r>
    </w:p>
    <w:p w:rsidR="00CE357A" w:rsidRPr="005642BD" w:rsidRDefault="00CE357A" w:rsidP="00CE357A">
      <w:pPr>
        <w:tabs>
          <w:tab w:val="left" w:pos="1134"/>
        </w:tabs>
        <w:spacing w:after="0" w:line="480" w:lineRule="auto"/>
        <w:ind w:left="-142" w:firstLine="142"/>
        <w:jc w:val="both"/>
        <w:rPr>
          <w:rFonts w:ascii="Times New Roman" w:hAnsi="Times New Roman"/>
          <w:sz w:val="24"/>
          <w:szCs w:val="24"/>
        </w:rPr>
      </w:pPr>
      <w:r w:rsidRPr="005642BD">
        <w:rPr>
          <w:rFonts w:ascii="Times New Roman" w:hAnsi="Times New Roman"/>
          <w:sz w:val="24"/>
          <w:szCs w:val="24"/>
        </w:rPr>
        <w:t xml:space="preserve">     п. Дубровка</w:t>
      </w:r>
    </w:p>
    <w:p w:rsidR="00CE357A" w:rsidRPr="005642BD" w:rsidRDefault="00CE357A" w:rsidP="00CE357A">
      <w:pPr>
        <w:tabs>
          <w:tab w:val="left" w:pos="1134"/>
        </w:tabs>
        <w:spacing w:after="0" w:line="240" w:lineRule="auto"/>
        <w:ind w:left="-142" w:firstLine="142"/>
        <w:jc w:val="both"/>
        <w:rPr>
          <w:rFonts w:ascii="Times New Roman" w:hAnsi="Times New Roman"/>
          <w:sz w:val="24"/>
          <w:szCs w:val="24"/>
        </w:rPr>
      </w:pPr>
      <w:r w:rsidRPr="005642BD">
        <w:rPr>
          <w:rFonts w:ascii="Times New Roman" w:hAnsi="Times New Roman"/>
          <w:sz w:val="24"/>
          <w:szCs w:val="24"/>
        </w:rPr>
        <w:t>О предоставлении разрешения</w:t>
      </w:r>
    </w:p>
    <w:p w:rsidR="00CE357A" w:rsidRPr="005642BD" w:rsidRDefault="00CE357A" w:rsidP="00CE357A">
      <w:pPr>
        <w:tabs>
          <w:tab w:val="left" w:pos="1134"/>
        </w:tabs>
        <w:spacing w:after="0" w:line="240" w:lineRule="auto"/>
        <w:ind w:left="-142" w:firstLine="142"/>
        <w:jc w:val="both"/>
        <w:rPr>
          <w:rFonts w:ascii="Times New Roman" w:hAnsi="Times New Roman"/>
          <w:sz w:val="24"/>
          <w:szCs w:val="24"/>
        </w:rPr>
      </w:pPr>
      <w:r w:rsidRPr="005642BD">
        <w:rPr>
          <w:rFonts w:ascii="Times New Roman" w:hAnsi="Times New Roman"/>
          <w:sz w:val="24"/>
          <w:szCs w:val="24"/>
        </w:rPr>
        <w:t xml:space="preserve"> на условно разрешенный вид </w:t>
      </w:r>
    </w:p>
    <w:p w:rsidR="00CE357A" w:rsidRPr="005642BD" w:rsidRDefault="00CE357A" w:rsidP="00CE357A">
      <w:pPr>
        <w:tabs>
          <w:tab w:val="left" w:pos="1134"/>
        </w:tabs>
        <w:spacing w:after="0" w:line="240" w:lineRule="auto"/>
        <w:ind w:left="-142" w:firstLine="142"/>
        <w:jc w:val="both"/>
        <w:rPr>
          <w:rFonts w:ascii="Times New Roman" w:hAnsi="Times New Roman"/>
          <w:sz w:val="24"/>
          <w:szCs w:val="24"/>
        </w:rPr>
      </w:pPr>
      <w:r w:rsidRPr="005642BD">
        <w:rPr>
          <w:rFonts w:ascii="Times New Roman" w:hAnsi="Times New Roman"/>
          <w:sz w:val="24"/>
          <w:szCs w:val="24"/>
        </w:rPr>
        <w:t xml:space="preserve">использования земельного участка </w:t>
      </w:r>
    </w:p>
    <w:p w:rsidR="00CE357A" w:rsidRPr="005642BD" w:rsidRDefault="00CE357A" w:rsidP="00CE357A">
      <w:pPr>
        <w:tabs>
          <w:tab w:val="left" w:pos="1134"/>
        </w:tabs>
        <w:spacing w:after="0" w:line="240" w:lineRule="auto"/>
        <w:ind w:left="-142" w:firstLine="1135"/>
        <w:jc w:val="both"/>
        <w:rPr>
          <w:rFonts w:ascii="Times New Roman" w:hAnsi="Times New Roman"/>
          <w:sz w:val="24"/>
          <w:szCs w:val="24"/>
        </w:rPr>
      </w:pPr>
    </w:p>
    <w:p w:rsidR="00CE357A" w:rsidRPr="005642BD" w:rsidRDefault="00CE357A" w:rsidP="00CE357A">
      <w:pPr>
        <w:tabs>
          <w:tab w:val="left" w:pos="1134"/>
        </w:tabs>
        <w:spacing w:after="0" w:line="240" w:lineRule="auto"/>
        <w:ind w:left="-142"/>
        <w:jc w:val="both"/>
        <w:rPr>
          <w:rFonts w:ascii="Times New Roman" w:hAnsi="Times New Roman"/>
          <w:sz w:val="24"/>
          <w:szCs w:val="24"/>
        </w:rPr>
      </w:pPr>
      <w:r w:rsidRPr="005642BD">
        <w:rPr>
          <w:rFonts w:ascii="Times New Roman" w:hAnsi="Times New Roman"/>
          <w:sz w:val="24"/>
          <w:szCs w:val="24"/>
        </w:rPr>
        <w:t xml:space="preserve">      </w:t>
      </w:r>
    </w:p>
    <w:p w:rsidR="00CE357A" w:rsidRPr="005642BD" w:rsidRDefault="00CE357A" w:rsidP="00CE357A">
      <w:pPr>
        <w:tabs>
          <w:tab w:val="left" w:pos="1134"/>
        </w:tabs>
        <w:spacing w:after="0" w:line="240" w:lineRule="auto"/>
        <w:ind w:left="-142"/>
        <w:jc w:val="both"/>
        <w:rPr>
          <w:rFonts w:ascii="Times New Roman" w:hAnsi="Times New Roman"/>
          <w:sz w:val="24"/>
          <w:szCs w:val="24"/>
        </w:rPr>
      </w:pPr>
      <w:r w:rsidRPr="005642BD">
        <w:rPr>
          <w:rFonts w:ascii="Times New Roman" w:hAnsi="Times New Roman"/>
          <w:sz w:val="24"/>
          <w:szCs w:val="24"/>
        </w:rPr>
        <w:t xml:space="preserve">        В соответствии с Федеральным законом Российской Федерации от 06.10.2003  № 131 ФЗ «Об общих принципах организации местного самоуправления в Российской Федерации», со статьей 39 Градостроительного кодекса Российской Федерации, Положением о публичных слушаниях в муниципальном образовании «Дубровский район», утвержденным Решением Дубровского районного Совета народных депутатов от 21.02.2012 № 7, рассмотрев заключение  Комиссии</w:t>
      </w:r>
      <w:r w:rsidRPr="005642BD">
        <w:rPr>
          <w:rFonts w:ascii="Times New Roman" w:hAnsi="Times New Roman"/>
          <w:bCs/>
          <w:sz w:val="24"/>
          <w:szCs w:val="24"/>
        </w:rPr>
        <w:t xml:space="preserve"> по подготовке Проектов внесения изменений в Генеральный план и Правила землепользования и застройки Дубровского городского  поселения Дубровского района Брянской области</w:t>
      </w:r>
      <w:r w:rsidRPr="005642BD">
        <w:rPr>
          <w:rFonts w:ascii="Times New Roman" w:hAnsi="Times New Roman"/>
          <w:sz w:val="24"/>
          <w:szCs w:val="24"/>
        </w:rPr>
        <w:t xml:space="preserve"> по итогам публичных слушаний  от  14.04.2021 г.</w:t>
      </w:r>
    </w:p>
    <w:p w:rsidR="00CE357A" w:rsidRPr="005642BD" w:rsidRDefault="00CE357A" w:rsidP="00CE357A">
      <w:pPr>
        <w:tabs>
          <w:tab w:val="left" w:pos="1134"/>
        </w:tabs>
        <w:spacing w:after="0" w:line="240" w:lineRule="auto"/>
        <w:jc w:val="both"/>
        <w:rPr>
          <w:rFonts w:ascii="Times New Roman" w:hAnsi="Times New Roman"/>
          <w:sz w:val="24"/>
          <w:szCs w:val="24"/>
        </w:rPr>
      </w:pPr>
    </w:p>
    <w:p w:rsidR="00CE357A" w:rsidRPr="005642BD" w:rsidRDefault="00CE357A" w:rsidP="00CE357A">
      <w:pPr>
        <w:tabs>
          <w:tab w:val="left" w:pos="1134"/>
        </w:tabs>
        <w:spacing w:after="0" w:line="240" w:lineRule="auto"/>
        <w:ind w:left="-142"/>
        <w:jc w:val="both"/>
        <w:rPr>
          <w:rFonts w:ascii="Times New Roman" w:hAnsi="Times New Roman"/>
          <w:sz w:val="24"/>
          <w:szCs w:val="24"/>
        </w:rPr>
      </w:pPr>
      <w:r w:rsidRPr="005642BD">
        <w:rPr>
          <w:rFonts w:ascii="Times New Roman" w:hAnsi="Times New Roman"/>
          <w:sz w:val="24"/>
          <w:szCs w:val="24"/>
        </w:rPr>
        <w:t>ПОСТАНОВЛЯЮ:</w:t>
      </w:r>
    </w:p>
    <w:p w:rsidR="00CE357A" w:rsidRPr="005642BD" w:rsidRDefault="00CE357A" w:rsidP="00CE357A">
      <w:pPr>
        <w:spacing w:after="0" w:line="240" w:lineRule="auto"/>
        <w:jc w:val="both"/>
        <w:rPr>
          <w:rFonts w:ascii="Times New Roman" w:hAnsi="Times New Roman"/>
          <w:sz w:val="24"/>
          <w:szCs w:val="24"/>
        </w:rPr>
      </w:pPr>
      <w:r w:rsidRPr="005642BD">
        <w:rPr>
          <w:rFonts w:ascii="Times New Roman" w:hAnsi="Times New Roman"/>
          <w:sz w:val="24"/>
          <w:szCs w:val="24"/>
        </w:rPr>
        <w:t xml:space="preserve">    1. Предоставить комитету имущественных отношений администрации Дубровского района  разрешение на условно разрешенный вид использования земельного участка с кадастровым номером 32:05:0210103:242 общей площадью 200 м</w:t>
      </w:r>
      <w:r w:rsidRPr="005642BD">
        <w:rPr>
          <w:rFonts w:ascii="Times New Roman" w:hAnsi="Times New Roman"/>
          <w:sz w:val="24"/>
          <w:szCs w:val="24"/>
          <w:vertAlign w:val="superscript"/>
        </w:rPr>
        <w:t>2</w:t>
      </w:r>
      <w:r w:rsidRPr="005642BD">
        <w:rPr>
          <w:rFonts w:ascii="Times New Roman" w:hAnsi="Times New Roman"/>
          <w:sz w:val="24"/>
          <w:szCs w:val="24"/>
        </w:rPr>
        <w:t xml:space="preserve"> по адресу: Российская Федерация, Брянская область, Дубровский муниципальный район, Дубровское городское поселение, д. Немерь, пер. Садовый  находящийся в территориальной зоне Ж2 -зона застройки малоэтажными жилыми домами (до 4 этажей, включая мансардный) – для  ведения огородничества -  ( код вида – 13.1), ведения садоводства (код вида -13.2).</w:t>
      </w:r>
    </w:p>
    <w:p w:rsidR="00CE357A" w:rsidRPr="005642BD" w:rsidRDefault="00CE357A" w:rsidP="00CE357A">
      <w:pPr>
        <w:spacing w:after="0" w:line="240" w:lineRule="auto"/>
        <w:jc w:val="both"/>
        <w:rPr>
          <w:rFonts w:ascii="Times New Roman" w:hAnsi="Times New Roman"/>
          <w:sz w:val="24"/>
          <w:szCs w:val="24"/>
        </w:rPr>
      </w:pPr>
      <w:r w:rsidRPr="005642BD">
        <w:rPr>
          <w:rFonts w:ascii="Times New Roman" w:hAnsi="Times New Roman"/>
          <w:sz w:val="24"/>
          <w:szCs w:val="24"/>
        </w:rPr>
        <w:t xml:space="preserve">      2.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CE357A" w:rsidRPr="005642BD" w:rsidRDefault="00CE357A" w:rsidP="00CE357A">
      <w:pPr>
        <w:tabs>
          <w:tab w:val="left" w:pos="1134"/>
        </w:tabs>
        <w:spacing w:after="0" w:line="240" w:lineRule="auto"/>
        <w:ind w:left="-142" w:firstLine="142"/>
        <w:jc w:val="both"/>
        <w:rPr>
          <w:rFonts w:ascii="Times New Roman" w:hAnsi="Times New Roman"/>
          <w:sz w:val="24"/>
          <w:szCs w:val="24"/>
        </w:rPr>
      </w:pPr>
      <w:r w:rsidRPr="005642BD">
        <w:rPr>
          <w:rFonts w:ascii="Times New Roman" w:hAnsi="Times New Roman"/>
          <w:sz w:val="24"/>
          <w:szCs w:val="24"/>
        </w:rPr>
        <w:t xml:space="preserve">      3. Постановление вступает в силу с момента его официального опубликования.</w:t>
      </w:r>
    </w:p>
    <w:p w:rsidR="00CE357A" w:rsidRPr="005642BD" w:rsidRDefault="00CE357A" w:rsidP="00CE357A">
      <w:pPr>
        <w:spacing w:after="0" w:line="240" w:lineRule="auto"/>
        <w:jc w:val="both"/>
        <w:rPr>
          <w:rFonts w:ascii="Times New Roman" w:hAnsi="Times New Roman"/>
          <w:sz w:val="24"/>
          <w:szCs w:val="24"/>
        </w:rPr>
      </w:pPr>
    </w:p>
    <w:p w:rsidR="00CE357A" w:rsidRPr="005642BD" w:rsidRDefault="00CE357A" w:rsidP="00CE357A">
      <w:pPr>
        <w:tabs>
          <w:tab w:val="left" w:pos="1134"/>
        </w:tabs>
        <w:spacing w:after="0" w:line="240" w:lineRule="auto"/>
        <w:ind w:left="993" w:right="-1141"/>
        <w:jc w:val="both"/>
        <w:rPr>
          <w:rFonts w:ascii="Times New Roman" w:hAnsi="Times New Roman"/>
          <w:sz w:val="24"/>
          <w:szCs w:val="24"/>
        </w:rPr>
      </w:pPr>
    </w:p>
    <w:p w:rsidR="00CE357A" w:rsidRPr="005642BD" w:rsidRDefault="00CE357A" w:rsidP="00CE357A">
      <w:pPr>
        <w:tabs>
          <w:tab w:val="left" w:pos="1134"/>
        </w:tabs>
        <w:spacing w:after="0" w:line="240" w:lineRule="auto"/>
        <w:ind w:right="-1141"/>
        <w:jc w:val="both"/>
        <w:rPr>
          <w:rFonts w:ascii="Times New Roman" w:hAnsi="Times New Roman"/>
          <w:sz w:val="24"/>
          <w:szCs w:val="24"/>
        </w:rPr>
      </w:pPr>
      <w:r w:rsidRPr="005642BD">
        <w:rPr>
          <w:rFonts w:ascii="Times New Roman" w:hAnsi="Times New Roman"/>
          <w:sz w:val="24"/>
          <w:szCs w:val="24"/>
        </w:rPr>
        <w:t>Глава администрации</w:t>
      </w:r>
    </w:p>
    <w:p w:rsidR="00CE357A" w:rsidRPr="005642BD" w:rsidRDefault="00CE357A" w:rsidP="00CE357A">
      <w:pPr>
        <w:tabs>
          <w:tab w:val="left" w:pos="1134"/>
        </w:tabs>
        <w:spacing w:after="0" w:line="240" w:lineRule="auto"/>
        <w:ind w:right="-1141"/>
        <w:jc w:val="both"/>
        <w:rPr>
          <w:rFonts w:ascii="Times New Roman" w:hAnsi="Times New Roman"/>
          <w:sz w:val="24"/>
          <w:szCs w:val="24"/>
        </w:rPr>
      </w:pPr>
      <w:r w:rsidRPr="005642BD">
        <w:rPr>
          <w:rFonts w:ascii="Times New Roman" w:hAnsi="Times New Roman"/>
          <w:sz w:val="24"/>
          <w:szCs w:val="24"/>
        </w:rPr>
        <w:t>Дубровского района                                                                           И.А. Шевелев</w:t>
      </w:r>
    </w:p>
    <w:p w:rsidR="00CE357A" w:rsidRPr="005642BD" w:rsidRDefault="00CE357A" w:rsidP="00CE357A">
      <w:pPr>
        <w:tabs>
          <w:tab w:val="left" w:pos="1134"/>
        </w:tabs>
        <w:spacing w:after="0" w:line="240" w:lineRule="auto"/>
        <w:ind w:left="993" w:right="-1141"/>
        <w:jc w:val="both"/>
        <w:rPr>
          <w:rFonts w:ascii="Times New Roman" w:hAnsi="Times New Roman"/>
          <w:sz w:val="24"/>
          <w:szCs w:val="24"/>
        </w:rPr>
      </w:pPr>
      <w:r w:rsidRPr="005642BD">
        <w:rPr>
          <w:rFonts w:ascii="Times New Roman" w:hAnsi="Times New Roman"/>
          <w:sz w:val="24"/>
          <w:szCs w:val="24"/>
        </w:rPr>
        <w:t xml:space="preserve">  </w:t>
      </w:r>
    </w:p>
    <w:p w:rsidR="00CE357A" w:rsidRPr="005642BD" w:rsidRDefault="00CE357A" w:rsidP="00CE357A">
      <w:pPr>
        <w:tabs>
          <w:tab w:val="left" w:pos="1134"/>
        </w:tabs>
        <w:spacing w:after="0" w:line="240" w:lineRule="auto"/>
        <w:ind w:left="993" w:right="-1141"/>
        <w:jc w:val="both"/>
        <w:rPr>
          <w:rFonts w:ascii="Times New Roman" w:hAnsi="Times New Roman"/>
          <w:sz w:val="24"/>
          <w:szCs w:val="24"/>
        </w:rPr>
      </w:pPr>
    </w:p>
    <w:p w:rsidR="00CE357A" w:rsidRPr="005642BD" w:rsidRDefault="00CE357A" w:rsidP="00CE357A">
      <w:pPr>
        <w:jc w:val="center"/>
        <w:rPr>
          <w:rFonts w:ascii="Times New Roman" w:hAnsi="Times New Roman"/>
          <w:sz w:val="24"/>
          <w:szCs w:val="24"/>
        </w:rPr>
      </w:pPr>
      <w:r w:rsidRPr="005642BD">
        <w:rPr>
          <w:rFonts w:ascii="Times New Roman" w:hAnsi="Times New Roman"/>
          <w:sz w:val="24"/>
          <w:szCs w:val="24"/>
        </w:rPr>
        <w:t>1.5.10. РОССИЙСКАЯ ФЕДЕРАЦИЯ</w:t>
      </w:r>
    </w:p>
    <w:p w:rsidR="00CE357A" w:rsidRPr="005642BD" w:rsidRDefault="00CE357A" w:rsidP="00CE357A">
      <w:pPr>
        <w:spacing w:after="0" w:line="240" w:lineRule="auto"/>
        <w:jc w:val="center"/>
        <w:rPr>
          <w:rFonts w:ascii="Times New Roman" w:hAnsi="Times New Roman"/>
          <w:sz w:val="24"/>
          <w:szCs w:val="24"/>
        </w:rPr>
      </w:pPr>
      <w:r w:rsidRPr="005642BD">
        <w:rPr>
          <w:rFonts w:ascii="Times New Roman" w:hAnsi="Times New Roman"/>
          <w:sz w:val="24"/>
          <w:szCs w:val="24"/>
        </w:rPr>
        <w:t>БРЯНСКАЯ ОБЛАСТЬ</w:t>
      </w:r>
    </w:p>
    <w:p w:rsidR="00CE357A" w:rsidRPr="005642BD" w:rsidRDefault="00CE357A" w:rsidP="00CE357A">
      <w:pPr>
        <w:spacing w:after="0" w:line="240" w:lineRule="auto"/>
        <w:jc w:val="center"/>
        <w:rPr>
          <w:rFonts w:ascii="Times New Roman" w:hAnsi="Times New Roman"/>
          <w:sz w:val="24"/>
          <w:szCs w:val="24"/>
        </w:rPr>
      </w:pPr>
      <w:r w:rsidRPr="005642BD">
        <w:rPr>
          <w:rFonts w:ascii="Times New Roman" w:hAnsi="Times New Roman"/>
          <w:sz w:val="24"/>
          <w:szCs w:val="24"/>
        </w:rPr>
        <w:t>АДМИНИСТРАЦИЯ ДУБРОВСКОГО РАЙОНА</w:t>
      </w:r>
    </w:p>
    <w:p w:rsidR="00CE357A" w:rsidRPr="005642BD" w:rsidRDefault="00CE357A" w:rsidP="00CE357A">
      <w:pPr>
        <w:spacing w:after="0" w:line="240" w:lineRule="auto"/>
        <w:jc w:val="center"/>
        <w:rPr>
          <w:rFonts w:ascii="Times New Roman" w:hAnsi="Times New Roman"/>
          <w:sz w:val="24"/>
          <w:szCs w:val="24"/>
        </w:rPr>
      </w:pPr>
    </w:p>
    <w:p w:rsidR="00CE357A" w:rsidRPr="005642BD" w:rsidRDefault="00CE357A" w:rsidP="00CE357A">
      <w:pPr>
        <w:spacing w:after="0" w:line="480" w:lineRule="auto"/>
        <w:jc w:val="center"/>
        <w:rPr>
          <w:rFonts w:ascii="Times New Roman" w:hAnsi="Times New Roman"/>
          <w:sz w:val="24"/>
          <w:szCs w:val="24"/>
        </w:rPr>
      </w:pPr>
      <w:r w:rsidRPr="005642BD">
        <w:rPr>
          <w:rFonts w:ascii="Times New Roman" w:hAnsi="Times New Roman"/>
          <w:sz w:val="24"/>
          <w:szCs w:val="24"/>
        </w:rPr>
        <w:t>ПОСТАНОВЛЕНИЕ</w:t>
      </w:r>
    </w:p>
    <w:p w:rsidR="00CE357A" w:rsidRPr="005642BD" w:rsidRDefault="00CE357A" w:rsidP="00CE357A">
      <w:pPr>
        <w:tabs>
          <w:tab w:val="left" w:pos="1134"/>
        </w:tabs>
        <w:spacing w:after="0" w:line="240" w:lineRule="auto"/>
        <w:ind w:left="-142" w:firstLine="142"/>
        <w:jc w:val="both"/>
        <w:rPr>
          <w:rFonts w:ascii="Times New Roman" w:hAnsi="Times New Roman"/>
          <w:sz w:val="24"/>
          <w:szCs w:val="24"/>
        </w:rPr>
      </w:pPr>
      <w:r w:rsidRPr="005642BD">
        <w:rPr>
          <w:rFonts w:ascii="Times New Roman" w:hAnsi="Times New Roman"/>
          <w:sz w:val="24"/>
          <w:szCs w:val="24"/>
        </w:rPr>
        <w:t>от  19.04.2021 г.                                                                                            № 186</w:t>
      </w:r>
    </w:p>
    <w:p w:rsidR="00CE357A" w:rsidRPr="005642BD" w:rsidRDefault="00CE357A" w:rsidP="00CE357A">
      <w:pPr>
        <w:tabs>
          <w:tab w:val="left" w:pos="1134"/>
        </w:tabs>
        <w:spacing w:after="0" w:line="480" w:lineRule="auto"/>
        <w:ind w:left="-142" w:firstLine="142"/>
        <w:jc w:val="both"/>
        <w:rPr>
          <w:rFonts w:ascii="Times New Roman" w:hAnsi="Times New Roman"/>
          <w:sz w:val="24"/>
          <w:szCs w:val="24"/>
        </w:rPr>
      </w:pPr>
      <w:r w:rsidRPr="005642BD">
        <w:rPr>
          <w:rFonts w:ascii="Times New Roman" w:hAnsi="Times New Roman"/>
          <w:sz w:val="24"/>
          <w:szCs w:val="24"/>
        </w:rPr>
        <w:t xml:space="preserve">     п. Дубровка</w:t>
      </w:r>
    </w:p>
    <w:p w:rsidR="00CE357A" w:rsidRPr="005642BD" w:rsidRDefault="00CE357A" w:rsidP="00CE357A">
      <w:pPr>
        <w:tabs>
          <w:tab w:val="left" w:pos="1134"/>
        </w:tabs>
        <w:spacing w:after="0" w:line="240" w:lineRule="auto"/>
        <w:ind w:left="-142" w:firstLine="142"/>
        <w:jc w:val="both"/>
        <w:rPr>
          <w:rFonts w:ascii="Times New Roman" w:hAnsi="Times New Roman"/>
          <w:sz w:val="24"/>
          <w:szCs w:val="24"/>
        </w:rPr>
      </w:pPr>
      <w:r w:rsidRPr="005642BD">
        <w:rPr>
          <w:rFonts w:ascii="Times New Roman" w:hAnsi="Times New Roman"/>
          <w:sz w:val="24"/>
          <w:szCs w:val="24"/>
        </w:rPr>
        <w:t>О предоставлении разрешения</w:t>
      </w:r>
    </w:p>
    <w:p w:rsidR="00CE357A" w:rsidRPr="005642BD" w:rsidRDefault="00CE357A" w:rsidP="00CE357A">
      <w:pPr>
        <w:tabs>
          <w:tab w:val="left" w:pos="1134"/>
        </w:tabs>
        <w:spacing w:after="0" w:line="240" w:lineRule="auto"/>
        <w:ind w:left="-142" w:firstLine="142"/>
        <w:jc w:val="both"/>
        <w:rPr>
          <w:rFonts w:ascii="Times New Roman" w:hAnsi="Times New Roman"/>
          <w:sz w:val="24"/>
          <w:szCs w:val="24"/>
        </w:rPr>
      </w:pPr>
      <w:r w:rsidRPr="005642BD">
        <w:rPr>
          <w:rFonts w:ascii="Times New Roman" w:hAnsi="Times New Roman"/>
          <w:sz w:val="24"/>
          <w:szCs w:val="24"/>
        </w:rPr>
        <w:t xml:space="preserve"> на условно разрешенный вид </w:t>
      </w:r>
    </w:p>
    <w:p w:rsidR="00CE357A" w:rsidRPr="005642BD" w:rsidRDefault="00CE357A" w:rsidP="00CE357A">
      <w:pPr>
        <w:tabs>
          <w:tab w:val="left" w:pos="1134"/>
        </w:tabs>
        <w:spacing w:after="0" w:line="240" w:lineRule="auto"/>
        <w:ind w:left="-142" w:firstLine="142"/>
        <w:jc w:val="both"/>
        <w:rPr>
          <w:rFonts w:ascii="Times New Roman" w:hAnsi="Times New Roman"/>
          <w:sz w:val="24"/>
          <w:szCs w:val="24"/>
        </w:rPr>
      </w:pPr>
      <w:r w:rsidRPr="005642BD">
        <w:rPr>
          <w:rFonts w:ascii="Times New Roman" w:hAnsi="Times New Roman"/>
          <w:sz w:val="24"/>
          <w:szCs w:val="24"/>
        </w:rPr>
        <w:t xml:space="preserve">использования земельного участка </w:t>
      </w:r>
    </w:p>
    <w:p w:rsidR="00CE357A" w:rsidRPr="005642BD" w:rsidRDefault="00CE357A" w:rsidP="00CE357A">
      <w:pPr>
        <w:tabs>
          <w:tab w:val="left" w:pos="1134"/>
        </w:tabs>
        <w:spacing w:after="0" w:line="240" w:lineRule="auto"/>
        <w:ind w:left="-142" w:firstLine="1135"/>
        <w:jc w:val="both"/>
        <w:rPr>
          <w:rFonts w:ascii="Times New Roman" w:hAnsi="Times New Roman"/>
          <w:sz w:val="24"/>
          <w:szCs w:val="24"/>
        </w:rPr>
      </w:pPr>
    </w:p>
    <w:p w:rsidR="00CE357A" w:rsidRPr="005642BD" w:rsidRDefault="00CE357A" w:rsidP="00CE357A">
      <w:pPr>
        <w:tabs>
          <w:tab w:val="left" w:pos="1134"/>
        </w:tabs>
        <w:spacing w:after="0" w:line="240" w:lineRule="auto"/>
        <w:ind w:left="-142"/>
        <w:jc w:val="both"/>
        <w:rPr>
          <w:rFonts w:ascii="Times New Roman" w:hAnsi="Times New Roman"/>
          <w:sz w:val="24"/>
          <w:szCs w:val="24"/>
        </w:rPr>
      </w:pPr>
      <w:r w:rsidRPr="005642BD">
        <w:rPr>
          <w:rFonts w:ascii="Times New Roman" w:hAnsi="Times New Roman"/>
          <w:sz w:val="24"/>
          <w:szCs w:val="24"/>
        </w:rPr>
        <w:t xml:space="preserve">      </w:t>
      </w:r>
    </w:p>
    <w:p w:rsidR="00CE357A" w:rsidRPr="005642BD" w:rsidRDefault="00CE357A" w:rsidP="00CE357A">
      <w:pPr>
        <w:tabs>
          <w:tab w:val="left" w:pos="1134"/>
        </w:tabs>
        <w:spacing w:after="0" w:line="240" w:lineRule="auto"/>
        <w:ind w:left="-142"/>
        <w:jc w:val="both"/>
        <w:rPr>
          <w:rFonts w:ascii="Times New Roman" w:hAnsi="Times New Roman"/>
          <w:sz w:val="24"/>
          <w:szCs w:val="24"/>
        </w:rPr>
      </w:pPr>
      <w:r w:rsidRPr="005642BD">
        <w:rPr>
          <w:rFonts w:ascii="Times New Roman" w:hAnsi="Times New Roman"/>
          <w:sz w:val="24"/>
          <w:szCs w:val="24"/>
        </w:rPr>
        <w:t xml:space="preserve">        В соответствии с Федеральным законом Российской Федерации от 06.10.2003  № 131 ФЗ «Об общих принципах организации местного самоуправления в Российской Федерации», со статьей 39 Градостроительного кодекса Российской Федерации, Положением о публичных слушаниях в муниципальном образовании «Дубровский район», утвержденным Решением Дубровского районного Совета народных депутатов от 21.02.2012 № 7, рассмотрев заключение  Комиссии</w:t>
      </w:r>
      <w:r w:rsidRPr="005642BD">
        <w:rPr>
          <w:rFonts w:ascii="Times New Roman" w:hAnsi="Times New Roman"/>
          <w:bCs/>
          <w:sz w:val="24"/>
          <w:szCs w:val="24"/>
        </w:rPr>
        <w:t xml:space="preserve"> по подготовке Проектов внесения изменений в Генеральный план и Правила землепользования и застройки Дубровского городского  поселения Дубровского района Брянской области</w:t>
      </w:r>
      <w:r w:rsidRPr="005642BD">
        <w:rPr>
          <w:rFonts w:ascii="Times New Roman" w:hAnsi="Times New Roman"/>
          <w:sz w:val="24"/>
          <w:szCs w:val="24"/>
        </w:rPr>
        <w:t xml:space="preserve"> по итогам публичных слушаний  от  14.04.2021 г.</w:t>
      </w:r>
    </w:p>
    <w:p w:rsidR="00CE357A" w:rsidRPr="005642BD" w:rsidRDefault="00CE357A" w:rsidP="00CE357A">
      <w:pPr>
        <w:tabs>
          <w:tab w:val="left" w:pos="1134"/>
        </w:tabs>
        <w:spacing w:after="0" w:line="240" w:lineRule="auto"/>
        <w:jc w:val="both"/>
        <w:rPr>
          <w:rFonts w:ascii="Times New Roman" w:hAnsi="Times New Roman"/>
          <w:sz w:val="24"/>
          <w:szCs w:val="24"/>
        </w:rPr>
      </w:pPr>
    </w:p>
    <w:p w:rsidR="00CE357A" w:rsidRPr="005642BD" w:rsidRDefault="00CE357A" w:rsidP="00CE357A">
      <w:pPr>
        <w:tabs>
          <w:tab w:val="left" w:pos="1134"/>
        </w:tabs>
        <w:spacing w:after="0" w:line="240" w:lineRule="auto"/>
        <w:ind w:left="-142"/>
        <w:jc w:val="both"/>
        <w:rPr>
          <w:rFonts w:ascii="Times New Roman" w:hAnsi="Times New Roman"/>
          <w:sz w:val="24"/>
          <w:szCs w:val="24"/>
        </w:rPr>
      </w:pPr>
      <w:r w:rsidRPr="005642BD">
        <w:rPr>
          <w:rFonts w:ascii="Times New Roman" w:hAnsi="Times New Roman"/>
          <w:sz w:val="24"/>
          <w:szCs w:val="24"/>
        </w:rPr>
        <w:t>ПОСТАНОВЛЯЮ:</w:t>
      </w:r>
    </w:p>
    <w:p w:rsidR="00CE357A" w:rsidRPr="005642BD" w:rsidRDefault="00CE357A" w:rsidP="00CE357A">
      <w:pPr>
        <w:tabs>
          <w:tab w:val="left" w:pos="1134"/>
        </w:tabs>
        <w:spacing w:after="0" w:line="240" w:lineRule="auto"/>
        <w:ind w:left="-142"/>
        <w:jc w:val="both"/>
        <w:rPr>
          <w:rFonts w:ascii="Times New Roman" w:hAnsi="Times New Roman"/>
          <w:sz w:val="24"/>
          <w:szCs w:val="24"/>
        </w:rPr>
      </w:pPr>
      <w:r w:rsidRPr="005642BD">
        <w:rPr>
          <w:rFonts w:ascii="Times New Roman" w:hAnsi="Times New Roman"/>
          <w:sz w:val="24"/>
          <w:szCs w:val="24"/>
        </w:rPr>
        <w:t xml:space="preserve">       1. Предоставить комитету имущественных отношений администрации Дубровского района  разрешение на условно разрешенный вид использования земельного участка с кадастровым номером 32:05:0210103:241 общей площадью 477 м</w:t>
      </w:r>
      <w:r w:rsidRPr="005642BD">
        <w:rPr>
          <w:rFonts w:ascii="Times New Roman" w:hAnsi="Times New Roman"/>
          <w:sz w:val="24"/>
          <w:szCs w:val="24"/>
          <w:vertAlign w:val="superscript"/>
        </w:rPr>
        <w:t>2</w:t>
      </w:r>
      <w:r w:rsidRPr="005642BD">
        <w:rPr>
          <w:rFonts w:ascii="Times New Roman" w:hAnsi="Times New Roman"/>
          <w:sz w:val="24"/>
          <w:szCs w:val="24"/>
        </w:rPr>
        <w:t xml:space="preserve"> по адресу: Российская Федерация, Брянская область, Дубровский муниципальный район, Дубровское городское поселение, д. Немерь, пер. Садовый  находящийся в территориальной зоне Ж2 -зона застройки малоэтажными жилыми домами (до 4 этажей, включая мансардный) – для  ведения личного подсобного хозяйства (приусадебный земельный участок)  (код вида - 2.2).</w:t>
      </w:r>
    </w:p>
    <w:p w:rsidR="00CE357A" w:rsidRPr="005642BD" w:rsidRDefault="00CE357A" w:rsidP="00CE357A">
      <w:pPr>
        <w:spacing w:after="0" w:line="240" w:lineRule="auto"/>
        <w:jc w:val="both"/>
        <w:rPr>
          <w:rFonts w:ascii="Times New Roman" w:hAnsi="Times New Roman"/>
          <w:sz w:val="24"/>
          <w:szCs w:val="24"/>
        </w:rPr>
      </w:pPr>
      <w:r w:rsidRPr="005642BD">
        <w:rPr>
          <w:rFonts w:ascii="Times New Roman" w:hAnsi="Times New Roman"/>
          <w:sz w:val="24"/>
          <w:szCs w:val="24"/>
        </w:rPr>
        <w:t xml:space="preserve">      2.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CE357A" w:rsidRPr="005642BD" w:rsidRDefault="00CE357A" w:rsidP="00CE357A">
      <w:pPr>
        <w:tabs>
          <w:tab w:val="left" w:pos="1134"/>
        </w:tabs>
        <w:spacing w:after="0" w:line="240" w:lineRule="auto"/>
        <w:ind w:left="-142" w:firstLine="142"/>
        <w:jc w:val="both"/>
        <w:rPr>
          <w:rFonts w:ascii="Times New Roman" w:hAnsi="Times New Roman"/>
          <w:sz w:val="24"/>
          <w:szCs w:val="24"/>
        </w:rPr>
      </w:pPr>
      <w:r w:rsidRPr="005642BD">
        <w:rPr>
          <w:rFonts w:ascii="Times New Roman" w:hAnsi="Times New Roman"/>
          <w:sz w:val="24"/>
          <w:szCs w:val="24"/>
        </w:rPr>
        <w:t xml:space="preserve">      3. Постановление вступает в силу с момента его официального опубликования.</w:t>
      </w:r>
    </w:p>
    <w:p w:rsidR="00CE357A" w:rsidRPr="005642BD" w:rsidRDefault="00CE357A" w:rsidP="00CE357A">
      <w:pPr>
        <w:spacing w:after="0" w:line="240" w:lineRule="auto"/>
        <w:jc w:val="both"/>
        <w:rPr>
          <w:rFonts w:ascii="Times New Roman" w:hAnsi="Times New Roman"/>
          <w:sz w:val="24"/>
          <w:szCs w:val="24"/>
        </w:rPr>
      </w:pPr>
    </w:p>
    <w:p w:rsidR="00CE357A" w:rsidRPr="005642BD" w:rsidRDefault="00CE357A" w:rsidP="00CE357A">
      <w:pPr>
        <w:tabs>
          <w:tab w:val="left" w:pos="1134"/>
        </w:tabs>
        <w:spacing w:after="0" w:line="240" w:lineRule="auto"/>
        <w:ind w:left="993" w:right="-1141"/>
        <w:jc w:val="both"/>
        <w:rPr>
          <w:rFonts w:ascii="Times New Roman" w:hAnsi="Times New Roman"/>
          <w:sz w:val="24"/>
          <w:szCs w:val="24"/>
        </w:rPr>
      </w:pPr>
    </w:p>
    <w:p w:rsidR="00CE357A" w:rsidRPr="005642BD" w:rsidRDefault="00CE357A" w:rsidP="00CE357A">
      <w:pPr>
        <w:tabs>
          <w:tab w:val="left" w:pos="1134"/>
        </w:tabs>
        <w:spacing w:after="0" w:line="240" w:lineRule="auto"/>
        <w:ind w:right="-1141"/>
        <w:jc w:val="both"/>
        <w:rPr>
          <w:rFonts w:ascii="Times New Roman" w:hAnsi="Times New Roman"/>
          <w:sz w:val="24"/>
          <w:szCs w:val="24"/>
        </w:rPr>
      </w:pPr>
      <w:r w:rsidRPr="005642BD">
        <w:rPr>
          <w:rFonts w:ascii="Times New Roman" w:hAnsi="Times New Roman"/>
          <w:sz w:val="24"/>
          <w:szCs w:val="24"/>
        </w:rPr>
        <w:t>Глава администрации</w:t>
      </w:r>
    </w:p>
    <w:p w:rsidR="00CE357A" w:rsidRPr="005642BD" w:rsidRDefault="00CE357A" w:rsidP="00CE357A">
      <w:pPr>
        <w:tabs>
          <w:tab w:val="left" w:pos="1134"/>
        </w:tabs>
        <w:spacing w:after="0" w:line="240" w:lineRule="auto"/>
        <w:ind w:right="-1141"/>
        <w:jc w:val="both"/>
        <w:rPr>
          <w:rFonts w:ascii="Times New Roman" w:hAnsi="Times New Roman"/>
          <w:sz w:val="24"/>
          <w:szCs w:val="24"/>
        </w:rPr>
      </w:pPr>
      <w:r w:rsidRPr="005642BD">
        <w:rPr>
          <w:rFonts w:ascii="Times New Roman" w:hAnsi="Times New Roman"/>
          <w:sz w:val="24"/>
          <w:szCs w:val="24"/>
        </w:rPr>
        <w:t>Дубровского района                                                                           И.А. Шевелев</w:t>
      </w:r>
    </w:p>
    <w:p w:rsidR="00CE357A" w:rsidRPr="005642BD" w:rsidRDefault="00CE357A" w:rsidP="00CE357A">
      <w:pPr>
        <w:tabs>
          <w:tab w:val="left" w:pos="1134"/>
        </w:tabs>
        <w:spacing w:after="0" w:line="240" w:lineRule="auto"/>
        <w:ind w:left="993" w:right="-1141"/>
        <w:jc w:val="both"/>
        <w:rPr>
          <w:rFonts w:ascii="Times New Roman" w:hAnsi="Times New Roman"/>
          <w:sz w:val="24"/>
          <w:szCs w:val="24"/>
        </w:rPr>
      </w:pPr>
      <w:r w:rsidRPr="005642BD">
        <w:rPr>
          <w:rFonts w:ascii="Times New Roman" w:hAnsi="Times New Roman"/>
          <w:sz w:val="24"/>
          <w:szCs w:val="24"/>
        </w:rPr>
        <w:t xml:space="preserve">  </w:t>
      </w:r>
    </w:p>
    <w:p w:rsidR="00CE357A" w:rsidRPr="00CE357A" w:rsidRDefault="00CE357A" w:rsidP="00CE357A">
      <w:pPr>
        <w:tabs>
          <w:tab w:val="left" w:pos="1134"/>
        </w:tabs>
        <w:spacing w:after="0" w:line="240" w:lineRule="auto"/>
        <w:ind w:left="993" w:right="-1141"/>
        <w:jc w:val="both"/>
        <w:rPr>
          <w:rFonts w:ascii="Times New Roman" w:hAnsi="Times New Roman"/>
          <w:sz w:val="28"/>
          <w:szCs w:val="28"/>
        </w:rPr>
      </w:pPr>
    </w:p>
    <w:p w:rsidR="00CE357A" w:rsidRPr="005642BD" w:rsidRDefault="00CE357A" w:rsidP="00CE357A">
      <w:pPr>
        <w:jc w:val="center"/>
        <w:rPr>
          <w:rFonts w:ascii="Times New Roman" w:hAnsi="Times New Roman"/>
          <w:sz w:val="24"/>
          <w:szCs w:val="24"/>
        </w:rPr>
      </w:pPr>
      <w:r w:rsidRPr="005642BD">
        <w:rPr>
          <w:rFonts w:ascii="Times New Roman" w:hAnsi="Times New Roman"/>
          <w:sz w:val="24"/>
          <w:szCs w:val="24"/>
        </w:rPr>
        <w:t>1.5.11. РОССИЙСКАЯ ФЕДЕРАЦИЯ</w:t>
      </w:r>
    </w:p>
    <w:p w:rsidR="00CE357A" w:rsidRPr="005642BD" w:rsidRDefault="00CE357A" w:rsidP="00CE357A">
      <w:pPr>
        <w:spacing w:after="0" w:line="240" w:lineRule="auto"/>
        <w:jc w:val="center"/>
        <w:rPr>
          <w:rFonts w:ascii="Times New Roman" w:hAnsi="Times New Roman"/>
          <w:sz w:val="24"/>
          <w:szCs w:val="24"/>
        </w:rPr>
      </w:pPr>
      <w:r w:rsidRPr="005642BD">
        <w:rPr>
          <w:rFonts w:ascii="Times New Roman" w:hAnsi="Times New Roman"/>
          <w:sz w:val="24"/>
          <w:szCs w:val="24"/>
        </w:rPr>
        <w:t>БРЯНСКАЯ ОБЛАСТЬ</w:t>
      </w:r>
    </w:p>
    <w:p w:rsidR="00CE357A" w:rsidRPr="005642BD" w:rsidRDefault="00CE357A" w:rsidP="00CE357A">
      <w:pPr>
        <w:spacing w:after="0" w:line="240" w:lineRule="auto"/>
        <w:jc w:val="center"/>
        <w:rPr>
          <w:rFonts w:ascii="Times New Roman" w:hAnsi="Times New Roman"/>
          <w:sz w:val="24"/>
          <w:szCs w:val="24"/>
        </w:rPr>
      </w:pPr>
      <w:r w:rsidRPr="005642BD">
        <w:rPr>
          <w:rFonts w:ascii="Times New Roman" w:hAnsi="Times New Roman"/>
          <w:sz w:val="24"/>
          <w:szCs w:val="24"/>
        </w:rPr>
        <w:t>АДМИНИСТРАЦИЯ ДУБРОВСКОГО РАЙОНА</w:t>
      </w:r>
    </w:p>
    <w:p w:rsidR="00CE357A" w:rsidRPr="005642BD" w:rsidRDefault="00CE357A" w:rsidP="00CE357A">
      <w:pPr>
        <w:spacing w:after="0" w:line="240" w:lineRule="auto"/>
        <w:jc w:val="center"/>
        <w:rPr>
          <w:rFonts w:ascii="Times New Roman" w:hAnsi="Times New Roman"/>
          <w:sz w:val="24"/>
          <w:szCs w:val="24"/>
        </w:rPr>
      </w:pPr>
    </w:p>
    <w:p w:rsidR="00CE357A" w:rsidRPr="005642BD" w:rsidRDefault="00CE357A" w:rsidP="00CE357A">
      <w:pPr>
        <w:spacing w:after="0" w:line="480" w:lineRule="auto"/>
        <w:jc w:val="center"/>
        <w:rPr>
          <w:rFonts w:ascii="Times New Roman" w:hAnsi="Times New Roman"/>
          <w:sz w:val="24"/>
          <w:szCs w:val="24"/>
        </w:rPr>
      </w:pPr>
      <w:r w:rsidRPr="005642BD">
        <w:rPr>
          <w:rFonts w:ascii="Times New Roman" w:hAnsi="Times New Roman"/>
          <w:sz w:val="24"/>
          <w:szCs w:val="24"/>
        </w:rPr>
        <w:t>ПОСТАНОВЛЕНИЕ</w:t>
      </w:r>
    </w:p>
    <w:p w:rsidR="00CE357A" w:rsidRPr="005642BD" w:rsidRDefault="00CE357A" w:rsidP="00CE357A">
      <w:pPr>
        <w:tabs>
          <w:tab w:val="left" w:pos="1134"/>
        </w:tabs>
        <w:spacing w:after="0" w:line="240" w:lineRule="auto"/>
        <w:ind w:left="-142" w:firstLine="142"/>
        <w:jc w:val="both"/>
        <w:rPr>
          <w:rFonts w:ascii="Times New Roman" w:hAnsi="Times New Roman"/>
          <w:sz w:val="24"/>
          <w:szCs w:val="24"/>
        </w:rPr>
      </w:pPr>
      <w:r w:rsidRPr="005642BD">
        <w:rPr>
          <w:rFonts w:ascii="Times New Roman" w:hAnsi="Times New Roman"/>
          <w:sz w:val="24"/>
          <w:szCs w:val="24"/>
        </w:rPr>
        <w:t xml:space="preserve">от   19.04.2021г.                                                                                       №187 </w:t>
      </w:r>
    </w:p>
    <w:p w:rsidR="00CE357A" w:rsidRPr="005642BD" w:rsidRDefault="00CE357A" w:rsidP="00CE357A">
      <w:pPr>
        <w:tabs>
          <w:tab w:val="left" w:pos="1134"/>
        </w:tabs>
        <w:spacing w:after="0" w:line="480" w:lineRule="auto"/>
        <w:ind w:left="-142" w:firstLine="142"/>
        <w:jc w:val="both"/>
        <w:rPr>
          <w:rFonts w:ascii="Times New Roman" w:hAnsi="Times New Roman"/>
          <w:sz w:val="24"/>
          <w:szCs w:val="24"/>
        </w:rPr>
      </w:pPr>
      <w:r w:rsidRPr="005642BD">
        <w:rPr>
          <w:rFonts w:ascii="Times New Roman" w:hAnsi="Times New Roman"/>
          <w:sz w:val="24"/>
          <w:szCs w:val="24"/>
        </w:rPr>
        <w:t xml:space="preserve">     п. Дубровка</w:t>
      </w:r>
    </w:p>
    <w:p w:rsidR="00CE357A" w:rsidRPr="005642BD" w:rsidRDefault="00CE357A" w:rsidP="00CE357A">
      <w:pPr>
        <w:tabs>
          <w:tab w:val="left" w:pos="1134"/>
        </w:tabs>
        <w:spacing w:after="0" w:line="240" w:lineRule="auto"/>
        <w:ind w:left="-142" w:firstLine="142"/>
        <w:jc w:val="both"/>
        <w:rPr>
          <w:rFonts w:ascii="Times New Roman" w:hAnsi="Times New Roman"/>
          <w:sz w:val="24"/>
          <w:szCs w:val="24"/>
        </w:rPr>
      </w:pPr>
      <w:r w:rsidRPr="005642BD">
        <w:rPr>
          <w:rFonts w:ascii="Times New Roman" w:hAnsi="Times New Roman"/>
          <w:sz w:val="24"/>
          <w:szCs w:val="24"/>
        </w:rPr>
        <w:t>О предоставлении разрешения</w:t>
      </w:r>
    </w:p>
    <w:p w:rsidR="00CE357A" w:rsidRPr="005642BD" w:rsidRDefault="00CE357A" w:rsidP="00CE357A">
      <w:pPr>
        <w:tabs>
          <w:tab w:val="left" w:pos="1134"/>
        </w:tabs>
        <w:spacing w:after="0" w:line="240" w:lineRule="auto"/>
        <w:ind w:left="-142" w:firstLine="142"/>
        <w:jc w:val="both"/>
        <w:rPr>
          <w:rFonts w:ascii="Times New Roman" w:hAnsi="Times New Roman"/>
          <w:sz w:val="24"/>
          <w:szCs w:val="24"/>
        </w:rPr>
      </w:pPr>
      <w:r w:rsidRPr="005642BD">
        <w:rPr>
          <w:rFonts w:ascii="Times New Roman" w:hAnsi="Times New Roman"/>
          <w:sz w:val="24"/>
          <w:szCs w:val="24"/>
        </w:rPr>
        <w:t xml:space="preserve"> на условно разрешенный вид </w:t>
      </w:r>
    </w:p>
    <w:p w:rsidR="00CE357A" w:rsidRPr="005642BD" w:rsidRDefault="00CE357A" w:rsidP="00CE357A">
      <w:pPr>
        <w:tabs>
          <w:tab w:val="left" w:pos="1134"/>
        </w:tabs>
        <w:spacing w:after="0" w:line="240" w:lineRule="auto"/>
        <w:ind w:left="-142" w:firstLine="142"/>
        <w:jc w:val="both"/>
        <w:rPr>
          <w:rFonts w:ascii="Times New Roman" w:hAnsi="Times New Roman"/>
          <w:sz w:val="24"/>
          <w:szCs w:val="24"/>
        </w:rPr>
      </w:pPr>
      <w:r w:rsidRPr="005642BD">
        <w:rPr>
          <w:rFonts w:ascii="Times New Roman" w:hAnsi="Times New Roman"/>
          <w:sz w:val="24"/>
          <w:szCs w:val="24"/>
        </w:rPr>
        <w:t xml:space="preserve">использования земельного участка </w:t>
      </w:r>
    </w:p>
    <w:p w:rsidR="00CE357A" w:rsidRPr="005642BD" w:rsidRDefault="00CE357A" w:rsidP="00CE357A">
      <w:pPr>
        <w:tabs>
          <w:tab w:val="left" w:pos="1134"/>
        </w:tabs>
        <w:spacing w:after="0" w:line="240" w:lineRule="auto"/>
        <w:ind w:left="-142" w:firstLine="142"/>
        <w:jc w:val="both"/>
        <w:rPr>
          <w:rFonts w:ascii="Times New Roman" w:hAnsi="Times New Roman"/>
          <w:sz w:val="24"/>
          <w:szCs w:val="24"/>
        </w:rPr>
      </w:pPr>
    </w:p>
    <w:p w:rsidR="00CE357A" w:rsidRPr="005642BD" w:rsidRDefault="00CE357A" w:rsidP="00CE357A">
      <w:pPr>
        <w:tabs>
          <w:tab w:val="left" w:pos="1134"/>
        </w:tabs>
        <w:spacing w:after="0" w:line="240" w:lineRule="auto"/>
        <w:ind w:left="-142" w:firstLine="1135"/>
        <w:jc w:val="both"/>
        <w:rPr>
          <w:rFonts w:ascii="Times New Roman" w:hAnsi="Times New Roman"/>
          <w:sz w:val="24"/>
          <w:szCs w:val="24"/>
        </w:rPr>
      </w:pPr>
    </w:p>
    <w:p w:rsidR="00CE357A" w:rsidRPr="005642BD" w:rsidRDefault="00CE357A" w:rsidP="00CE357A">
      <w:pPr>
        <w:tabs>
          <w:tab w:val="left" w:pos="1134"/>
        </w:tabs>
        <w:spacing w:after="0" w:line="240" w:lineRule="auto"/>
        <w:ind w:left="-142"/>
        <w:jc w:val="both"/>
        <w:rPr>
          <w:rFonts w:ascii="Times New Roman" w:hAnsi="Times New Roman"/>
          <w:sz w:val="24"/>
          <w:szCs w:val="24"/>
        </w:rPr>
      </w:pPr>
      <w:r w:rsidRPr="005642BD">
        <w:rPr>
          <w:rFonts w:ascii="Times New Roman" w:hAnsi="Times New Roman"/>
          <w:sz w:val="24"/>
          <w:szCs w:val="24"/>
        </w:rPr>
        <w:t xml:space="preserve">      </w:t>
      </w:r>
    </w:p>
    <w:p w:rsidR="00CE357A" w:rsidRPr="005642BD" w:rsidRDefault="00CE357A" w:rsidP="00CE357A">
      <w:pPr>
        <w:tabs>
          <w:tab w:val="left" w:pos="1134"/>
        </w:tabs>
        <w:spacing w:after="0" w:line="240" w:lineRule="auto"/>
        <w:ind w:left="-142"/>
        <w:jc w:val="both"/>
        <w:rPr>
          <w:rFonts w:ascii="Times New Roman" w:hAnsi="Times New Roman"/>
          <w:sz w:val="24"/>
          <w:szCs w:val="24"/>
        </w:rPr>
      </w:pPr>
      <w:r w:rsidRPr="005642BD">
        <w:rPr>
          <w:rFonts w:ascii="Times New Roman" w:hAnsi="Times New Roman"/>
          <w:sz w:val="24"/>
          <w:szCs w:val="24"/>
        </w:rPr>
        <w:t xml:space="preserve">        В соответствии с Федеральным законом Российской Федерации от 06.10.2003  № 131 ФЗ «Об общих принципах организации местного самоуправления в Российской Федерации», со статьей 39 Градостроительного кодекса Российской Федерации, Положением о публичных слушаниях в муниципальном образовании «Дубровский район», утвержденным Решением Дубровского районного Совета народных депутатов от 21.02.2012 № 7, рассмотрев заключение  Комиссии</w:t>
      </w:r>
      <w:r w:rsidRPr="005642BD">
        <w:rPr>
          <w:rFonts w:ascii="Times New Roman" w:hAnsi="Times New Roman"/>
          <w:bCs/>
          <w:sz w:val="24"/>
          <w:szCs w:val="24"/>
        </w:rPr>
        <w:t xml:space="preserve"> по подготовке Проектов внесения изменений в Генеральный план и Правила землепользования и застройки Дубровского городского  поселения Дубровского района Брянской области</w:t>
      </w:r>
      <w:r w:rsidRPr="005642BD">
        <w:rPr>
          <w:rFonts w:ascii="Times New Roman" w:hAnsi="Times New Roman"/>
          <w:sz w:val="24"/>
          <w:szCs w:val="24"/>
        </w:rPr>
        <w:t xml:space="preserve"> по итогам публичных слушаний  от  14.04.2021 г.</w:t>
      </w:r>
    </w:p>
    <w:p w:rsidR="00CE357A" w:rsidRPr="005642BD" w:rsidRDefault="00CE357A" w:rsidP="00CE357A">
      <w:pPr>
        <w:tabs>
          <w:tab w:val="left" w:pos="1134"/>
        </w:tabs>
        <w:spacing w:after="0" w:line="240" w:lineRule="auto"/>
        <w:jc w:val="both"/>
        <w:rPr>
          <w:rFonts w:ascii="Times New Roman" w:hAnsi="Times New Roman"/>
          <w:sz w:val="24"/>
          <w:szCs w:val="24"/>
        </w:rPr>
      </w:pPr>
    </w:p>
    <w:p w:rsidR="00CE357A" w:rsidRPr="005642BD" w:rsidRDefault="00CE357A" w:rsidP="00CE357A">
      <w:pPr>
        <w:tabs>
          <w:tab w:val="left" w:pos="1134"/>
        </w:tabs>
        <w:spacing w:after="0" w:line="240" w:lineRule="auto"/>
        <w:ind w:left="-142"/>
        <w:jc w:val="both"/>
        <w:rPr>
          <w:rFonts w:ascii="Times New Roman" w:hAnsi="Times New Roman"/>
          <w:sz w:val="24"/>
          <w:szCs w:val="24"/>
        </w:rPr>
      </w:pPr>
      <w:r w:rsidRPr="005642BD">
        <w:rPr>
          <w:rFonts w:ascii="Times New Roman" w:hAnsi="Times New Roman"/>
          <w:sz w:val="24"/>
          <w:szCs w:val="24"/>
        </w:rPr>
        <w:t>ПОСТАНОВЛЯЮ:</w:t>
      </w:r>
    </w:p>
    <w:p w:rsidR="00CE357A" w:rsidRPr="005642BD" w:rsidRDefault="00CE357A" w:rsidP="00CE357A">
      <w:pPr>
        <w:spacing w:after="0" w:line="240" w:lineRule="auto"/>
        <w:jc w:val="both"/>
        <w:rPr>
          <w:rFonts w:ascii="Times New Roman" w:hAnsi="Times New Roman"/>
          <w:sz w:val="24"/>
          <w:szCs w:val="24"/>
        </w:rPr>
      </w:pPr>
      <w:r w:rsidRPr="005642BD">
        <w:rPr>
          <w:rFonts w:ascii="Times New Roman" w:hAnsi="Times New Roman"/>
          <w:sz w:val="24"/>
          <w:szCs w:val="24"/>
        </w:rPr>
        <w:t xml:space="preserve">    1. Предоставить комитету имущественных отношений администрации Дубровского района  разрешение на условно разрешенный вид использования земельного участка с кадастровым номером 32:05:0210103:240 общей площадью 200 м</w:t>
      </w:r>
      <w:r w:rsidRPr="005642BD">
        <w:rPr>
          <w:rFonts w:ascii="Times New Roman" w:hAnsi="Times New Roman"/>
          <w:sz w:val="24"/>
          <w:szCs w:val="24"/>
          <w:vertAlign w:val="superscript"/>
        </w:rPr>
        <w:t>2</w:t>
      </w:r>
      <w:r w:rsidRPr="005642BD">
        <w:rPr>
          <w:rFonts w:ascii="Times New Roman" w:hAnsi="Times New Roman"/>
          <w:sz w:val="24"/>
          <w:szCs w:val="24"/>
        </w:rPr>
        <w:t xml:space="preserve"> по адресу: Российская Федерация, Брянская область, Дубровский муниципальный район, Дубровское городское поселение, д. Немерь, пер. Садовый  находящийся в территориальной зоне Ж2 -зона застройки малоэтажными жилыми домами (до 4 этажей, включая мансардный) – для  ведения огородничества -  ( код вида – 13.1), ведения садоводства (код вида -13.2).</w:t>
      </w:r>
    </w:p>
    <w:p w:rsidR="00CE357A" w:rsidRPr="005642BD" w:rsidRDefault="00CE357A" w:rsidP="00CE357A">
      <w:pPr>
        <w:spacing w:after="0" w:line="240" w:lineRule="auto"/>
        <w:jc w:val="both"/>
        <w:rPr>
          <w:rFonts w:ascii="Times New Roman" w:hAnsi="Times New Roman"/>
          <w:sz w:val="24"/>
          <w:szCs w:val="24"/>
        </w:rPr>
      </w:pPr>
      <w:r w:rsidRPr="005642BD">
        <w:rPr>
          <w:rFonts w:ascii="Times New Roman" w:hAnsi="Times New Roman"/>
          <w:sz w:val="24"/>
          <w:szCs w:val="24"/>
        </w:rPr>
        <w:t xml:space="preserve">      2.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CE357A" w:rsidRPr="005642BD" w:rsidRDefault="00CE357A" w:rsidP="00CE357A">
      <w:pPr>
        <w:tabs>
          <w:tab w:val="left" w:pos="1134"/>
        </w:tabs>
        <w:spacing w:after="0" w:line="240" w:lineRule="auto"/>
        <w:ind w:left="-142" w:firstLine="142"/>
        <w:jc w:val="both"/>
        <w:rPr>
          <w:rFonts w:ascii="Times New Roman" w:hAnsi="Times New Roman"/>
          <w:sz w:val="24"/>
          <w:szCs w:val="24"/>
        </w:rPr>
      </w:pPr>
      <w:r w:rsidRPr="005642BD">
        <w:rPr>
          <w:rFonts w:ascii="Times New Roman" w:hAnsi="Times New Roman"/>
          <w:sz w:val="24"/>
          <w:szCs w:val="24"/>
        </w:rPr>
        <w:t xml:space="preserve">      3. Постановление вступает в силу с момента его официального опубликования.</w:t>
      </w:r>
    </w:p>
    <w:p w:rsidR="00CE357A" w:rsidRPr="005642BD" w:rsidRDefault="00CE357A" w:rsidP="00CE357A">
      <w:pPr>
        <w:spacing w:after="0" w:line="240" w:lineRule="auto"/>
        <w:jc w:val="both"/>
        <w:rPr>
          <w:rFonts w:ascii="Times New Roman" w:hAnsi="Times New Roman"/>
          <w:sz w:val="24"/>
          <w:szCs w:val="24"/>
        </w:rPr>
      </w:pPr>
    </w:p>
    <w:p w:rsidR="00CE357A" w:rsidRPr="005642BD" w:rsidRDefault="00CE357A" w:rsidP="00CE357A">
      <w:pPr>
        <w:tabs>
          <w:tab w:val="left" w:pos="1134"/>
        </w:tabs>
        <w:spacing w:after="0" w:line="240" w:lineRule="auto"/>
        <w:ind w:left="993" w:right="-1141"/>
        <w:jc w:val="both"/>
        <w:rPr>
          <w:rFonts w:ascii="Times New Roman" w:hAnsi="Times New Roman"/>
          <w:sz w:val="24"/>
          <w:szCs w:val="24"/>
        </w:rPr>
      </w:pPr>
    </w:p>
    <w:p w:rsidR="00CE357A" w:rsidRPr="005642BD" w:rsidRDefault="00CE357A" w:rsidP="00CE357A">
      <w:pPr>
        <w:tabs>
          <w:tab w:val="left" w:pos="1134"/>
        </w:tabs>
        <w:spacing w:after="0" w:line="240" w:lineRule="auto"/>
        <w:ind w:right="-1141"/>
        <w:jc w:val="both"/>
        <w:rPr>
          <w:rFonts w:ascii="Times New Roman" w:hAnsi="Times New Roman"/>
          <w:sz w:val="24"/>
          <w:szCs w:val="24"/>
        </w:rPr>
      </w:pPr>
      <w:r w:rsidRPr="005642BD">
        <w:rPr>
          <w:rFonts w:ascii="Times New Roman" w:hAnsi="Times New Roman"/>
          <w:sz w:val="24"/>
          <w:szCs w:val="24"/>
        </w:rPr>
        <w:t>Глава администрации</w:t>
      </w:r>
    </w:p>
    <w:p w:rsidR="00CE357A" w:rsidRPr="005642BD" w:rsidRDefault="00CE357A" w:rsidP="00CE357A">
      <w:pPr>
        <w:tabs>
          <w:tab w:val="left" w:pos="1134"/>
        </w:tabs>
        <w:spacing w:after="0" w:line="240" w:lineRule="auto"/>
        <w:ind w:right="-1141"/>
        <w:jc w:val="both"/>
        <w:rPr>
          <w:rFonts w:ascii="Times New Roman" w:hAnsi="Times New Roman"/>
          <w:sz w:val="24"/>
          <w:szCs w:val="24"/>
        </w:rPr>
      </w:pPr>
      <w:r w:rsidRPr="005642BD">
        <w:rPr>
          <w:rFonts w:ascii="Times New Roman" w:hAnsi="Times New Roman"/>
          <w:sz w:val="24"/>
          <w:szCs w:val="24"/>
        </w:rPr>
        <w:t>Дубровского района                                                                           И.А. Шевелев</w:t>
      </w:r>
    </w:p>
    <w:p w:rsidR="00CE357A" w:rsidRPr="00CE357A" w:rsidRDefault="00CE357A" w:rsidP="00CE357A">
      <w:pPr>
        <w:tabs>
          <w:tab w:val="left" w:pos="1134"/>
        </w:tabs>
        <w:spacing w:after="0" w:line="240" w:lineRule="auto"/>
        <w:ind w:left="993" w:right="-1141"/>
        <w:jc w:val="both"/>
        <w:rPr>
          <w:rFonts w:ascii="Times New Roman" w:hAnsi="Times New Roman"/>
          <w:sz w:val="28"/>
          <w:szCs w:val="28"/>
        </w:rPr>
      </w:pPr>
      <w:r w:rsidRPr="00CE357A">
        <w:rPr>
          <w:rFonts w:ascii="Times New Roman" w:hAnsi="Times New Roman"/>
          <w:sz w:val="28"/>
          <w:szCs w:val="28"/>
        </w:rPr>
        <w:t xml:space="preserve">  </w:t>
      </w:r>
    </w:p>
    <w:p w:rsidR="005642BD" w:rsidRDefault="005642BD" w:rsidP="00CE357A">
      <w:pPr>
        <w:jc w:val="center"/>
        <w:rPr>
          <w:rFonts w:ascii="Times New Roman" w:hAnsi="Times New Roman"/>
          <w:sz w:val="28"/>
          <w:szCs w:val="28"/>
        </w:rPr>
      </w:pPr>
    </w:p>
    <w:p w:rsidR="00CE357A" w:rsidRPr="005642BD" w:rsidRDefault="00CE357A" w:rsidP="00CE357A">
      <w:pPr>
        <w:jc w:val="center"/>
        <w:rPr>
          <w:rFonts w:ascii="Times New Roman" w:hAnsi="Times New Roman"/>
          <w:sz w:val="24"/>
          <w:szCs w:val="24"/>
        </w:rPr>
      </w:pPr>
      <w:r w:rsidRPr="005642BD">
        <w:rPr>
          <w:rFonts w:ascii="Times New Roman" w:hAnsi="Times New Roman"/>
          <w:sz w:val="24"/>
          <w:szCs w:val="24"/>
        </w:rPr>
        <w:t>1.5.12. РОССИЙСКАЯ ФЕДЕРАЦИЯ</w:t>
      </w:r>
    </w:p>
    <w:p w:rsidR="00CE357A" w:rsidRPr="005642BD" w:rsidRDefault="00CE357A" w:rsidP="00CE357A">
      <w:pPr>
        <w:spacing w:after="0" w:line="240" w:lineRule="auto"/>
        <w:jc w:val="center"/>
        <w:rPr>
          <w:rFonts w:ascii="Times New Roman" w:hAnsi="Times New Roman"/>
          <w:sz w:val="24"/>
          <w:szCs w:val="24"/>
        </w:rPr>
      </w:pPr>
      <w:r w:rsidRPr="005642BD">
        <w:rPr>
          <w:rFonts w:ascii="Times New Roman" w:hAnsi="Times New Roman"/>
          <w:sz w:val="24"/>
          <w:szCs w:val="24"/>
        </w:rPr>
        <w:t>БРЯНСКАЯ ОБЛАСТЬ</w:t>
      </w:r>
    </w:p>
    <w:p w:rsidR="00CE357A" w:rsidRPr="005642BD" w:rsidRDefault="00CE357A" w:rsidP="00CE357A">
      <w:pPr>
        <w:spacing w:after="0" w:line="240" w:lineRule="auto"/>
        <w:jc w:val="center"/>
        <w:rPr>
          <w:rFonts w:ascii="Times New Roman" w:hAnsi="Times New Roman"/>
          <w:sz w:val="24"/>
          <w:szCs w:val="24"/>
        </w:rPr>
      </w:pPr>
      <w:r w:rsidRPr="005642BD">
        <w:rPr>
          <w:rFonts w:ascii="Times New Roman" w:hAnsi="Times New Roman"/>
          <w:sz w:val="24"/>
          <w:szCs w:val="24"/>
        </w:rPr>
        <w:t>АДМИНИСТРАЦИЯ ДУБРОВСКОГО РАЙОНА</w:t>
      </w:r>
    </w:p>
    <w:p w:rsidR="00CE357A" w:rsidRPr="005642BD" w:rsidRDefault="00CE357A" w:rsidP="00CE357A">
      <w:pPr>
        <w:spacing w:after="0" w:line="240" w:lineRule="auto"/>
        <w:jc w:val="center"/>
        <w:rPr>
          <w:rFonts w:ascii="Times New Roman" w:hAnsi="Times New Roman"/>
          <w:sz w:val="24"/>
          <w:szCs w:val="24"/>
        </w:rPr>
      </w:pPr>
    </w:p>
    <w:p w:rsidR="00CE357A" w:rsidRPr="005642BD" w:rsidRDefault="00CE357A" w:rsidP="00CE357A">
      <w:pPr>
        <w:spacing w:after="0" w:line="480" w:lineRule="auto"/>
        <w:jc w:val="center"/>
        <w:rPr>
          <w:rFonts w:ascii="Times New Roman" w:hAnsi="Times New Roman"/>
          <w:sz w:val="24"/>
          <w:szCs w:val="24"/>
        </w:rPr>
      </w:pPr>
      <w:r w:rsidRPr="005642BD">
        <w:rPr>
          <w:rFonts w:ascii="Times New Roman" w:hAnsi="Times New Roman"/>
          <w:sz w:val="24"/>
          <w:szCs w:val="24"/>
        </w:rPr>
        <w:t>ПОСТАНОВЛЕНИЕ</w:t>
      </w:r>
    </w:p>
    <w:p w:rsidR="00CE357A" w:rsidRPr="005642BD" w:rsidRDefault="00CE357A" w:rsidP="00CE357A">
      <w:pPr>
        <w:tabs>
          <w:tab w:val="left" w:pos="1134"/>
        </w:tabs>
        <w:spacing w:after="0" w:line="240" w:lineRule="auto"/>
        <w:ind w:left="-142" w:firstLine="142"/>
        <w:jc w:val="both"/>
        <w:rPr>
          <w:rFonts w:ascii="Times New Roman" w:hAnsi="Times New Roman"/>
          <w:sz w:val="24"/>
          <w:szCs w:val="24"/>
        </w:rPr>
      </w:pPr>
      <w:r w:rsidRPr="005642BD">
        <w:rPr>
          <w:rFonts w:ascii="Times New Roman" w:hAnsi="Times New Roman"/>
          <w:sz w:val="24"/>
          <w:szCs w:val="24"/>
        </w:rPr>
        <w:t>От    19.04.2021 г.                                                                                       № 188</w:t>
      </w:r>
    </w:p>
    <w:p w:rsidR="00CE357A" w:rsidRPr="005642BD" w:rsidRDefault="00CE357A" w:rsidP="00CE357A">
      <w:pPr>
        <w:tabs>
          <w:tab w:val="left" w:pos="1134"/>
        </w:tabs>
        <w:spacing w:after="0" w:line="480" w:lineRule="auto"/>
        <w:ind w:left="-142" w:firstLine="142"/>
        <w:jc w:val="both"/>
        <w:rPr>
          <w:rFonts w:ascii="Times New Roman" w:hAnsi="Times New Roman"/>
          <w:sz w:val="24"/>
          <w:szCs w:val="24"/>
        </w:rPr>
      </w:pPr>
      <w:r w:rsidRPr="005642BD">
        <w:rPr>
          <w:rFonts w:ascii="Times New Roman" w:hAnsi="Times New Roman"/>
          <w:sz w:val="24"/>
          <w:szCs w:val="24"/>
        </w:rPr>
        <w:t xml:space="preserve">     п. Дубровка</w:t>
      </w:r>
    </w:p>
    <w:p w:rsidR="00CE357A" w:rsidRPr="005642BD" w:rsidRDefault="00CE357A" w:rsidP="00CE357A">
      <w:pPr>
        <w:tabs>
          <w:tab w:val="left" w:pos="1134"/>
        </w:tabs>
        <w:spacing w:after="0" w:line="240" w:lineRule="auto"/>
        <w:ind w:left="-142" w:firstLine="142"/>
        <w:jc w:val="both"/>
        <w:rPr>
          <w:rFonts w:ascii="Times New Roman" w:hAnsi="Times New Roman"/>
          <w:sz w:val="24"/>
          <w:szCs w:val="24"/>
        </w:rPr>
      </w:pPr>
      <w:r w:rsidRPr="005642BD">
        <w:rPr>
          <w:rFonts w:ascii="Times New Roman" w:hAnsi="Times New Roman"/>
          <w:sz w:val="24"/>
          <w:szCs w:val="24"/>
        </w:rPr>
        <w:t>О предоставлении разрешения</w:t>
      </w:r>
    </w:p>
    <w:p w:rsidR="00CE357A" w:rsidRPr="005642BD" w:rsidRDefault="00CE357A" w:rsidP="00CE357A">
      <w:pPr>
        <w:tabs>
          <w:tab w:val="left" w:pos="1134"/>
        </w:tabs>
        <w:spacing w:after="0" w:line="240" w:lineRule="auto"/>
        <w:ind w:left="-142" w:firstLine="142"/>
        <w:jc w:val="both"/>
        <w:rPr>
          <w:rFonts w:ascii="Times New Roman" w:hAnsi="Times New Roman"/>
          <w:sz w:val="24"/>
          <w:szCs w:val="24"/>
        </w:rPr>
      </w:pPr>
      <w:r w:rsidRPr="005642BD">
        <w:rPr>
          <w:rFonts w:ascii="Times New Roman" w:hAnsi="Times New Roman"/>
          <w:sz w:val="24"/>
          <w:szCs w:val="24"/>
        </w:rPr>
        <w:t xml:space="preserve"> на условно разрешенный вид </w:t>
      </w:r>
    </w:p>
    <w:p w:rsidR="00CE357A" w:rsidRPr="005642BD" w:rsidRDefault="00CE357A" w:rsidP="00CE357A">
      <w:pPr>
        <w:tabs>
          <w:tab w:val="left" w:pos="1134"/>
        </w:tabs>
        <w:spacing w:after="0" w:line="240" w:lineRule="auto"/>
        <w:ind w:left="-142" w:firstLine="142"/>
        <w:jc w:val="both"/>
        <w:rPr>
          <w:rFonts w:ascii="Times New Roman" w:hAnsi="Times New Roman"/>
          <w:sz w:val="24"/>
          <w:szCs w:val="24"/>
        </w:rPr>
      </w:pPr>
      <w:r w:rsidRPr="005642BD">
        <w:rPr>
          <w:rFonts w:ascii="Times New Roman" w:hAnsi="Times New Roman"/>
          <w:sz w:val="24"/>
          <w:szCs w:val="24"/>
        </w:rPr>
        <w:t xml:space="preserve"> использования земельного участка </w:t>
      </w:r>
    </w:p>
    <w:p w:rsidR="00CE357A" w:rsidRPr="005642BD" w:rsidRDefault="00CE357A" w:rsidP="00CE357A">
      <w:pPr>
        <w:tabs>
          <w:tab w:val="left" w:pos="1134"/>
        </w:tabs>
        <w:spacing w:after="0" w:line="240" w:lineRule="auto"/>
        <w:ind w:left="-142"/>
        <w:jc w:val="both"/>
        <w:rPr>
          <w:rFonts w:ascii="Times New Roman" w:hAnsi="Times New Roman"/>
          <w:sz w:val="24"/>
          <w:szCs w:val="24"/>
        </w:rPr>
      </w:pPr>
    </w:p>
    <w:p w:rsidR="00CE357A" w:rsidRPr="005642BD" w:rsidRDefault="00CE357A" w:rsidP="00CE357A">
      <w:pPr>
        <w:tabs>
          <w:tab w:val="left" w:pos="1134"/>
        </w:tabs>
        <w:spacing w:after="0" w:line="240" w:lineRule="auto"/>
        <w:ind w:left="-142"/>
        <w:jc w:val="both"/>
        <w:rPr>
          <w:rFonts w:ascii="Times New Roman" w:hAnsi="Times New Roman"/>
          <w:sz w:val="24"/>
          <w:szCs w:val="24"/>
        </w:rPr>
      </w:pPr>
      <w:r w:rsidRPr="005642BD">
        <w:rPr>
          <w:rFonts w:ascii="Times New Roman" w:hAnsi="Times New Roman"/>
          <w:sz w:val="24"/>
          <w:szCs w:val="24"/>
        </w:rPr>
        <w:t xml:space="preserve">      </w:t>
      </w:r>
    </w:p>
    <w:p w:rsidR="00CE357A" w:rsidRPr="005642BD" w:rsidRDefault="00CE357A" w:rsidP="00CE357A">
      <w:pPr>
        <w:tabs>
          <w:tab w:val="left" w:pos="1134"/>
        </w:tabs>
        <w:spacing w:after="0" w:line="240" w:lineRule="auto"/>
        <w:ind w:left="-142"/>
        <w:jc w:val="both"/>
        <w:rPr>
          <w:rFonts w:ascii="Times New Roman" w:hAnsi="Times New Roman"/>
          <w:sz w:val="24"/>
          <w:szCs w:val="24"/>
        </w:rPr>
      </w:pPr>
      <w:r w:rsidRPr="005642BD">
        <w:rPr>
          <w:rFonts w:ascii="Times New Roman" w:hAnsi="Times New Roman"/>
          <w:sz w:val="24"/>
          <w:szCs w:val="24"/>
        </w:rPr>
        <w:t xml:space="preserve">        В соответствии с Федеральным законом Российской Федерации от 06.10.2003  № 131 ФЗ «Об общих принципах организации местного самоуправления в Российской Федерации», со статьей 39 Градостроительного кодекса Российской Федерации, Положением о публичных слушаниях в муниципальном образовании «Дубровский район», утвержденным Решением Дубровского районного Совета народных депутатов от 21.02.2012 № 7, рассмотрев заключение  Комиссии</w:t>
      </w:r>
      <w:r w:rsidRPr="005642BD">
        <w:rPr>
          <w:rFonts w:ascii="Times New Roman" w:hAnsi="Times New Roman"/>
          <w:bCs/>
          <w:sz w:val="24"/>
          <w:szCs w:val="24"/>
        </w:rPr>
        <w:t xml:space="preserve"> по подготовке Проектов внесения изменений в Генеральный план и Правила землепользования и застройки Сещинского сельского   поселения Дубровского района Брянской области</w:t>
      </w:r>
      <w:r w:rsidRPr="005642BD">
        <w:rPr>
          <w:rFonts w:ascii="Times New Roman" w:hAnsi="Times New Roman"/>
          <w:sz w:val="24"/>
          <w:szCs w:val="24"/>
        </w:rPr>
        <w:t xml:space="preserve"> по итогам публичных слушаний  от  14.04.2021 г.</w:t>
      </w:r>
    </w:p>
    <w:p w:rsidR="00CE357A" w:rsidRPr="005642BD" w:rsidRDefault="00CE357A" w:rsidP="00CE357A">
      <w:pPr>
        <w:tabs>
          <w:tab w:val="left" w:pos="1134"/>
        </w:tabs>
        <w:spacing w:after="0" w:line="240" w:lineRule="auto"/>
        <w:jc w:val="both"/>
        <w:rPr>
          <w:rFonts w:ascii="Times New Roman" w:hAnsi="Times New Roman"/>
          <w:sz w:val="24"/>
          <w:szCs w:val="24"/>
        </w:rPr>
      </w:pPr>
    </w:p>
    <w:p w:rsidR="00CE357A" w:rsidRPr="005642BD" w:rsidRDefault="00CE357A" w:rsidP="00CE357A">
      <w:pPr>
        <w:tabs>
          <w:tab w:val="left" w:pos="1134"/>
        </w:tabs>
        <w:spacing w:after="0" w:line="240" w:lineRule="auto"/>
        <w:ind w:left="-142"/>
        <w:jc w:val="both"/>
        <w:rPr>
          <w:rFonts w:ascii="Times New Roman" w:hAnsi="Times New Roman"/>
          <w:sz w:val="24"/>
          <w:szCs w:val="24"/>
        </w:rPr>
      </w:pPr>
      <w:r w:rsidRPr="005642BD">
        <w:rPr>
          <w:rFonts w:ascii="Times New Roman" w:hAnsi="Times New Roman"/>
          <w:sz w:val="24"/>
          <w:szCs w:val="24"/>
        </w:rPr>
        <w:t>ПОСТАНОВЛЯЮ:</w:t>
      </w:r>
    </w:p>
    <w:p w:rsidR="00CE357A" w:rsidRPr="005642BD" w:rsidRDefault="00CE357A" w:rsidP="00CE357A">
      <w:pPr>
        <w:spacing w:after="0" w:line="240" w:lineRule="auto"/>
        <w:ind w:firstLine="709"/>
        <w:jc w:val="both"/>
        <w:rPr>
          <w:rFonts w:ascii="Times New Roman" w:hAnsi="Times New Roman"/>
          <w:sz w:val="24"/>
          <w:szCs w:val="24"/>
        </w:rPr>
      </w:pPr>
      <w:r w:rsidRPr="005642BD">
        <w:rPr>
          <w:rFonts w:ascii="Times New Roman" w:hAnsi="Times New Roman"/>
          <w:sz w:val="24"/>
          <w:szCs w:val="24"/>
        </w:rPr>
        <w:lastRenderedPageBreak/>
        <w:t xml:space="preserve">       1. </w:t>
      </w:r>
      <w:bookmarkStart w:id="40" w:name="_Hlk69391612"/>
      <w:r w:rsidRPr="005642BD">
        <w:rPr>
          <w:rFonts w:ascii="Times New Roman" w:hAnsi="Times New Roman"/>
          <w:sz w:val="24"/>
          <w:szCs w:val="24"/>
        </w:rPr>
        <w:t>Предоставить Ермакову Олегу Петровичу, Ермаковой Анне Ивановне разрешение на условно разрешенный вид  использования земельного участка с кадастровым номером 32:05:0081401:130 по адресу: Российская Федерация, Брянская область, Дубровский муниципальный район, Сещинское сельское поселение, п. Сеща, ул. Центральная, земельный участок 24  находящийся в территориальной зоне О1 (Общественно - деловая зона О1- многофункциональная общественно-деловая зона) – для  индивидуального жилищного строительства  ( код вида – 2.1).</w:t>
      </w:r>
    </w:p>
    <w:bookmarkEnd w:id="40"/>
    <w:p w:rsidR="00CE357A" w:rsidRPr="005642BD" w:rsidRDefault="00CE357A" w:rsidP="00CE357A">
      <w:pPr>
        <w:tabs>
          <w:tab w:val="left" w:pos="1134"/>
        </w:tabs>
        <w:spacing w:after="0" w:line="240" w:lineRule="auto"/>
        <w:ind w:left="-142" w:firstLine="142"/>
        <w:jc w:val="both"/>
        <w:rPr>
          <w:rFonts w:ascii="Times New Roman" w:hAnsi="Times New Roman"/>
          <w:sz w:val="24"/>
          <w:szCs w:val="24"/>
        </w:rPr>
      </w:pPr>
      <w:r w:rsidRPr="005642BD">
        <w:rPr>
          <w:rFonts w:ascii="Times New Roman" w:hAnsi="Times New Roman"/>
          <w:sz w:val="24"/>
          <w:szCs w:val="24"/>
        </w:rPr>
        <w:t xml:space="preserve">      2.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CE357A" w:rsidRPr="005642BD" w:rsidRDefault="00CE357A" w:rsidP="00CE357A">
      <w:pPr>
        <w:tabs>
          <w:tab w:val="left" w:pos="1134"/>
        </w:tabs>
        <w:spacing w:after="0" w:line="240" w:lineRule="auto"/>
        <w:ind w:left="-142" w:firstLine="142"/>
        <w:jc w:val="both"/>
        <w:rPr>
          <w:rFonts w:ascii="Times New Roman" w:hAnsi="Times New Roman"/>
          <w:sz w:val="24"/>
          <w:szCs w:val="24"/>
        </w:rPr>
      </w:pPr>
      <w:r w:rsidRPr="005642BD">
        <w:rPr>
          <w:rFonts w:ascii="Times New Roman" w:hAnsi="Times New Roman"/>
          <w:sz w:val="24"/>
          <w:szCs w:val="24"/>
        </w:rPr>
        <w:t xml:space="preserve">       3. Постановление вступает в силу с момента его официального опубликования.</w:t>
      </w:r>
    </w:p>
    <w:p w:rsidR="00CE357A" w:rsidRPr="005642BD" w:rsidRDefault="00CE357A" w:rsidP="00CE357A">
      <w:pPr>
        <w:spacing w:after="0" w:line="240" w:lineRule="auto"/>
        <w:jc w:val="both"/>
        <w:rPr>
          <w:rFonts w:ascii="Times New Roman" w:hAnsi="Times New Roman"/>
          <w:sz w:val="24"/>
          <w:szCs w:val="24"/>
        </w:rPr>
      </w:pPr>
    </w:p>
    <w:p w:rsidR="00CE357A" w:rsidRPr="005642BD" w:rsidRDefault="00CE357A" w:rsidP="00CE357A">
      <w:pPr>
        <w:tabs>
          <w:tab w:val="left" w:pos="1134"/>
        </w:tabs>
        <w:spacing w:after="0" w:line="240" w:lineRule="auto"/>
        <w:ind w:left="993" w:right="-1141"/>
        <w:jc w:val="both"/>
        <w:rPr>
          <w:rFonts w:ascii="Times New Roman" w:hAnsi="Times New Roman"/>
          <w:sz w:val="24"/>
          <w:szCs w:val="24"/>
        </w:rPr>
      </w:pPr>
    </w:p>
    <w:p w:rsidR="00CE357A" w:rsidRPr="005642BD" w:rsidRDefault="00CE357A" w:rsidP="00CE357A">
      <w:pPr>
        <w:tabs>
          <w:tab w:val="left" w:pos="1134"/>
        </w:tabs>
        <w:spacing w:after="0" w:line="240" w:lineRule="auto"/>
        <w:ind w:right="-1141"/>
        <w:jc w:val="both"/>
        <w:rPr>
          <w:rFonts w:ascii="Times New Roman" w:hAnsi="Times New Roman"/>
          <w:sz w:val="24"/>
          <w:szCs w:val="24"/>
        </w:rPr>
      </w:pPr>
      <w:r w:rsidRPr="005642BD">
        <w:rPr>
          <w:rFonts w:ascii="Times New Roman" w:hAnsi="Times New Roman"/>
          <w:sz w:val="24"/>
          <w:szCs w:val="24"/>
        </w:rPr>
        <w:t>Глава администрации</w:t>
      </w:r>
    </w:p>
    <w:p w:rsidR="00CE357A" w:rsidRPr="005642BD" w:rsidRDefault="00CE357A" w:rsidP="00CE357A">
      <w:pPr>
        <w:tabs>
          <w:tab w:val="left" w:pos="1134"/>
        </w:tabs>
        <w:spacing w:after="0" w:line="240" w:lineRule="auto"/>
        <w:ind w:right="-1141"/>
        <w:jc w:val="both"/>
        <w:rPr>
          <w:rFonts w:ascii="Times New Roman" w:hAnsi="Times New Roman"/>
          <w:sz w:val="24"/>
          <w:szCs w:val="24"/>
        </w:rPr>
      </w:pPr>
      <w:r w:rsidRPr="005642BD">
        <w:rPr>
          <w:rFonts w:ascii="Times New Roman" w:hAnsi="Times New Roman"/>
          <w:sz w:val="24"/>
          <w:szCs w:val="24"/>
        </w:rPr>
        <w:t>Дубровского района                                                                           И.А. Шевелев</w:t>
      </w:r>
    </w:p>
    <w:p w:rsidR="00CE357A" w:rsidRPr="00CE357A" w:rsidRDefault="00CE357A" w:rsidP="00CE357A">
      <w:pPr>
        <w:tabs>
          <w:tab w:val="left" w:pos="1134"/>
        </w:tabs>
        <w:spacing w:after="0" w:line="240" w:lineRule="auto"/>
        <w:ind w:left="993" w:right="-1141"/>
        <w:jc w:val="both"/>
        <w:rPr>
          <w:rFonts w:ascii="Times New Roman" w:hAnsi="Times New Roman"/>
          <w:sz w:val="28"/>
          <w:szCs w:val="28"/>
        </w:rPr>
      </w:pPr>
      <w:r w:rsidRPr="00CE357A">
        <w:rPr>
          <w:rFonts w:ascii="Times New Roman" w:hAnsi="Times New Roman"/>
          <w:sz w:val="28"/>
          <w:szCs w:val="28"/>
        </w:rPr>
        <w:t xml:space="preserve">  </w:t>
      </w:r>
    </w:p>
    <w:p w:rsidR="00CE357A" w:rsidRPr="00CE357A" w:rsidRDefault="00CE357A" w:rsidP="00CE357A">
      <w:pPr>
        <w:tabs>
          <w:tab w:val="left" w:pos="1134"/>
        </w:tabs>
        <w:spacing w:after="0" w:line="240" w:lineRule="auto"/>
        <w:ind w:left="993" w:right="-1141"/>
        <w:jc w:val="both"/>
        <w:rPr>
          <w:rFonts w:ascii="Times New Roman" w:hAnsi="Times New Roman"/>
          <w:sz w:val="28"/>
          <w:szCs w:val="28"/>
        </w:rPr>
      </w:pPr>
    </w:p>
    <w:p w:rsidR="00CE357A" w:rsidRPr="005642BD" w:rsidRDefault="00CE357A" w:rsidP="00CE357A">
      <w:pPr>
        <w:jc w:val="center"/>
        <w:rPr>
          <w:rFonts w:ascii="Times New Roman" w:hAnsi="Times New Roman"/>
          <w:sz w:val="24"/>
          <w:szCs w:val="24"/>
        </w:rPr>
      </w:pPr>
      <w:r w:rsidRPr="005642BD">
        <w:rPr>
          <w:rFonts w:ascii="Times New Roman" w:hAnsi="Times New Roman"/>
          <w:sz w:val="24"/>
          <w:szCs w:val="24"/>
        </w:rPr>
        <w:t>1.5.13. РОССИЙСКАЯ ФЕДЕРАЦИЯ</w:t>
      </w:r>
    </w:p>
    <w:p w:rsidR="00CE357A" w:rsidRPr="005642BD" w:rsidRDefault="00CE357A" w:rsidP="00CE357A">
      <w:pPr>
        <w:spacing w:after="0" w:line="240" w:lineRule="auto"/>
        <w:jc w:val="center"/>
        <w:rPr>
          <w:rFonts w:ascii="Times New Roman" w:hAnsi="Times New Roman"/>
          <w:sz w:val="24"/>
          <w:szCs w:val="24"/>
        </w:rPr>
      </w:pPr>
      <w:r w:rsidRPr="005642BD">
        <w:rPr>
          <w:rFonts w:ascii="Times New Roman" w:hAnsi="Times New Roman"/>
          <w:sz w:val="24"/>
          <w:szCs w:val="24"/>
        </w:rPr>
        <w:t>БРЯНСКАЯ ОБЛАСТЬ</w:t>
      </w:r>
    </w:p>
    <w:p w:rsidR="00CE357A" w:rsidRPr="005642BD" w:rsidRDefault="00CE357A" w:rsidP="00CE357A">
      <w:pPr>
        <w:spacing w:after="0" w:line="240" w:lineRule="auto"/>
        <w:jc w:val="center"/>
        <w:rPr>
          <w:rFonts w:ascii="Times New Roman" w:hAnsi="Times New Roman"/>
          <w:sz w:val="24"/>
          <w:szCs w:val="24"/>
        </w:rPr>
      </w:pPr>
      <w:r w:rsidRPr="005642BD">
        <w:rPr>
          <w:rFonts w:ascii="Times New Roman" w:hAnsi="Times New Roman"/>
          <w:sz w:val="24"/>
          <w:szCs w:val="24"/>
        </w:rPr>
        <w:t>АДМИНИСТРАЦИЯ ДУБРОВСКОГО РАЙОНА</w:t>
      </w:r>
    </w:p>
    <w:p w:rsidR="00CE357A" w:rsidRPr="005642BD" w:rsidRDefault="00CE357A" w:rsidP="00CE357A">
      <w:pPr>
        <w:spacing w:after="0" w:line="480" w:lineRule="auto"/>
        <w:jc w:val="center"/>
        <w:rPr>
          <w:rFonts w:ascii="Times New Roman" w:hAnsi="Times New Roman"/>
          <w:sz w:val="24"/>
          <w:szCs w:val="24"/>
        </w:rPr>
      </w:pPr>
    </w:p>
    <w:p w:rsidR="00CE357A" w:rsidRPr="005642BD" w:rsidRDefault="00CE357A" w:rsidP="00CE357A">
      <w:pPr>
        <w:spacing w:after="0" w:line="480" w:lineRule="auto"/>
        <w:jc w:val="center"/>
        <w:rPr>
          <w:rFonts w:ascii="Times New Roman" w:hAnsi="Times New Roman"/>
          <w:sz w:val="24"/>
          <w:szCs w:val="24"/>
        </w:rPr>
      </w:pPr>
      <w:r w:rsidRPr="005642BD">
        <w:rPr>
          <w:rFonts w:ascii="Times New Roman" w:hAnsi="Times New Roman"/>
          <w:sz w:val="24"/>
          <w:szCs w:val="24"/>
        </w:rPr>
        <w:t>ПОСТАНОВЛЕНИЕ</w:t>
      </w:r>
    </w:p>
    <w:p w:rsidR="00CE357A" w:rsidRPr="005642BD" w:rsidRDefault="00CE357A" w:rsidP="00CE357A">
      <w:pPr>
        <w:tabs>
          <w:tab w:val="left" w:pos="1134"/>
        </w:tabs>
        <w:spacing w:after="0" w:line="240" w:lineRule="auto"/>
        <w:ind w:left="-142" w:firstLine="142"/>
        <w:jc w:val="both"/>
        <w:rPr>
          <w:rFonts w:ascii="Times New Roman" w:hAnsi="Times New Roman"/>
          <w:sz w:val="24"/>
          <w:szCs w:val="24"/>
        </w:rPr>
      </w:pPr>
      <w:r w:rsidRPr="005642BD">
        <w:rPr>
          <w:rFonts w:ascii="Times New Roman" w:hAnsi="Times New Roman"/>
          <w:sz w:val="24"/>
          <w:szCs w:val="24"/>
        </w:rPr>
        <w:t>от   19.04.2021  г.                                                                                          № 189</w:t>
      </w:r>
    </w:p>
    <w:p w:rsidR="00CE357A" w:rsidRPr="005642BD" w:rsidRDefault="00CE357A" w:rsidP="00CE357A">
      <w:pPr>
        <w:tabs>
          <w:tab w:val="left" w:pos="1134"/>
        </w:tabs>
        <w:spacing w:after="0" w:line="480" w:lineRule="auto"/>
        <w:ind w:left="-142" w:firstLine="142"/>
        <w:jc w:val="both"/>
        <w:rPr>
          <w:rFonts w:ascii="Times New Roman" w:hAnsi="Times New Roman"/>
          <w:sz w:val="24"/>
          <w:szCs w:val="24"/>
        </w:rPr>
      </w:pPr>
      <w:r w:rsidRPr="005642BD">
        <w:rPr>
          <w:rFonts w:ascii="Times New Roman" w:hAnsi="Times New Roman"/>
          <w:sz w:val="24"/>
          <w:szCs w:val="24"/>
        </w:rPr>
        <w:t xml:space="preserve">     п. Дубровка</w:t>
      </w:r>
    </w:p>
    <w:p w:rsidR="00CE357A" w:rsidRPr="005642BD" w:rsidRDefault="00CE357A" w:rsidP="00CE357A">
      <w:pPr>
        <w:tabs>
          <w:tab w:val="left" w:pos="1134"/>
        </w:tabs>
        <w:spacing w:after="0" w:line="240" w:lineRule="auto"/>
        <w:ind w:left="-142" w:firstLine="142"/>
        <w:jc w:val="both"/>
        <w:rPr>
          <w:rFonts w:ascii="Times New Roman" w:hAnsi="Times New Roman"/>
          <w:sz w:val="24"/>
          <w:szCs w:val="24"/>
        </w:rPr>
      </w:pPr>
      <w:r w:rsidRPr="005642BD">
        <w:rPr>
          <w:rFonts w:ascii="Times New Roman" w:hAnsi="Times New Roman"/>
          <w:sz w:val="24"/>
          <w:szCs w:val="24"/>
        </w:rPr>
        <w:t>О предоставлении разрешения</w:t>
      </w:r>
    </w:p>
    <w:p w:rsidR="00CE357A" w:rsidRPr="005642BD" w:rsidRDefault="00CE357A" w:rsidP="00CE357A">
      <w:pPr>
        <w:tabs>
          <w:tab w:val="left" w:pos="1134"/>
        </w:tabs>
        <w:spacing w:after="0" w:line="240" w:lineRule="auto"/>
        <w:ind w:left="-142" w:firstLine="142"/>
        <w:jc w:val="both"/>
        <w:rPr>
          <w:rFonts w:ascii="Times New Roman" w:hAnsi="Times New Roman"/>
          <w:sz w:val="24"/>
          <w:szCs w:val="24"/>
        </w:rPr>
      </w:pPr>
      <w:r w:rsidRPr="005642BD">
        <w:rPr>
          <w:rFonts w:ascii="Times New Roman" w:hAnsi="Times New Roman"/>
          <w:sz w:val="24"/>
          <w:szCs w:val="24"/>
        </w:rPr>
        <w:t xml:space="preserve"> на условно разрешенный вид </w:t>
      </w:r>
    </w:p>
    <w:p w:rsidR="00CE357A" w:rsidRPr="005642BD" w:rsidRDefault="00CE357A" w:rsidP="00CE357A">
      <w:pPr>
        <w:tabs>
          <w:tab w:val="left" w:pos="1134"/>
        </w:tabs>
        <w:spacing w:after="0" w:line="240" w:lineRule="auto"/>
        <w:ind w:left="-142" w:firstLine="142"/>
        <w:jc w:val="both"/>
        <w:rPr>
          <w:rFonts w:ascii="Times New Roman" w:hAnsi="Times New Roman"/>
          <w:sz w:val="24"/>
          <w:szCs w:val="24"/>
        </w:rPr>
      </w:pPr>
      <w:r w:rsidRPr="005642BD">
        <w:rPr>
          <w:rFonts w:ascii="Times New Roman" w:hAnsi="Times New Roman"/>
          <w:sz w:val="24"/>
          <w:szCs w:val="24"/>
        </w:rPr>
        <w:t>использования земельного участка</w:t>
      </w:r>
    </w:p>
    <w:p w:rsidR="00CE357A" w:rsidRPr="005642BD" w:rsidRDefault="00CE357A" w:rsidP="00CE357A">
      <w:pPr>
        <w:tabs>
          <w:tab w:val="left" w:pos="1134"/>
        </w:tabs>
        <w:spacing w:after="0" w:line="240" w:lineRule="auto"/>
        <w:ind w:left="-142" w:firstLine="142"/>
        <w:jc w:val="both"/>
        <w:rPr>
          <w:rFonts w:ascii="Times New Roman" w:hAnsi="Times New Roman"/>
          <w:sz w:val="24"/>
          <w:szCs w:val="24"/>
        </w:rPr>
      </w:pPr>
      <w:r w:rsidRPr="005642BD">
        <w:rPr>
          <w:rFonts w:ascii="Times New Roman" w:hAnsi="Times New Roman"/>
          <w:sz w:val="24"/>
          <w:szCs w:val="24"/>
        </w:rPr>
        <w:t xml:space="preserve"> и объекта капитального строительства </w:t>
      </w:r>
    </w:p>
    <w:p w:rsidR="00CE357A" w:rsidRPr="005642BD" w:rsidRDefault="00CE357A" w:rsidP="00CE357A">
      <w:pPr>
        <w:tabs>
          <w:tab w:val="left" w:pos="1134"/>
        </w:tabs>
        <w:spacing w:after="0" w:line="240" w:lineRule="auto"/>
        <w:ind w:left="-142" w:firstLine="1135"/>
        <w:jc w:val="both"/>
        <w:rPr>
          <w:rFonts w:ascii="Times New Roman" w:hAnsi="Times New Roman"/>
          <w:sz w:val="24"/>
          <w:szCs w:val="24"/>
        </w:rPr>
      </w:pPr>
    </w:p>
    <w:p w:rsidR="00CE357A" w:rsidRPr="005642BD" w:rsidRDefault="00CE357A" w:rsidP="00CE357A">
      <w:pPr>
        <w:tabs>
          <w:tab w:val="left" w:pos="1134"/>
        </w:tabs>
        <w:spacing w:after="0" w:line="240" w:lineRule="auto"/>
        <w:ind w:left="-142"/>
        <w:jc w:val="both"/>
        <w:rPr>
          <w:rFonts w:ascii="Times New Roman" w:hAnsi="Times New Roman"/>
          <w:sz w:val="24"/>
          <w:szCs w:val="24"/>
        </w:rPr>
      </w:pPr>
      <w:r w:rsidRPr="005642BD">
        <w:rPr>
          <w:rFonts w:ascii="Times New Roman" w:hAnsi="Times New Roman"/>
          <w:sz w:val="24"/>
          <w:szCs w:val="24"/>
        </w:rPr>
        <w:t xml:space="preserve">      </w:t>
      </w:r>
    </w:p>
    <w:p w:rsidR="00CE357A" w:rsidRPr="005642BD" w:rsidRDefault="00CE357A" w:rsidP="00CE357A">
      <w:pPr>
        <w:tabs>
          <w:tab w:val="left" w:pos="1134"/>
        </w:tabs>
        <w:spacing w:after="0" w:line="240" w:lineRule="auto"/>
        <w:ind w:left="-142"/>
        <w:jc w:val="both"/>
        <w:rPr>
          <w:rFonts w:ascii="Times New Roman" w:hAnsi="Times New Roman"/>
          <w:sz w:val="24"/>
          <w:szCs w:val="24"/>
        </w:rPr>
      </w:pPr>
      <w:r w:rsidRPr="005642BD">
        <w:rPr>
          <w:rFonts w:ascii="Times New Roman" w:hAnsi="Times New Roman"/>
          <w:sz w:val="24"/>
          <w:szCs w:val="24"/>
        </w:rPr>
        <w:t xml:space="preserve">        В соответствии с Федеральным законом Российской Федерации от 06.10.2003  № 131 ФЗ «Об общих принципах организации местного самоуправления в Российской Федерации», со статьей 39 Градостроительного кодекса Российской Федерации, Положением о публичных слушаниях в муниципальном образовании «Дубровский район», утвержденным Решением Дубровского районного Совета народных депутатов от 21.02.2012 № 7, рассмотрев заключение  Комиссии</w:t>
      </w:r>
      <w:r w:rsidRPr="005642BD">
        <w:rPr>
          <w:rFonts w:ascii="Times New Roman" w:hAnsi="Times New Roman"/>
          <w:bCs/>
          <w:sz w:val="24"/>
          <w:szCs w:val="24"/>
        </w:rPr>
        <w:t xml:space="preserve"> по подготовке Проектов внесения изменений в Генеральный план и Правила землепользования и застройки Дубровского городского  поселения Дубровского района Брянской области</w:t>
      </w:r>
      <w:r w:rsidRPr="005642BD">
        <w:rPr>
          <w:rFonts w:ascii="Times New Roman" w:hAnsi="Times New Roman"/>
          <w:sz w:val="24"/>
          <w:szCs w:val="24"/>
        </w:rPr>
        <w:t xml:space="preserve"> по итогам публичных слушаний  от  14.04.2021 г.</w:t>
      </w:r>
    </w:p>
    <w:p w:rsidR="00CE357A" w:rsidRPr="005642BD" w:rsidRDefault="00CE357A" w:rsidP="00CE357A">
      <w:pPr>
        <w:tabs>
          <w:tab w:val="left" w:pos="1134"/>
        </w:tabs>
        <w:spacing w:after="0" w:line="240" w:lineRule="auto"/>
        <w:jc w:val="both"/>
        <w:rPr>
          <w:rFonts w:ascii="Times New Roman" w:hAnsi="Times New Roman"/>
          <w:sz w:val="24"/>
          <w:szCs w:val="24"/>
        </w:rPr>
      </w:pPr>
    </w:p>
    <w:p w:rsidR="00CE357A" w:rsidRPr="005642BD" w:rsidRDefault="00CE357A" w:rsidP="00CE357A">
      <w:pPr>
        <w:tabs>
          <w:tab w:val="left" w:pos="1134"/>
        </w:tabs>
        <w:spacing w:after="0" w:line="240" w:lineRule="auto"/>
        <w:ind w:left="-142"/>
        <w:jc w:val="both"/>
        <w:rPr>
          <w:rFonts w:ascii="Times New Roman" w:hAnsi="Times New Roman"/>
          <w:sz w:val="24"/>
          <w:szCs w:val="24"/>
        </w:rPr>
      </w:pPr>
      <w:r w:rsidRPr="005642BD">
        <w:rPr>
          <w:rFonts w:ascii="Times New Roman" w:hAnsi="Times New Roman"/>
          <w:sz w:val="24"/>
          <w:szCs w:val="24"/>
        </w:rPr>
        <w:t>ПОСТАНОВЛЯЮ:</w:t>
      </w:r>
    </w:p>
    <w:p w:rsidR="00CE357A" w:rsidRPr="005642BD" w:rsidRDefault="00CE357A" w:rsidP="00CE357A">
      <w:pPr>
        <w:tabs>
          <w:tab w:val="left" w:pos="1134"/>
        </w:tabs>
        <w:spacing w:after="0" w:line="240" w:lineRule="auto"/>
        <w:ind w:left="-142" w:firstLine="142"/>
        <w:jc w:val="both"/>
        <w:rPr>
          <w:rFonts w:ascii="Times New Roman" w:hAnsi="Times New Roman"/>
          <w:sz w:val="24"/>
          <w:szCs w:val="24"/>
        </w:rPr>
      </w:pPr>
      <w:r w:rsidRPr="005642BD">
        <w:rPr>
          <w:rFonts w:ascii="Times New Roman" w:hAnsi="Times New Roman"/>
          <w:sz w:val="24"/>
          <w:szCs w:val="24"/>
        </w:rPr>
        <w:t xml:space="preserve">       1. Предоставить Медведеву Ростиславу Романовичу, Акуленковой Ольге</w:t>
      </w:r>
    </w:p>
    <w:p w:rsidR="00CE357A" w:rsidRPr="005642BD" w:rsidRDefault="00CE357A" w:rsidP="00CE357A">
      <w:pPr>
        <w:spacing w:after="0" w:line="240" w:lineRule="auto"/>
        <w:jc w:val="both"/>
        <w:rPr>
          <w:rFonts w:ascii="Times New Roman" w:hAnsi="Times New Roman"/>
          <w:sz w:val="24"/>
          <w:szCs w:val="24"/>
        </w:rPr>
      </w:pPr>
      <w:r w:rsidRPr="005642BD">
        <w:rPr>
          <w:rFonts w:ascii="Times New Roman" w:hAnsi="Times New Roman"/>
          <w:sz w:val="24"/>
          <w:szCs w:val="24"/>
        </w:rPr>
        <w:t>Федоровне разрешение на условно разрешенный вид  использования земельных участков в кадастровом квартале 32:05:0110213 и объектов капитального строительства</w:t>
      </w:r>
      <w:r w:rsidRPr="005642BD">
        <w:rPr>
          <w:rFonts w:ascii="Times New Roman" w:hAnsi="Times New Roman"/>
          <w:sz w:val="24"/>
          <w:szCs w:val="24"/>
          <w:vertAlign w:val="superscript"/>
        </w:rPr>
        <w:t xml:space="preserve"> </w:t>
      </w:r>
      <w:r w:rsidRPr="005642BD">
        <w:rPr>
          <w:rFonts w:ascii="Times New Roman" w:hAnsi="Times New Roman"/>
          <w:sz w:val="24"/>
          <w:szCs w:val="24"/>
        </w:rPr>
        <w:t xml:space="preserve">с кадастровым номером </w:t>
      </w:r>
      <w:bookmarkStart w:id="41" w:name="_Hlk69205925"/>
      <w:r w:rsidRPr="005642BD">
        <w:rPr>
          <w:rFonts w:ascii="Times New Roman" w:hAnsi="Times New Roman"/>
          <w:sz w:val="24"/>
          <w:szCs w:val="24"/>
        </w:rPr>
        <w:t>32:05:0110213</w:t>
      </w:r>
      <w:bookmarkEnd w:id="41"/>
      <w:r w:rsidRPr="005642BD">
        <w:rPr>
          <w:rFonts w:ascii="Times New Roman" w:hAnsi="Times New Roman"/>
          <w:sz w:val="24"/>
          <w:szCs w:val="24"/>
        </w:rPr>
        <w:t>:44 по адресу: Брянская область, Дубровский район,  пгт Дубровка, ул. Драгунского, дом 26 кв. 1,</w:t>
      </w:r>
      <w:bookmarkStart w:id="42" w:name="_Hlk67905681"/>
      <w:r w:rsidRPr="005642BD">
        <w:rPr>
          <w:rFonts w:ascii="Times New Roman" w:hAnsi="Times New Roman"/>
          <w:sz w:val="24"/>
          <w:szCs w:val="24"/>
        </w:rPr>
        <w:t xml:space="preserve"> с кадастровым номером 32:05:0000000:281 по адресу: Брянская область, Дубровский район,  пгт Дубровка, ул. Драгунского, дом 26 кв. 2</w:t>
      </w:r>
      <w:bookmarkEnd w:id="42"/>
      <w:r w:rsidRPr="005642BD">
        <w:rPr>
          <w:rFonts w:ascii="Times New Roman" w:hAnsi="Times New Roman"/>
          <w:sz w:val="24"/>
          <w:szCs w:val="24"/>
        </w:rPr>
        <w:t>, находящиеся в территориальной зоне Ж1 (Зона застройки индивидуальными жилыми домами, предназначена для проживания отдельных семей в отдельно стоящих домах усадебного типа и блокированных домах с правом ведения ограниченного личного подсобного хозяйства (содержание домашнего скота и птицы), и индивидуальной трудовой деятельности с минимально разрешенным набором услуг местного значения) – для  малоэтажной многоквартирной жилой застройки - ( код вида – 2.1.1).</w:t>
      </w:r>
    </w:p>
    <w:p w:rsidR="00CE357A" w:rsidRPr="005642BD" w:rsidRDefault="00CE357A" w:rsidP="00CE357A">
      <w:pPr>
        <w:spacing w:after="0" w:line="240" w:lineRule="auto"/>
        <w:jc w:val="both"/>
        <w:rPr>
          <w:rFonts w:ascii="Times New Roman" w:hAnsi="Times New Roman"/>
          <w:sz w:val="24"/>
          <w:szCs w:val="24"/>
        </w:rPr>
      </w:pPr>
      <w:r w:rsidRPr="005642BD">
        <w:rPr>
          <w:rFonts w:ascii="Times New Roman" w:hAnsi="Times New Roman"/>
          <w:sz w:val="24"/>
          <w:szCs w:val="24"/>
        </w:rPr>
        <w:lastRenderedPageBreak/>
        <w:t xml:space="preserve">       2.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CE357A" w:rsidRPr="005642BD" w:rsidRDefault="00CE357A" w:rsidP="00CE357A">
      <w:pPr>
        <w:spacing w:after="0" w:line="240" w:lineRule="auto"/>
        <w:ind w:left="1134"/>
        <w:jc w:val="both"/>
        <w:rPr>
          <w:rFonts w:ascii="Times New Roman" w:hAnsi="Times New Roman"/>
          <w:sz w:val="24"/>
          <w:szCs w:val="24"/>
        </w:rPr>
      </w:pPr>
      <w:r w:rsidRPr="005642BD">
        <w:rPr>
          <w:rFonts w:ascii="Times New Roman" w:hAnsi="Times New Roman"/>
          <w:sz w:val="24"/>
          <w:szCs w:val="24"/>
        </w:rPr>
        <w:t xml:space="preserve">      3. Постановление вступает в силу с момента его официального опубликования.</w:t>
      </w:r>
    </w:p>
    <w:p w:rsidR="00CE357A" w:rsidRPr="005642BD" w:rsidRDefault="00CE357A" w:rsidP="00CE357A">
      <w:pPr>
        <w:spacing w:after="0" w:line="240" w:lineRule="auto"/>
        <w:jc w:val="both"/>
        <w:rPr>
          <w:rFonts w:ascii="Times New Roman" w:hAnsi="Times New Roman"/>
          <w:sz w:val="24"/>
          <w:szCs w:val="24"/>
        </w:rPr>
      </w:pPr>
    </w:p>
    <w:p w:rsidR="00CE357A" w:rsidRPr="005642BD" w:rsidRDefault="00CE357A" w:rsidP="00CE357A">
      <w:pPr>
        <w:tabs>
          <w:tab w:val="left" w:pos="1134"/>
        </w:tabs>
        <w:spacing w:after="0" w:line="240" w:lineRule="auto"/>
        <w:ind w:left="993" w:right="-1141"/>
        <w:jc w:val="both"/>
        <w:rPr>
          <w:rFonts w:ascii="Times New Roman" w:hAnsi="Times New Roman"/>
          <w:sz w:val="24"/>
          <w:szCs w:val="24"/>
        </w:rPr>
      </w:pPr>
    </w:p>
    <w:p w:rsidR="00CE357A" w:rsidRPr="005642BD" w:rsidRDefault="00CE357A" w:rsidP="00CE357A">
      <w:pPr>
        <w:tabs>
          <w:tab w:val="left" w:pos="1134"/>
        </w:tabs>
        <w:spacing w:after="0" w:line="240" w:lineRule="auto"/>
        <w:ind w:left="993" w:right="-1141"/>
        <w:jc w:val="both"/>
        <w:rPr>
          <w:rFonts w:ascii="Times New Roman" w:hAnsi="Times New Roman"/>
          <w:sz w:val="24"/>
          <w:szCs w:val="24"/>
        </w:rPr>
      </w:pPr>
    </w:p>
    <w:p w:rsidR="00CE357A" w:rsidRPr="005642BD" w:rsidRDefault="00CE357A" w:rsidP="00CE357A">
      <w:pPr>
        <w:tabs>
          <w:tab w:val="left" w:pos="1134"/>
        </w:tabs>
        <w:spacing w:after="0" w:line="240" w:lineRule="auto"/>
        <w:ind w:left="993" w:right="-1141"/>
        <w:jc w:val="both"/>
        <w:rPr>
          <w:rFonts w:ascii="Times New Roman" w:hAnsi="Times New Roman"/>
          <w:sz w:val="24"/>
          <w:szCs w:val="24"/>
        </w:rPr>
      </w:pPr>
      <w:r w:rsidRPr="005642BD">
        <w:rPr>
          <w:rFonts w:ascii="Times New Roman" w:hAnsi="Times New Roman"/>
          <w:sz w:val="24"/>
          <w:szCs w:val="24"/>
        </w:rPr>
        <w:t>Глава администрации</w:t>
      </w:r>
    </w:p>
    <w:p w:rsidR="00CE357A" w:rsidRPr="005642BD" w:rsidRDefault="00CE357A" w:rsidP="00CE357A">
      <w:pPr>
        <w:tabs>
          <w:tab w:val="left" w:pos="1134"/>
        </w:tabs>
        <w:spacing w:after="0" w:line="240" w:lineRule="auto"/>
        <w:ind w:left="993" w:right="-1141"/>
        <w:jc w:val="both"/>
        <w:rPr>
          <w:rFonts w:ascii="Times New Roman" w:hAnsi="Times New Roman"/>
          <w:sz w:val="24"/>
          <w:szCs w:val="24"/>
        </w:rPr>
      </w:pPr>
      <w:r w:rsidRPr="005642BD">
        <w:rPr>
          <w:rFonts w:ascii="Times New Roman" w:hAnsi="Times New Roman"/>
          <w:sz w:val="24"/>
          <w:szCs w:val="24"/>
        </w:rPr>
        <w:t>Дубровского района                                                                           И.А. Шевелев</w:t>
      </w:r>
    </w:p>
    <w:p w:rsidR="00CE357A" w:rsidRPr="005642BD" w:rsidRDefault="00CE357A" w:rsidP="00CE357A">
      <w:pPr>
        <w:tabs>
          <w:tab w:val="left" w:pos="1134"/>
        </w:tabs>
        <w:spacing w:after="0" w:line="240" w:lineRule="auto"/>
        <w:ind w:left="993" w:right="-1141"/>
        <w:rPr>
          <w:rFonts w:ascii="Times New Roman" w:hAnsi="Times New Roman"/>
          <w:sz w:val="24"/>
          <w:szCs w:val="24"/>
        </w:rPr>
      </w:pPr>
    </w:p>
    <w:p w:rsidR="00CE357A" w:rsidRPr="005642BD" w:rsidRDefault="00CE357A" w:rsidP="00CE357A">
      <w:pPr>
        <w:tabs>
          <w:tab w:val="left" w:pos="1134"/>
        </w:tabs>
        <w:spacing w:after="0" w:line="240" w:lineRule="auto"/>
        <w:ind w:left="993" w:right="-1141"/>
        <w:rPr>
          <w:rFonts w:ascii="Times New Roman" w:hAnsi="Times New Roman"/>
          <w:sz w:val="24"/>
          <w:szCs w:val="24"/>
        </w:rPr>
      </w:pPr>
    </w:p>
    <w:p w:rsidR="002939DD" w:rsidRPr="005642BD" w:rsidRDefault="002939DD" w:rsidP="002939DD">
      <w:pPr>
        <w:spacing w:line="240" w:lineRule="auto"/>
        <w:jc w:val="center"/>
        <w:rPr>
          <w:rFonts w:ascii="Times New Roman" w:hAnsi="Times New Roman"/>
          <w:sz w:val="24"/>
          <w:szCs w:val="24"/>
        </w:rPr>
      </w:pPr>
      <w:r w:rsidRPr="005642BD">
        <w:rPr>
          <w:rFonts w:ascii="Times New Roman" w:hAnsi="Times New Roman"/>
          <w:sz w:val="24"/>
          <w:szCs w:val="24"/>
        </w:rPr>
        <w:t>1.5.14. РОССИЙСКАЯ ФЕДЕРАЦИЯ</w:t>
      </w:r>
    </w:p>
    <w:p w:rsidR="002939DD" w:rsidRPr="005642BD" w:rsidRDefault="002939DD" w:rsidP="002939DD">
      <w:pPr>
        <w:spacing w:after="0" w:line="240" w:lineRule="auto"/>
        <w:jc w:val="center"/>
        <w:rPr>
          <w:rFonts w:ascii="Times New Roman" w:hAnsi="Times New Roman"/>
          <w:sz w:val="24"/>
          <w:szCs w:val="24"/>
        </w:rPr>
      </w:pPr>
      <w:r w:rsidRPr="005642BD">
        <w:rPr>
          <w:rFonts w:ascii="Times New Roman" w:hAnsi="Times New Roman"/>
          <w:sz w:val="24"/>
          <w:szCs w:val="24"/>
        </w:rPr>
        <w:t xml:space="preserve">БРЯНСКАЯ ОБЛАСТЬ </w:t>
      </w:r>
    </w:p>
    <w:p w:rsidR="002939DD" w:rsidRPr="005642BD" w:rsidRDefault="002939DD" w:rsidP="002939DD">
      <w:pPr>
        <w:spacing w:after="0" w:line="480" w:lineRule="auto"/>
        <w:jc w:val="center"/>
        <w:rPr>
          <w:rFonts w:ascii="Times New Roman" w:hAnsi="Times New Roman"/>
          <w:sz w:val="24"/>
          <w:szCs w:val="24"/>
        </w:rPr>
      </w:pPr>
      <w:r w:rsidRPr="005642BD">
        <w:rPr>
          <w:rFonts w:ascii="Times New Roman" w:hAnsi="Times New Roman"/>
          <w:sz w:val="24"/>
          <w:szCs w:val="24"/>
        </w:rPr>
        <w:t>АДМИНИСТРАЦИЯ ДУБРОВСКОГО РАЙОНА</w:t>
      </w:r>
    </w:p>
    <w:p w:rsidR="002939DD" w:rsidRPr="005642BD" w:rsidRDefault="002939DD" w:rsidP="002939DD">
      <w:pPr>
        <w:spacing w:after="0" w:line="480" w:lineRule="auto"/>
        <w:jc w:val="center"/>
        <w:rPr>
          <w:rFonts w:ascii="Times New Roman" w:hAnsi="Times New Roman"/>
          <w:sz w:val="24"/>
          <w:szCs w:val="24"/>
        </w:rPr>
      </w:pPr>
      <w:r w:rsidRPr="005642BD">
        <w:rPr>
          <w:rFonts w:ascii="Times New Roman" w:hAnsi="Times New Roman"/>
          <w:sz w:val="24"/>
          <w:szCs w:val="24"/>
        </w:rPr>
        <w:t>ПОСТАНОВЛЕНИЕ</w:t>
      </w:r>
    </w:p>
    <w:p w:rsidR="002939DD" w:rsidRPr="005642BD" w:rsidRDefault="002939DD" w:rsidP="002939DD">
      <w:pPr>
        <w:tabs>
          <w:tab w:val="left" w:pos="9000"/>
        </w:tabs>
        <w:spacing w:after="0" w:line="240" w:lineRule="auto"/>
        <w:ind w:right="355"/>
        <w:jc w:val="both"/>
        <w:rPr>
          <w:rFonts w:ascii="Times New Roman" w:hAnsi="Times New Roman"/>
          <w:sz w:val="24"/>
          <w:szCs w:val="24"/>
        </w:rPr>
      </w:pPr>
      <w:r w:rsidRPr="005642BD">
        <w:rPr>
          <w:rFonts w:ascii="Times New Roman" w:hAnsi="Times New Roman"/>
          <w:sz w:val="24"/>
          <w:szCs w:val="24"/>
        </w:rPr>
        <w:t>от 20 апреля 2021 г.                                                                               № 195</w:t>
      </w:r>
    </w:p>
    <w:p w:rsidR="002939DD" w:rsidRPr="005642BD" w:rsidRDefault="002939DD" w:rsidP="002939DD">
      <w:pPr>
        <w:tabs>
          <w:tab w:val="left" w:pos="9000"/>
        </w:tabs>
        <w:spacing w:after="0" w:line="480" w:lineRule="auto"/>
        <w:ind w:right="355"/>
        <w:jc w:val="both"/>
        <w:rPr>
          <w:rFonts w:ascii="Times New Roman" w:hAnsi="Times New Roman"/>
          <w:sz w:val="24"/>
          <w:szCs w:val="24"/>
        </w:rPr>
      </w:pPr>
      <w:r w:rsidRPr="005642BD">
        <w:rPr>
          <w:rFonts w:ascii="Times New Roman" w:hAnsi="Times New Roman"/>
          <w:sz w:val="24"/>
          <w:szCs w:val="24"/>
        </w:rPr>
        <w:t xml:space="preserve">  п. Дубровка</w:t>
      </w:r>
    </w:p>
    <w:p w:rsidR="002939DD" w:rsidRPr="005642BD" w:rsidRDefault="002939DD" w:rsidP="002939DD">
      <w:pPr>
        <w:tabs>
          <w:tab w:val="left" w:pos="9000"/>
        </w:tabs>
        <w:spacing w:after="0" w:line="240" w:lineRule="auto"/>
        <w:ind w:right="355"/>
        <w:jc w:val="both"/>
        <w:rPr>
          <w:rFonts w:ascii="Times New Roman" w:hAnsi="Times New Roman"/>
          <w:sz w:val="24"/>
          <w:szCs w:val="24"/>
        </w:rPr>
      </w:pPr>
      <w:r w:rsidRPr="005642BD">
        <w:rPr>
          <w:rFonts w:ascii="Times New Roman" w:hAnsi="Times New Roman"/>
          <w:sz w:val="24"/>
          <w:szCs w:val="24"/>
        </w:rPr>
        <w:t xml:space="preserve">    Об организации отдыха,</w:t>
      </w:r>
    </w:p>
    <w:p w:rsidR="002939DD" w:rsidRPr="005642BD" w:rsidRDefault="002939DD" w:rsidP="002939DD">
      <w:pPr>
        <w:tabs>
          <w:tab w:val="left" w:pos="9000"/>
        </w:tabs>
        <w:spacing w:after="0" w:line="240" w:lineRule="auto"/>
        <w:ind w:right="355"/>
        <w:jc w:val="both"/>
        <w:rPr>
          <w:rFonts w:ascii="Times New Roman" w:hAnsi="Times New Roman"/>
          <w:sz w:val="24"/>
          <w:szCs w:val="24"/>
        </w:rPr>
      </w:pPr>
      <w:r w:rsidRPr="005642BD">
        <w:rPr>
          <w:rFonts w:ascii="Times New Roman" w:hAnsi="Times New Roman"/>
          <w:sz w:val="24"/>
          <w:szCs w:val="24"/>
        </w:rPr>
        <w:t>оздоровления и занятости</w:t>
      </w:r>
    </w:p>
    <w:p w:rsidR="002939DD" w:rsidRPr="005642BD" w:rsidRDefault="002939DD" w:rsidP="002939DD">
      <w:pPr>
        <w:tabs>
          <w:tab w:val="left" w:pos="9000"/>
        </w:tabs>
        <w:spacing w:after="0" w:line="240" w:lineRule="auto"/>
        <w:ind w:right="355"/>
        <w:jc w:val="both"/>
        <w:rPr>
          <w:rFonts w:ascii="Times New Roman" w:hAnsi="Times New Roman"/>
          <w:sz w:val="24"/>
          <w:szCs w:val="24"/>
        </w:rPr>
      </w:pPr>
      <w:r w:rsidRPr="005642BD">
        <w:rPr>
          <w:rFonts w:ascii="Times New Roman" w:hAnsi="Times New Roman"/>
          <w:sz w:val="24"/>
          <w:szCs w:val="24"/>
        </w:rPr>
        <w:t xml:space="preserve">детей в Дубровском районе </w:t>
      </w:r>
    </w:p>
    <w:p w:rsidR="002939DD" w:rsidRPr="005642BD" w:rsidRDefault="002939DD" w:rsidP="002939DD">
      <w:pPr>
        <w:tabs>
          <w:tab w:val="left" w:pos="9000"/>
        </w:tabs>
        <w:spacing w:after="0" w:line="240" w:lineRule="auto"/>
        <w:ind w:right="355"/>
        <w:jc w:val="both"/>
        <w:rPr>
          <w:rFonts w:ascii="Times New Roman" w:hAnsi="Times New Roman"/>
          <w:sz w:val="24"/>
          <w:szCs w:val="24"/>
        </w:rPr>
      </w:pPr>
      <w:r w:rsidRPr="005642BD">
        <w:rPr>
          <w:rFonts w:ascii="Times New Roman" w:hAnsi="Times New Roman"/>
          <w:sz w:val="24"/>
          <w:szCs w:val="24"/>
        </w:rPr>
        <w:t>в 2021 году</w:t>
      </w:r>
    </w:p>
    <w:p w:rsidR="002939DD" w:rsidRPr="005642BD" w:rsidRDefault="002939DD" w:rsidP="002939DD">
      <w:pPr>
        <w:tabs>
          <w:tab w:val="left" w:pos="9000"/>
        </w:tabs>
        <w:spacing w:after="0" w:line="240" w:lineRule="auto"/>
        <w:ind w:right="355"/>
        <w:jc w:val="both"/>
        <w:rPr>
          <w:rFonts w:ascii="Times New Roman" w:hAnsi="Times New Roman"/>
          <w:sz w:val="24"/>
          <w:szCs w:val="24"/>
        </w:rPr>
      </w:pPr>
    </w:p>
    <w:p w:rsidR="002939DD" w:rsidRPr="005642BD" w:rsidRDefault="002939DD" w:rsidP="002939DD">
      <w:pPr>
        <w:spacing w:after="0" w:line="240" w:lineRule="auto"/>
        <w:ind w:firstLine="720"/>
        <w:jc w:val="both"/>
        <w:rPr>
          <w:rFonts w:ascii="Times New Roman" w:hAnsi="Times New Roman"/>
          <w:sz w:val="24"/>
          <w:szCs w:val="24"/>
        </w:rPr>
      </w:pPr>
      <w:r w:rsidRPr="005642BD">
        <w:rPr>
          <w:rFonts w:ascii="Times New Roman" w:hAnsi="Times New Roman"/>
          <w:sz w:val="24"/>
          <w:szCs w:val="24"/>
        </w:rPr>
        <w:t>Руководствуясь Указом Губернатора Брянской области от 3 марта 2021 года № 27 «Об организации отдыха, оздоровления и занятости детей в Брянской области в 2021 году»,  в целях организации отдыха, оздоровления и занятости детей Дубровского района в 2021 году</w:t>
      </w:r>
    </w:p>
    <w:p w:rsidR="002939DD" w:rsidRPr="005642BD" w:rsidRDefault="002939DD" w:rsidP="002939DD">
      <w:pPr>
        <w:spacing w:after="0" w:line="240" w:lineRule="auto"/>
        <w:ind w:firstLine="720"/>
        <w:jc w:val="both"/>
        <w:rPr>
          <w:rFonts w:ascii="Times New Roman" w:hAnsi="Times New Roman"/>
          <w:sz w:val="24"/>
          <w:szCs w:val="24"/>
        </w:rPr>
      </w:pPr>
    </w:p>
    <w:p w:rsidR="002939DD" w:rsidRPr="005642BD" w:rsidRDefault="002939DD" w:rsidP="002939DD">
      <w:pPr>
        <w:spacing w:after="0" w:line="240" w:lineRule="auto"/>
        <w:ind w:firstLine="720"/>
        <w:jc w:val="both"/>
        <w:rPr>
          <w:rFonts w:ascii="Times New Roman" w:hAnsi="Times New Roman"/>
          <w:sz w:val="24"/>
          <w:szCs w:val="24"/>
        </w:rPr>
      </w:pPr>
      <w:r w:rsidRPr="005642BD">
        <w:rPr>
          <w:rFonts w:ascii="Times New Roman" w:hAnsi="Times New Roman"/>
          <w:sz w:val="24"/>
          <w:szCs w:val="24"/>
        </w:rPr>
        <w:t>ПОСТАНОВЛЯЮ:</w:t>
      </w:r>
    </w:p>
    <w:p w:rsidR="002939DD" w:rsidRPr="005642BD" w:rsidRDefault="002939DD" w:rsidP="002939DD">
      <w:pPr>
        <w:spacing w:after="0" w:line="240" w:lineRule="auto"/>
        <w:ind w:right="355" w:firstLine="720"/>
        <w:jc w:val="both"/>
        <w:rPr>
          <w:rFonts w:ascii="Times New Roman" w:hAnsi="Times New Roman"/>
          <w:sz w:val="24"/>
          <w:szCs w:val="24"/>
        </w:rPr>
      </w:pPr>
    </w:p>
    <w:p w:rsidR="002939DD" w:rsidRPr="005642BD" w:rsidRDefault="002939DD" w:rsidP="002939DD">
      <w:pPr>
        <w:tabs>
          <w:tab w:val="num" w:pos="720"/>
          <w:tab w:val="left" w:pos="9000"/>
        </w:tabs>
        <w:spacing w:after="0" w:line="240" w:lineRule="auto"/>
        <w:ind w:right="355" w:firstLine="720"/>
        <w:jc w:val="both"/>
        <w:rPr>
          <w:rFonts w:ascii="Times New Roman" w:hAnsi="Times New Roman"/>
          <w:sz w:val="24"/>
          <w:szCs w:val="24"/>
        </w:rPr>
      </w:pPr>
      <w:r w:rsidRPr="005642BD">
        <w:rPr>
          <w:rFonts w:ascii="Times New Roman" w:hAnsi="Times New Roman"/>
          <w:sz w:val="24"/>
          <w:szCs w:val="24"/>
        </w:rPr>
        <w:t>1. Организовать отдых, оздоровление и занятость детей в Дубровском районе в 2021 году, в том числе нуждающихся в государственной поддержке.</w:t>
      </w:r>
    </w:p>
    <w:p w:rsidR="002939DD" w:rsidRPr="005642BD" w:rsidRDefault="002939DD" w:rsidP="002939DD">
      <w:pPr>
        <w:tabs>
          <w:tab w:val="num" w:pos="720"/>
          <w:tab w:val="left" w:pos="9000"/>
        </w:tabs>
        <w:spacing w:after="0" w:line="240" w:lineRule="auto"/>
        <w:ind w:right="355" w:firstLine="720"/>
        <w:jc w:val="both"/>
        <w:rPr>
          <w:rFonts w:ascii="Times New Roman" w:hAnsi="Times New Roman"/>
          <w:sz w:val="24"/>
          <w:szCs w:val="24"/>
        </w:rPr>
      </w:pPr>
      <w:r w:rsidRPr="005642BD">
        <w:rPr>
          <w:rFonts w:ascii="Times New Roman" w:hAnsi="Times New Roman"/>
          <w:sz w:val="24"/>
          <w:szCs w:val="24"/>
        </w:rPr>
        <w:t>2. Утвердить прилагаемые:</w:t>
      </w:r>
    </w:p>
    <w:p w:rsidR="002939DD" w:rsidRPr="005642BD" w:rsidRDefault="002939DD" w:rsidP="002939DD">
      <w:pPr>
        <w:tabs>
          <w:tab w:val="num" w:pos="720"/>
          <w:tab w:val="left" w:pos="9000"/>
        </w:tabs>
        <w:spacing w:after="0" w:line="240" w:lineRule="auto"/>
        <w:ind w:right="355" w:firstLine="720"/>
        <w:jc w:val="both"/>
        <w:rPr>
          <w:rFonts w:ascii="Times New Roman" w:hAnsi="Times New Roman"/>
          <w:sz w:val="24"/>
          <w:szCs w:val="24"/>
        </w:rPr>
      </w:pPr>
      <w:r w:rsidRPr="005642BD">
        <w:rPr>
          <w:rFonts w:ascii="Times New Roman" w:hAnsi="Times New Roman"/>
          <w:sz w:val="24"/>
          <w:szCs w:val="24"/>
        </w:rPr>
        <w:t>- Положение о порядке организации оздоровления, отдыха и занятости детей Дубровского района. (Приложение 1);</w:t>
      </w:r>
    </w:p>
    <w:p w:rsidR="002939DD" w:rsidRPr="005642BD" w:rsidRDefault="002939DD" w:rsidP="002939DD">
      <w:pPr>
        <w:spacing w:after="0" w:line="240" w:lineRule="auto"/>
        <w:ind w:firstLine="720"/>
        <w:contextualSpacing/>
        <w:jc w:val="both"/>
        <w:rPr>
          <w:rFonts w:ascii="Times New Roman" w:hAnsi="Times New Roman"/>
          <w:sz w:val="24"/>
          <w:szCs w:val="24"/>
        </w:rPr>
      </w:pPr>
      <w:r w:rsidRPr="005642BD">
        <w:rPr>
          <w:rFonts w:ascii="Times New Roman" w:hAnsi="Times New Roman"/>
          <w:sz w:val="24"/>
          <w:szCs w:val="24"/>
        </w:rPr>
        <w:t xml:space="preserve">- Положение </w:t>
      </w:r>
      <w:r w:rsidRPr="005642BD">
        <w:rPr>
          <w:rFonts w:ascii="Times New Roman" w:hAnsi="Times New Roman"/>
          <w:color w:val="000000"/>
          <w:sz w:val="24"/>
          <w:szCs w:val="24"/>
        </w:rPr>
        <w:t>об организации лагерей с дневным пребыванием на базе образовательных организаций в Дубровском районе</w:t>
      </w:r>
      <w:r w:rsidRPr="005642BD">
        <w:rPr>
          <w:rFonts w:ascii="Times New Roman" w:hAnsi="Times New Roman"/>
          <w:b/>
          <w:color w:val="000000"/>
          <w:sz w:val="24"/>
          <w:szCs w:val="24"/>
        </w:rPr>
        <w:t>.</w:t>
      </w:r>
      <w:r w:rsidRPr="005642BD">
        <w:rPr>
          <w:rFonts w:ascii="Times New Roman" w:hAnsi="Times New Roman"/>
          <w:sz w:val="24"/>
          <w:szCs w:val="24"/>
        </w:rPr>
        <w:t xml:space="preserve"> (Приложение 2);</w:t>
      </w:r>
    </w:p>
    <w:p w:rsidR="002939DD" w:rsidRPr="005642BD" w:rsidRDefault="002939DD" w:rsidP="002939DD">
      <w:pPr>
        <w:tabs>
          <w:tab w:val="num" w:pos="720"/>
          <w:tab w:val="left" w:pos="9000"/>
        </w:tabs>
        <w:spacing w:after="0" w:line="240" w:lineRule="auto"/>
        <w:ind w:right="355" w:firstLine="720"/>
        <w:jc w:val="both"/>
        <w:rPr>
          <w:rFonts w:ascii="Times New Roman" w:hAnsi="Times New Roman"/>
          <w:sz w:val="24"/>
          <w:szCs w:val="24"/>
        </w:rPr>
      </w:pPr>
      <w:r w:rsidRPr="005642BD">
        <w:rPr>
          <w:rFonts w:ascii="Times New Roman" w:hAnsi="Times New Roman"/>
          <w:sz w:val="24"/>
          <w:szCs w:val="24"/>
        </w:rPr>
        <w:t>- Положение о районной координационном совете по организации оздоровления, отдыха и занятости детей (Приложение 3);</w:t>
      </w:r>
    </w:p>
    <w:p w:rsidR="002939DD" w:rsidRPr="005642BD" w:rsidRDefault="002939DD" w:rsidP="002939DD">
      <w:pPr>
        <w:tabs>
          <w:tab w:val="num" w:pos="720"/>
          <w:tab w:val="left" w:pos="9000"/>
        </w:tabs>
        <w:spacing w:after="0" w:line="240" w:lineRule="auto"/>
        <w:ind w:right="355" w:firstLine="720"/>
        <w:jc w:val="both"/>
        <w:rPr>
          <w:rFonts w:ascii="Times New Roman" w:hAnsi="Times New Roman"/>
          <w:sz w:val="24"/>
          <w:szCs w:val="24"/>
        </w:rPr>
      </w:pPr>
      <w:r w:rsidRPr="005642BD">
        <w:rPr>
          <w:rFonts w:ascii="Times New Roman" w:hAnsi="Times New Roman"/>
          <w:sz w:val="24"/>
          <w:szCs w:val="24"/>
        </w:rPr>
        <w:t>- Состав районного координационного совета по организации оздоровления, отдыха и занятости детей (Приложение 4);</w:t>
      </w:r>
    </w:p>
    <w:p w:rsidR="002939DD" w:rsidRPr="005642BD" w:rsidRDefault="002939DD" w:rsidP="002939DD">
      <w:pPr>
        <w:tabs>
          <w:tab w:val="num" w:pos="720"/>
          <w:tab w:val="left" w:pos="9000"/>
        </w:tabs>
        <w:spacing w:after="0" w:line="240" w:lineRule="auto"/>
        <w:ind w:right="355" w:firstLine="720"/>
        <w:jc w:val="both"/>
        <w:rPr>
          <w:rFonts w:ascii="Times New Roman" w:hAnsi="Times New Roman"/>
          <w:sz w:val="24"/>
          <w:szCs w:val="24"/>
        </w:rPr>
      </w:pPr>
      <w:r w:rsidRPr="005642BD">
        <w:rPr>
          <w:rFonts w:ascii="Times New Roman" w:hAnsi="Times New Roman"/>
          <w:sz w:val="24"/>
          <w:szCs w:val="24"/>
        </w:rPr>
        <w:t>- План работы районного координационного совета по организации оздоровления, отдыха и занятости детей (Приложение 5);</w:t>
      </w:r>
    </w:p>
    <w:p w:rsidR="002939DD" w:rsidRPr="005642BD" w:rsidRDefault="002939DD" w:rsidP="002939DD">
      <w:pPr>
        <w:tabs>
          <w:tab w:val="num" w:pos="720"/>
          <w:tab w:val="left" w:pos="9000"/>
        </w:tabs>
        <w:spacing w:after="0" w:line="240" w:lineRule="auto"/>
        <w:ind w:right="355" w:firstLine="720"/>
        <w:jc w:val="both"/>
        <w:rPr>
          <w:rFonts w:ascii="Times New Roman" w:hAnsi="Times New Roman"/>
          <w:sz w:val="24"/>
          <w:szCs w:val="24"/>
        </w:rPr>
      </w:pPr>
      <w:r w:rsidRPr="005642BD">
        <w:rPr>
          <w:rFonts w:ascii="Times New Roman" w:hAnsi="Times New Roman"/>
          <w:sz w:val="24"/>
          <w:szCs w:val="24"/>
        </w:rPr>
        <w:t>3. Инспектору по работе с молодежью, а так же главному специалисту по физической культуре и спорту администрации Дубровского района (Ветошко К.В., Гавриленко В.П.):</w:t>
      </w:r>
    </w:p>
    <w:p w:rsidR="002939DD" w:rsidRPr="005642BD" w:rsidRDefault="002939DD" w:rsidP="002939DD">
      <w:pPr>
        <w:tabs>
          <w:tab w:val="num" w:pos="720"/>
          <w:tab w:val="left" w:pos="9000"/>
        </w:tabs>
        <w:spacing w:after="0" w:line="240" w:lineRule="auto"/>
        <w:ind w:right="355" w:firstLine="720"/>
        <w:jc w:val="both"/>
        <w:rPr>
          <w:rFonts w:ascii="Times New Roman" w:hAnsi="Times New Roman"/>
          <w:sz w:val="24"/>
          <w:szCs w:val="24"/>
        </w:rPr>
      </w:pPr>
      <w:r w:rsidRPr="005642BD">
        <w:rPr>
          <w:rFonts w:ascii="Times New Roman" w:hAnsi="Times New Roman"/>
          <w:sz w:val="24"/>
          <w:szCs w:val="24"/>
        </w:rPr>
        <w:t>3.1. Обеспечить информирование населения о механизме организации оздоровления и отдыха детей Дубровского района;</w:t>
      </w:r>
    </w:p>
    <w:p w:rsidR="002939DD" w:rsidRPr="005642BD" w:rsidRDefault="002939DD" w:rsidP="002939DD">
      <w:pPr>
        <w:tabs>
          <w:tab w:val="num" w:pos="720"/>
          <w:tab w:val="left" w:pos="9000"/>
        </w:tabs>
        <w:spacing w:after="0" w:line="240" w:lineRule="auto"/>
        <w:ind w:right="355" w:firstLine="720"/>
        <w:jc w:val="both"/>
        <w:rPr>
          <w:rFonts w:ascii="Times New Roman" w:hAnsi="Times New Roman"/>
          <w:sz w:val="24"/>
          <w:szCs w:val="24"/>
        </w:rPr>
      </w:pPr>
      <w:r w:rsidRPr="005642BD">
        <w:rPr>
          <w:rFonts w:ascii="Times New Roman" w:hAnsi="Times New Roman"/>
          <w:sz w:val="24"/>
          <w:szCs w:val="24"/>
        </w:rPr>
        <w:t>3.2. Обеспечить персонифицированный учет получателей путевок, приобретенных за счет средств областного бюджета в загородных стационарных организациях отдыха и оздоровления детей или санаторных оздоровительных организациях круглогодичного действия;</w:t>
      </w:r>
    </w:p>
    <w:p w:rsidR="002939DD" w:rsidRPr="005642BD" w:rsidRDefault="002939DD" w:rsidP="002939DD">
      <w:pPr>
        <w:tabs>
          <w:tab w:val="num" w:pos="720"/>
          <w:tab w:val="left" w:pos="9000"/>
        </w:tabs>
        <w:spacing w:after="0" w:line="240" w:lineRule="auto"/>
        <w:ind w:right="355" w:firstLine="720"/>
        <w:jc w:val="both"/>
        <w:rPr>
          <w:rFonts w:ascii="Times New Roman" w:hAnsi="Times New Roman"/>
          <w:sz w:val="24"/>
          <w:szCs w:val="24"/>
        </w:rPr>
      </w:pPr>
      <w:r w:rsidRPr="005642BD">
        <w:rPr>
          <w:rFonts w:ascii="Times New Roman" w:hAnsi="Times New Roman"/>
          <w:sz w:val="24"/>
          <w:szCs w:val="24"/>
        </w:rPr>
        <w:t>3.3. Обеспечить работу площадок по месту жительства детей в Дубровском районе.</w:t>
      </w:r>
    </w:p>
    <w:p w:rsidR="002939DD" w:rsidRPr="005642BD" w:rsidRDefault="002939DD" w:rsidP="002939DD">
      <w:pPr>
        <w:tabs>
          <w:tab w:val="num" w:pos="720"/>
          <w:tab w:val="left" w:pos="9000"/>
        </w:tabs>
        <w:spacing w:after="0" w:line="240" w:lineRule="auto"/>
        <w:ind w:right="355" w:firstLine="720"/>
        <w:jc w:val="both"/>
        <w:rPr>
          <w:rFonts w:ascii="Times New Roman" w:hAnsi="Times New Roman"/>
          <w:sz w:val="24"/>
          <w:szCs w:val="24"/>
        </w:rPr>
      </w:pPr>
      <w:r w:rsidRPr="005642BD">
        <w:rPr>
          <w:rFonts w:ascii="Times New Roman" w:hAnsi="Times New Roman"/>
          <w:sz w:val="24"/>
          <w:szCs w:val="24"/>
        </w:rPr>
        <w:t>4. Отделу образования администрации Дубровского района (Косолаповой А.В.):</w:t>
      </w:r>
    </w:p>
    <w:p w:rsidR="002939DD" w:rsidRPr="005642BD" w:rsidRDefault="002939DD" w:rsidP="002939DD">
      <w:pPr>
        <w:tabs>
          <w:tab w:val="num" w:pos="720"/>
          <w:tab w:val="left" w:pos="9000"/>
        </w:tabs>
        <w:spacing w:after="0" w:line="240" w:lineRule="auto"/>
        <w:ind w:right="355" w:firstLine="720"/>
        <w:jc w:val="both"/>
        <w:rPr>
          <w:rFonts w:ascii="Times New Roman" w:hAnsi="Times New Roman"/>
          <w:sz w:val="24"/>
          <w:szCs w:val="24"/>
        </w:rPr>
      </w:pPr>
      <w:r w:rsidRPr="005642BD">
        <w:rPr>
          <w:rFonts w:ascii="Times New Roman" w:hAnsi="Times New Roman"/>
          <w:sz w:val="24"/>
          <w:szCs w:val="24"/>
        </w:rPr>
        <w:t>4.1. Создать условия для получения родителями (законными представителями) детей информации о программах и условиях пребывания детей в лагерях, созданных в образовательных организациях;</w:t>
      </w:r>
    </w:p>
    <w:p w:rsidR="002939DD" w:rsidRPr="005642BD" w:rsidRDefault="002939DD" w:rsidP="002939DD">
      <w:pPr>
        <w:tabs>
          <w:tab w:val="num" w:pos="720"/>
          <w:tab w:val="left" w:pos="9000"/>
        </w:tabs>
        <w:spacing w:after="0" w:line="240" w:lineRule="auto"/>
        <w:ind w:right="355" w:firstLine="720"/>
        <w:jc w:val="both"/>
        <w:rPr>
          <w:rFonts w:ascii="Times New Roman" w:hAnsi="Times New Roman"/>
          <w:sz w:val="24"/>
          <w:szCs w:val="24"/>
        </w:rPr>
      </w:pPr>
      <w:r w:rsidRPr="005642BD">
        <w:rPr>
          <w:rFonts w:ascii="Times New Roman" w:hAnsi="Times New Roman"/>
          <w:sz w:val="24"/>
          <w:szCs w:val="24"/>
        </w:rPr>
        <w:lastRenderedPageBreak/>
        <w:t>4.2. Обеспечить персонифицированный учет получателей услуги отдыха и оздоровления детей в организациях с дневным пребыванием детей, осуществляемой за счет субсидий из областного бюджета и средств районного бюджета;</w:t>
      </w:r>
    </w:p>
    <w:p w:rsidR="002939DD" w:rsidRPr="005642BD" w:rsidRDefault="002939DD" w:rsidP="002939DD">
      <w:pPr>
        <w:tabs>
          <w:tab w:val="num" w:pos="720"/>
          <w:tab w:val="left" w:pos="9000"/>
        </w:tabs>
        <w:spacing w:after="0" w:line="240" w:lineRule="auto"/>
        <w:ind w:right="355" w:firstLine="720"/>
        <w:jc w:val="both"/>
        <w:rPr>
          <w:rFonts w:ascii="Times New Roman" w:hAnsi="Times New Roman"/>
          <w:sz w:val="24"/>
          <w:szCs w:val="24"/>
        </w:rPr>
      </w:pPr>
      <w:r w:rsidRPr="005642BD">
        <w:rPr>
          <w:rFonts w:ascii="Times New Roman" w:hAnsi="Times New Roman"/>
          <w:sz w:val="24"/>
          <w:szCs w:val="24"/>
        </w:rPr>
        <w:t>4.3. Провести необходимую подготовку детских оздоровительных лагерей с дневным пребыванием на базе образовательных организаций к приему детей;</w:t>
      </w:r>
    </w:p>
    <w:p w:rsidR="002939DD" w:rsidRPr="005642BD" w:rsidRDefault="002939DD" w:rsidP="002939DD">
      <w:pPr>
        <w:tabs>
          <w:tab w:val="num" w:pos="720"/>
          <w:tab w:val="left" w:pos="9000"/>
        </w:tabs>
        <w:spacing w:after="0" w:line="240" w:lineRule="auto"/>
        <w:ind w:right="355" w:firstLine="720"/>
        <w:jc w:val="both"/>
        <w:rPr>
          <w:rFonts w:ascii="Times New Roman" w:hAnsi="Times New Roman"/>
          <w:sz w:val="24"/>
          <w:szCs w:val="24"/>
        </w:rPr>
      </w:pPr>
      <w:r w:rsidRPr="005642BD">
        <w:rPr>
          <w:rFonts w:ascii="Times New Roman" w:hAnsi="Times New Roman"/>
          <w:sz w:val="24"/>
          <w:szCs w:val="24"/>
        </w:rPr>
        <w:t>4.4. Принять действенные меры по организации полноценного питания, подготовке и подбору квалифицированного персонала в пищеблоки;</w:t>
      </w:r>
    </w:p>
    <w:p w:rsidR="002939DD" w:rsidRPr="005642BD" w:rsidRDefault="002939DD" w:rsidP="002939DD">
      <w:pPr>
        <w:tabs>
          <w:tab w:val="num" w:pos="720"/>
          <w:tab w:val="left" w:pos="9000"/>
        </w:tabs>
        <w:spacing w:after="0" w:line="240" w:lineRule="auto"/>
        <w:ind w:right="355" w:firstLine="720"/>
        <w:jc w:val="both"/>
        <w:rPr>
          <w:rFonts w:ascii="Times New Roman" w:hAnsi="Times New Roman"/>
          <w:sz w:val="24"/>
          <w:szCs w:val="24"/>
        </w:rPr>
      </w:pPr>
      <w:r w:rsidRPr="005642BD">
        <w:rPr>
          <w:rFonts w:ascii="Times New Roman" w:hAnsi="Times New Roman"/>
          <w:sz w:val="24"/>
          <w:szCs w:val="24"/>
        </w:rPr>
        <w:t>4.5. Обеспечить качественный подбор поставщиков продовольственного сырья и пищевых продуктов, организаторов питания;</w:t>
      </w:r>
    </w:p>
    <w:p w:rsidR="002939DD" w:rsidRPr="005642BD" w:rsidRDefault="002939DD" w:rsidP="002939DD">
      <w:pPr>
        <w:tabs>
          <w:tab w:val="num" w:pos="720"/>
          <w:tab w:val="left" w:pos="9000"/>
        </w:tabs>
        <w:spacing w:after="0" w:line="240" w:lineRule="auto"/>
        <w:ind w:right="355" w:firstLine="720"/>
        <w:jc w:val="both"/>
        <w:rPr>
          <w:rFonts w:ascii="Times New Roman" w:hAnsi="Times New Roman"/>
          <w:sz w:val="24"/>
          <w:szCs w:val="24"/>
        </w:rPr>
      </w:pPr>
      <w:r w:rsidRPr="005642BD">
        <w:rPr>
          <w:rFonts w:ascii="Times New Roman" w:hAnsi="Times New Roman"/>
          <w:sz w:val="24"/>
          <w:szCs w:val="24"/>
        </w:rPr>
        <w:t>4.6. Организовать качественный питьевой режим с использованием питьевой воды, соответствующей требованиям санитарных правил;</w:t>
      </w:r>
    </w:p>
    <w:p w:rsidR="002939DD" w:rsidRPr="005642BD" w:rsidRDefault="002939DD" w:rsidP="002939DD">
      <w:pPr>
        <w:tabs>
          <w:tab w:val="num" w:pos="720"/>
          <w:tab w:val="left" w:pos="9000"/>
        </w:tabs>
        <w:spacing w:after="0" w:line="240" w:lineRule="auto"/>
        <w:ind w:right="355" w:firstLine="720"/>
        <w:jc w:val="both"/>
        <w:rPr>
          <w:rFonts w:ascii="Times New Roman" w:hAnsi="Times New Roman"/>
          <w:sz w:val="24"/>
          <w:szCs w:val="24"/>
        </w:rPr>
      </w:pPr>
      <w:r w:rsidRPr="005642BD">
        <w:rPr>
          <w:rFonts w:ascii="Times New Roman" w:hAnsi="Times New Roman"/>
          <w:sz w:val="24"/>
          <w:szCs w:val="24"/>
        </w:rPr>
        <w:t>4.7. Обеспечить проведение дератизационных, дезинфекционных, дезинсекционных мероприятий и аккарицидных (противоклещевых) обработок открытых территорий, жилых корпусов, пищеблока, мест общего пользования;</w:t>
      </w:r>
    </w:p>
    <w:p w:rsidR="002939DD" w:rsidRPr="005642BD" w:rsidRDefault="002939DD" w:rsidP="002939DD">
      <w:pPr>
        <w:tabs>
          <w:tab w:val="num" w:pos="720"/>
          <w:tab w:val="left" w:pos="9000"/>
        </w:tabs>
        <w:spacing w:after="0" w:line="240" w:lineRule="auto"/>
        <w:ind w:right="355" w:firstLine="720"/>
        <w:jc w:val="both"/>
        <w:rPr>
          <w:rFonts w:ascii="Times New Roman" w:hAnsi="Times New Roman"/>
          <w:sz w:val="24"/>
          <w:szCs w:val="24"/>
        </w:rPr>
      </w:pPr>
      <w:r w:rsidRPr="005642BD">
        <w:rPr>
          <w:rFonts w:ascii="Times New Roman" w:hAnsi="Times New Roman"/>
          <w:sz w:val="24"/>
          <w:szCs w:val="24"/>
        </w:rPr>
        <w:t>4.8. Обеспечить выполнение противопожарных мероприятий, а также создание безопасных условий в местах отдыха на воде;</w:t>
      </w:r>
    </w:p>
    <w:p w:rsidR="002939DD" w:rsidRPr="005642BD" w:rsidRDefault="002939DD" w:rsidP="002939DD">
      <w:pPr>
        <w:tabs>
          <w:tab w:val="num" w:pos="720"/>
          <w:tab w:val="left" w:pos="9000"/>
        </w:tabs>
        <w:spacing w:after="0" w:line="240" w:lineRule="auto"/>
        <w:ind w:right="355" w:firstLine="720"/>
        <w:jc w:val="both"/>
        <w:rPr>
          <w:rFonts w:ascii="Times New Roman" w:hAnsi="Times New Roman"/>
          <w:sz w:val="24"/>
          <w:szCs w:val="24"/>
        </w:rPr>
      </w:pPr>
      <w:r w:rsidRPr="005642BD">
        <w:rPr>
          <w:rFonts w:ascii="Times New Roman" w:hAnsi="Times New Roman"/>
          <w:sz w:val="24"/>
          <w:szCs w:val="24"/>
        </w:rPr>
        <w:t>4.9. Обеспечить проведение комплекса охранных мероприятий;</w:t>
      </w:r>
    </w:p>
    <w:p w:rsidR="002939DD" w:rsidRPr="005642BD" w:rsidRDefault="002939DD" w:rsidP="002939DD">
      <w:pPr>
        <w:tabs>
          <w:tab w:val="num" w:pos="720"/>
          <w:tab w:val="left" w:pos="9000"/>
        </w:tabs>
        <w:spacing w:after="0" w:line="240" w:lineRule="auto"/>
        <w:ind w:right="355" w:firstLine="720"/>
        <w:jc w:val="both"/>
        <w:rPr>
          <w:rFonts w:ascii="Times New Roman" w:hAnsi="Times New Roman"/>
          <w:sz w:val="24"/>
          <w:szCs w:val="24"/>
        </w:rPr>
      </w:pPr>
      <w:r w:rsidRPr="005642BD">
        <w:rPr>
          <w:rFonts w:ascii="Times New Roman" w:hAnsi="Times New Roman"/>
          <w:sz w:val="24"/>
          <w:szCs w:val="24"/>
        </w:rPr>
        <w:t>4.10. Организовать приемку готовности детских оздоровительных лагерей с дневным пребыванием на базе образовательных организаций;</w:t>
      </w:r>
    </w:p>
    <w:p w:rsidR="002939DD" w:rsidRPr="005642BD" w:rsidRDefault="002939DD" w:rsidP="002939DD">
      <w:pPr>
        <w:tabs>
          <w:tab w:val="num" w:pos="720"/>
          <w:tab w:val="left" w:pos="9000"/>
        </w:tabs>
        <w:spacing w:after="0" w:line="240" w:lineRule="auto"/>
        <w:ind w:right="355" w:firstLine="720"/>
        <w:jc w:val="both"/>
        <w:rPr>
          <w:rFonts w:ascii="Times New Roman" w:hAnsi="Times New Roman"/>
          <w:sz w:val="24"/>
          <w:szCs w:val="24"/>
        </w:rPr>
      </w:pPr>
      <w:r w:rsidRPr="005642BD">
        <w:rPr>
          <w:rFonts w:ascii="Times New Roman" w:hAnsi="Times New Roman"/>
          <w:sz w:val="24"/>
          <w:szCs w:val="24"/>
        </w:rPr>
        <w:t>4.11. Развивать и внедрять экономичные и эффективные формы отдыха, оздоровления и занятости детей, организовывать лагеря труда и отдыха, профильные и палаточные лагеря, создавать условия для развития детского туризма.</w:t>
      </w:r>
    </w:p>
    <w:p w:rsidR="002939DD" w:rsidRPr="005642BD" w:rsidRDefault="002939DD" w:rsidP="002939DD">
      <w:pPr>
        <w:tabs>
          <w:tab w:val="num" w:pos="720"/>
          <w:tab w:val="left" w:pos="9000"/>
        </w:tabs>
        <w:spacing w:after="0" w:line="240" w:lineRule="auto"/>
        <w:ind w:right="355" w:firstLine="720"/>
        <w:jc w:val="both"/>
        <w:rPr>
          <w:rFonts w:ascii="Times New Roman" w:hAnsi="Times New Roman"/>
          <w:sz w:val="24"/>
          <w:szCs w:val="24"/>
        </w:rPr>
      </w:pPr>
      <w:r w:rsidRPr="005642BD">
        <w:rPr>
          <w:rFonts w:ascii="Times New Roman" w:hAnsi="Times New Roman"/>
          <w:sz w:val="24"/>
          <w:szCs w:val="24"/>
        </w:rPr>
        <w:t>5. Отделу культуры администрации Дубровского района (Кубекиной Г.В.) закрепить учреждения культуры за оздоровительными лагерями с дневным пребыванием, оказывать содействие в проведении культурно-досуговых мероприятий.</w:t>
      </w:r>
    </w:p>
    <w:p w:rsidR="002939DD" w:rsidRPr="005642BD" w:rsidRDefault="002939DD" w:rsidP="002939DD">
      <w:pPr>
        <w:tabs>
          <w:tab w:val="num" w:pos="720"/>
          <w:tab w:val="left" w:pos="9000"/>
        </w:tabs>
        <w:spacing w:after="0" w:line="240" w:lineRule="auto"/>
        <w:ind w:right="355" w:firstLine="720"/>
        <w:jc w:val="both"/>
        <w:rPr>
          <w:rFonts w:ascii="Times New Roman" w:hAnsi="Times New Roman"/>
          <w:sz w:val="24"/>
          <w:szCs w:val="24"/>
        </w:rPr>
      </w:pPr>
      <w:r w:rsidRPr="005642BD">
        <w:rPr>
          <w:rFonts w:ascii="Times New Roman" w:hAnsi="Times New Roman"/>
          <w:sz w:val="24"/>
          <w:szCs w:val="24"/>
        </w:rPr>
        <w:t>6. Рекомендовать Отд. П. МО МВД России «Жуковский» (Гайдукову А.А.)</w:t>
      </w:r>
    </w:p>
    <w:p w:rsidR="002939DD" w:rsidRPr="005642BD" w:rsidRDefault="002939DD" w:rsidP="002939DD">
      <w:pPr>
        <w:tabs>
          <w:tab w:val="num" w:pos="720"/>
          <w:tab w:val="left" w:pos="9000"/>
        </w:tabs>
        <w:spacing w:after="0" w:line="240" w:lineRule="auto"/>
        <w:ind w:right="355" w:firstLine="720"/>
        <w:jc w:val="both"/>
        <w:rPr>
          <w:rFonts w:ascii="Times New Roman" w:hAnsi="Times New Roman"/>
          <w:sz w:val="24"/>
          <w:szCs w:val="24"/>
        </w:rPr>
      </w:pPr>
      <w:r w:rsidRPr="005642BD">
        <w:rPr>
          <w:rFonts w:ascii="Times New Roman" w:hAnsi="Times New Roman"/>
          <w:sz w:val="24"/>
          <w:szCs w:val="24"/>
        </w:rPr>
        <w:t>6.1. Разработать и реализовать оперативные мероприятия по обеспечению охраны общественного порядка в местах дислокации оздоровительных лагерей;</w:t>
      </w:r>
    </w:p>
    <w:p w:rsidR="002939DD" w:rsidRPr="005642BD" w:rsidRDefault="002939DD" w:rsidP="002939DD">
      <w:pPr>
        <w:tabs>
          <w:tab w:val="num" w:pos="720"/>
          <w:tab w:val="left" w:pos="9000"/>
        </w:tabs>
        <w:spacing w:after="0" w:line="240" w:lineRule="auto"/>
        <w:ind w:right="355" w:firstLine="720"/>
        <w:jc w:val="both"/>
        <w:rPr>
          <w:rFonts w:ascii="Times New Roman" w:hAnsi="Times New Roman"/>
          <w:sz w:val="24"/>
          <w:szCs w:val="24"/>
        </w:rPr>
      </w:pPr>
      <w:r w:rsidRPr="005642BD">
        <w:rPr>
          <w:rFonts w:ascii="Times New Roman" w:hAnsi="Times New Roman"/>
          <w:sz w:val="24"/>
          <w:szCs w:val="24"/>
        </w:rPr>
        <w:t>6.2. Осуществлять меры по предупреждению детского дорожно-транспортного травматизма и созданию условий для безопасного нахождения детей на улицах в период летних каникул;</w:t>
      </w:r>
    </w:p>
    <w:p w:rsidR="002939DD" w:rsidRPr="005642BD" w:rsidRDefault="002939DD" w:rsidP="002939DD">
      <w:pPr>
        <w:tabs>
          <w:tab w:val="num" w:pos="720"/>
          <w:tab w:val="left" w:pos="9000"/>
        </w:tabs>
        <w:spacing w:after="0" w:line="240" w:lineRule="auto"/>
        <w:ind w:right="355" w:firstLine="720"/>
        <w:jc w:val="both"/>
        <w:rPr>
          <w:rFonts w:ascii="Times New Roman" w:hAnsi="Times New Roman"/>
          <w:sz w:val="24"/>
          <w:szCs w:val="24"/>
        </w:rPr>
      </w:pPr>
      <w:r w:rsidRPr="005642BD">
        <w:rPr>
          <w:rFonts w:ascii="Times New Roman" w:hAnsi="Times New Roman"/>
          <w:sz w:val="24"/>
          <w:szCs w:val="24"/>
        </w:rPr>
        <w:t>6.3. Обеспечить проведение разъяснительной работы среди несовершеннолетних, отдыхающих в организациях оздоровления и отдыха, направленной на предупреждение правонарушений, совершаемых несовершеннолетними и в их отношении;</w:t>
      </w:r>
    </w:p>
    <w:p w:rsidR="002939DD" w:rsidRPr="005642BD" w:rsidRDefault="002939DD" w:rsidP="002939DD">
      <w:pPr>
        <w:tabs>
          <w:tab w:val="num" w:pos="720"/>
          <w:tab w:val="left" w:pos="9000"/>
        </w:tabs>
        <w:spacing w:after="0" w:line="240" w:lineRule="auto"/>
        <w:ind w:right="355" w:firstLine="720"/>
        <w:jc w:val="both"/>
        <w:rPr>
          <w:rFonts w:ascii="Times New Roman" w:hAnsi="Times New Roman"/>
          <w:sz w:val="24"/>
          <w:szCs w:val="24"/>
        </w:rPr>
      </w:pPr>
      <w:r w:rsidRPr="005642BD">
        <w:rPr>
          <w:rFonts w:ascii="Times New Roman" w:hAnsi="Times New Roman"/>
          <w:sz w:val="24"/>
          <w:szCs w:val="24"/>
        </w:rPr>
        <w:t>6.4. Обеспечить проведение в летний период профилактических мероприятий с несовершеннолетними группы особого внимания, несовершеннолетними, состоящими на учете в подразделениях по делам несовершеннолетних.</w:t>
      </w:r>
    </w:p>
    <w:p w:rsidR="002939DD" w:rsidRPr="005642BD" w:rsidRDefault="002939DD" w:rsidP="002939DD">
      <w:pPr>
        <w:tabs>
          <w:tab w:val="num" w:pos="720"/>
          <w:tab w:val="left" w:pos="9000"/>
        </w:tabs>
        <w:spacing w:after="0" w:line="240" w:lineRule="auto"/>
        <w:ind w:right="355" w:firstLine="720"/>
        <w:jc w:val="both"/>
        <w:rPr>
          <w:rFonts w:ascii="Times New Roman" w:hAnsi="Times New Roman"/>
          <w:sz w:val="24"/>
          <w:szCs w:val="24"/>
        </w:rPr>
      </w:pPr>
      <w:r w:rsidRPr="005642BD">
        <w:rPr>
          <w:rFonts w:ascii="Times New Roman" w:hAnsi="Times New Roman"/>
          <w:sz w:val="24"/>
          <w:szCs w:val="24"/>
        </w:rPr>
        <w:t>7. Рекомендовать ОНДПР по Дубровскому району ГУ МЧС России по Брянской области (Осипову А.В.):</w:t>
      </w:r>
    </w:p>
    <w:p w:rsidR="002939DD" w:rsidRPr="005642BD" w:rsidRDefault="002939DD" w:rsidP="002939DD">
      <w:pPr>
        <w:tabs>
          <w:tab w:val="num" w:pos="720"/>
          <w:tab w:val="left" w:pos="9000"/>
        </w:tabs>
        <w:spacing w:after="0" w:line="240" w:lineRule="auto"/>
        <w:ind w:right="355" w:firstLine="720"/>
        <w:jc w:val="both"/>
        <w:rPr>
          <w:rFonts w:ascii="Times New Roman" w:hAnsi="Times New Roman"/>
          <w:sz w:val="24"/>
          <w:szCs w:val="24"/>
        </w:rPr>
      </w:pPr>
      <w:r w:rsidRPr="005642BD">
        <w:rPr>
          <w:rFonts w:ascii="Times New Roman" w:hAnsi="Times New Roman"/>
          <w:sz w:val="24"/>
          <w:szCs w:val="24"/>
        </w:rPr>
        <w:t>7.1. Осуществлять контроль за соблюдением противопожарного законодательства в оздоровительных лагерях;</w:t>
      </w:r>
    </w:p>
    <w:p w:rsidR="002939DD" w:rsidRPr="005642BD" w:rsidRDefault="002939DD" w:rsidP="002939DD">
      <w:pPr>
        <w:tabs>
          <w:tab w:val="num" w:pos="720"/>
          <w:tab w:val="left" w:pos="9000"/>
        </w:tabs>
        <w:spacing w:after="0" w:line="240" w:lineRule="auto"/>
        <w:ind w:right="355" w:firstLine="720"/>
        <w:jc w:val="both"/>
        <w:rPr>
          <w:rFonts w:ascii="Times New Roman" w:hAnsi="Times New Roman"/>
          <w:sz w:val="24"/>
          <w:szCs w:val="24"/>
        </w:rPr>
      </w:pPr>
      <w:r w:rsidRPr="005642BD">
        <w:rPr>
          <w:rFonts w:ascii="Times New Roman" w:hAnsi="Times New Roman"/>
          <w:sz w:val="24"/>
          <w:szCs w:val="24"/>
        </w:rPr>
        <w:t>7.2. Обеспечить организационно-методическую и профилактическую работу в детских оздоровительных лагерях с дневным пребыванием.</w:t>
      </w:r>
    </w:p>
    <w:p w:rsidR="002939DD" w:rsidRPr="005642BD" w:rsidRDefault="002939DD" w:rsidP="002939DD">
      <w:pPr>
        <w:tabs>
          <w:tab w:val="num" w:pos="720"/>
          <w:tab w:val="left" w:pos="9000"/>
        </w:tabs>
        <w:spacing w:after="0" w:line="240" w:lineRule="auto"/>
        <w:ind w:right="355" w:firstLine="720"/>
        <w:jc w:val="both"/>
        <w:rPr>
          <w:rFonts w:ascii="Times New Roman" w:hAnsi="Times New Roman"/>
          <w:sz w:val="24"/>
          <w:szCs w:val="24"/>
        </w:rPr>
      </w:pPr>
      <w:r w:rsidRPr="005642BD">
        <w:rPr>
          <w:rFonts w:ascii="Times New Roman" w:hAnsi="Times New Roman"/>
          <w:sz w:val="24"/>
          <w:szCs w:val="24"/>
        </w:rPr>
        <w:t>8. Рекомендовать Территориальному отделу Управления Федеральной службы по надзору в сфере защиты прав потребителей и благополучия человека по Брянской области в Жуковском, Дубровском, Рогнединском и Клетнянском районах Брянской области (Магомета С.Д.):</w:t>
      </w:r>
    </w:p>
    <w:p w:rsidR="002939DD" w:rsidRPr="005642BD" w:rsidRDefault="002939DD" w:rsidP="002939DD">
      <w:pPr>
        <w:tabs>
          <w:tab w:val="num" w:pos="720"/>
          <w:tab w:val="left" w:pos="9000"/>
        </w:tabs>
        <w:spacing w:after="0" w:line="240" w:lineRule="auto"/>
        <w:ind w:right="355" w:firstLine="720"/>
        <w:jc w:val="both"/>
        <w:rPr>
          <w:rFonts w:ascii="Times New Roman" w:hAnsi="Times New Roman"/>
          <w:sz w:val="24"/>
          <w:szCs w:val="24"/>
        </w:rPr>
      </w:pPr>
      <w:r w:rsidRPr="005642BD">
        <w:rPr>
          <w:rFonts w:ascii="Times New Roman" w:hAnsi="Times New Roman"/>
          <w:sz w:val="24"/>
          <w:szCs w:val="24"/>
        </w:rPr>
        <w:t>8.1. Осуществлять государственный санитарно-эпидемиологический надзор в организациях оздоровления и отдыха детей и молодежи, при подготовке к перевозке организованных групп детей и молодежи к местам отдыха и обратно;</w:t>
      </w:r>
    </w:p>
    <w:p w:rsidR="002939DD" w:rsidRPr="005642BD" w:rsidRDefault="002939DD" w:rsidP="002939DD">
      <w:pPr>
        <w:tabs>
          <w:tab w:val="num" w:pos="720"/>
          <w:tab w:val="left" w:pos="9000"/>
        </w:tabs>
        <w:spacing w:after="0" w:line="240" w:lineRule="auto"/>
        <w:ind w:right="355" w:firstLine="720"/>
        <w:jc w:val="both"/>
        <w:rPr>
          <w:rFonts w:ascii="Times New Roman" w:hAnsi="Times New Roman"/>
          <w:sz w:val="24"/>
          <w:szCs w:val="24"/>
        </w:rPr>
      </w:pPr>
      <w:r w:rsidRPr="005642BD">
        <w:rPr>
          <w:rFonts w:ascii="Times New Roman" w:hAnsi="Times New Roman"/>
          <w:sz w:val="24"/>
          <w:szCs w:val="24"/>
        </w:rPr>
        <w:t>8.2. Осуществлять контрольно-надзорные мероприятия по соблюдению требований санитарного законодательства в оздоровительных организациях и учреждениях всех типов, выполнению мероприятий по профилактике массовых пищевых отравлений  и кишечных инфекционных заболеваний.</w:t>
      </w:r>
    </w:p>
    <w:p w:rsidR="002939DD" w:rsidRPr="005642BD" w:rsidRDefault="002939DD" w:rsidP="002939DD">
      <w:pPr>
        <w:tabs>
          <w:tab w:val="num" w:pos="720"/>
          <w:tab w:val="left" w:pos="9000"/>
        </w:tabs>
        <w:spacing w:after="0" w:line="240" w:lineRule="auto"/>
        <w:ind w:right="355" w:firstLine="720"/>
        <w:jc w:val="both"/>
        <w:rPr>
          <w:rFonts w:ascii="Times New Roman" w:hAnsi="Times New Roman"/>
          <w:sz w:val="24"/>
          <w:szCs w:val="24"/>
        </w:rPr>
      </w:pPr>
      <w:r w:rsidRPr="005642BD">
        <w:rPr>
          <w:rFonts w:ascii="Times New Roman" w:hAnsi="Times New Roman"/>
          <w:sz w:val="24"/>
          <w:szCs w:val="24"/>
        </w:rPr>
        <w:t xml:space="preserve">9. Рекомендовать ГБУЗ «Дубровская ЦРБ» (Семенченко А.Г.) закрепить за оздоровительными лагерями с дневным пребыванием, организованными на базе сельских </w:t>
      </w:r>
      <w:r w:rsidRPr="005642BD">
        <w:rPr>
          <w:rFonts w:ascii="Times New Roman" w:hAnsi="Times New Roman"/>
          <w:sz w:val="24"/>
          <w:szCs w:val="24"/>
        </w:rPr>
        <w:lastRenderedPageBreak/>
        <w:t>общеобразовательных школ, фельдшеров сельских ФАПов (врачей общей практики), осуществлять контроль за медицинским обслуживанием детей.</w:t>
      </w:r>
    </w:p>
    <w:p w:rsidR="002939DD" w:rsidRPr="005642BD" w:rsidRDefault="002939DD" w:rsidP="002939DD">
      <w:pPr>
        <w:tabs>
          <w:tab w:val="num" w:pos="720"/>
          <w:tab w:val="left" w:pos="9000"/>
        </w:tabs>
        <w:spacing w:after="0" w:line="240" w:lineRule="auto"/>
        <w:ind w:right="355" w:firstLine="720"/>
        <w:jc w:val="both"/>
        <w:rPr>
          <w:rFonts w:ascii="Times New Roman" w:hAnsi="Times New Roman"/>
          <w:sz w:val="24"/>
          <w:szCs w:val="24"/>
        </w:rPr>
      </w:pPr>
      <w:r w:rsidRPr="005642BD">
        <w:rPr>
          <w:rFonts w:ascii="Times New Roman" w:hAnsi="Times New Roman"/>
          <w:sz w:val="24"/>
          <w:szCs w:val="24"/>
        </w:rPr>
        <w:t>10. Рекомендовать ГКУ «Центр занятости населения Дубровского района» (Тиликиной Т.В.) во взаимодействии с отделом образования администрации Дубровского района (Косолаповой А.В.) организовать временное трудоустройство подростков в возрасте от 14 до 18 лет, уделив особое внимание организации занятости детей из семей, находящихся в социально опасном положении.</w:t>
      </w:r>
    </w:p>
    <w:p w:rsidR="002939DD" w:rsidRPr="005642BD" w:rsidRDefault="002939DD" w:rsidP="002939DD">
      <w:pPr>
        <w:tabs>
          <w:tab w:val="num" w:pos="720"/>
          <w:tab w:val="left" w:pos="9000"/>
        </w:tabs>
        <w:spacing w:after="0" w:line="240" w:lineRule="auto"/>
        <w:ind w:right="355" w:firstLine="720"/>
        <w:jc w:val="both"/>
        <w:rPr>
          <w:rFonts w:ascii="Times New Roman" w:hAnsi="Times New Roman"/>
          <w:sz w:val="24"/>
          <w:szCs w:val="24"/>
        </w:rPr>
      </w:pPr>
      <w:r w:rsidRPr="005642BD">
        <w:rPr>
          <w:rFonts w:ascii="Times New Roman" w:hAnsi="Times New Roman"/>
          <w:sz w:val="24"/>
          <w:szCs w:val="24"/>
        </w:rPr>
        <w:t>11. Признать утратившим силу постановление главы администрации Дубровского района 18.08.2020 г. № 478 «Об организации отдыха, оздоровления и занятости детей в Дубровском районе в 2020 году».</w:t>
      </w:r>
    </w:p>
    <w:p w:rsidR="002939DD" w:rsidRPr="005642BD" w:rsidRDefault="002939DD" w:rsidP="002939DD">
      <w:pPr>
        <w:tabs>
          <w:tab w:val="num" w:pos="720"/>
          <w:tab w:val="left" w:pos="9000"/>
        </w:tabs>
        <w:spacing w:after="0" w:line="240" w:lineRule="auto"/>
        <w:ind w:right="355" w:firstLine="720"/>
        <w:jc w:val="both"/>
        <w:rPr>
          <w:rFonts w:ascii="Times New Roman" w:hAnsi="Times New Roman"/>
          <w:sz w:val="24"/>
          <w:szCs w:val="24"/>
        </w:rPr>
      </w:pPr>
      <w:r w:rsidRPr="005642BD">
        <w:rPr>
          <w:rFonts w:ascii="Times New Roman" w:hAnsi="Times New Roman"/>
          <w:sz w:val="24"/>
          <w:szCs w:val="24"/>
        </w:rPr>
        <w:t>12. Настоящее постановление (с приложениями)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w:t>
      </w:r>
    </w:p>
    <w:p w:rsidR="002939DD" w:rsidRPr="005642BD" w:rsidRDefault="002939DD" w:rsidP="002939DD">
      <w:pPr>
        <w:tabs>
          <w:tab w:val="num" w:pos="720"/>
          <w:tab w:val="left" w:pos="9000"/>
        </w:tabs>
        <w:spacing w:after="0" w:line="240" w:lineRule="auto"/>
        <w:ind w:right="355" w:firstLine="720"/>
        <w:jc w:val="both"/>
        <w:rPr>
          <w:rFonts w:ascii="Times New Roman" w:hAnsi="Times New Roman"/>
          <w:sz w:val="24"/>
          <w:szCs w:val="24"/>
        </w:rPr>
      </w:pPr>
      <w:r w:rsidRPr="005642BD">
        <w:rPr>
          <w:rFonts w:ascii="Times New Roman" w:hAnsi="Times New Roman"/>
          <w:sz w:val="24"/>
          <w:szCs w:val="24"/>
        </w:rPr>
        <w:t>13.  Контроль за исполнением настоящего постановления возложить на заместителя главы администрации Дубровского района по социальным вопросам О.А. Бороновскую.</w:t>
      </w:r>
    </w:p>
    <w:p w:rsidR="002939DD" w:rsidRPr="005642BD" w:rsidRDefault="002939DD" w:rsidP="002939DD">
      <w:pPr>
        <w:tabs>
          <w:tab w:val="left" w:pos="9000"/>
        </w:tabs>
        <w:spacing w:after="0" w:line="240" w:lineRule="auto"/>
        <w:ind w:right="355"/>
        <w:jc w:val="both"/>
        <w:rPr>
          <w:rFonts w:ascii="Times New Roman" w:hAnsi="Times New Roman"/>
          <w:sz w:val="24"/>
          <w:szCs w:val="24"/>
        </w:rPr>
      </w:pPr>
    </w:p>
    <w:p w:rsidR="002939DD" w:rsidRPr="005642BD" w:rsidRDefault="002939DD" w:rsidP="002939DD">
      <w:pPr>
        <w:keepNext/>
        <w:tabs>
          <w:tab w:val="left" w:pos="9000"/>
        </w:tabs>
        <w:spacing w:after="0" w:line="240" w:lineRule="auto"/>
        <w:ind w:right="355"/>
        <w:outlineLvl w:val="2"/>
        <w:rPr>
          <w:rFonts w:ascii="Times New Roman" w:hAnsi="Times New Roman"/>
          <w:sz w:val="24"/>
          <w:szCs w:val="24"/>
        </w:rPr>
      </w:pPr>
      <w:r w:rsidRPr="005642BD">
        <w:rPr>
          <w:rFonts w:ascii="Times New Roman" w:hAnsi="Times New Roman"/>
          <w:sz w:val="24"/>
          <w:szCs w:val="24"/>
        </w:rPr>
        <w:t xml:space="preserve">Глава администрации </w:t>
      </w:r>
    </w:p>
    <w:p w:rsidR="002939DD" w:rsidRPr="005642BD" w:rsidRDefault="002939DD" w:rsidP="002939DD">
      <w:pPr>
        <w:keepNext/>
        <w:spacing w:after="0" w:line="240" w:lineRule="auto"/>
        <w:ind w:left="57" w:right="355" w:hanging="57"/>
        <w:outlineLvl w:val="2"/>
        <w:rPr>
          <w:rFonts w:ascii="Times New Roman" w:hAnsi="Times New Roman"/>
          <w:sz w:val="24"/>
          <w:szCs w:val="24"/>
        </w:rPr>
      </w:pPr>
      <w:r w:rsidRPr="005642BD">
        <w:rPr>
          <w:rFonts w:ascii="Times New Roman" w:hAnsi="Times New Roman"/>
          <w:sz w:val="24"/>
          <w:szCs w:val="24"/>
        </w:rPr>
        <w:t xml:space="preserve">Дубровского района               </w:t>
      </w:r>
      <w:r w:rsidRPr="005642BD">
        <w:rPr>
          <w:rFonts w:ascii="Times New Roman" w:hAnsi="Times New Roman"/>
          <w:sz w:val="24"/>
          <w:szCs w:val="24"/>
        </w:rPr>
        <w:tab/>
        <w:t xml:space="preserve">                                    </w:t>
      </w:r>
      <w:r w:rsidRPr="005642BD">
        <w:rPr>
          <w:rFonts w:ascii="Times New Roman" w:hAnsi="Times New Roman"/>
          <w:sz w:val="24"/>
          <w:szCs w:val="24"/>
        </w:rPr>
        <w:tab/>
        <w:t>И.А. Шевелёв</w:t>
      </w:r>
    </w:p>
    <w:p w:rsidR="002939DD" w:rsidRPr="005642BD" w:rsidRDefault="002939DD" w:rsidP="002939DD">
      <w:pPr>
        <w:tabs>
          <w:tab w:val="left" w:pos="9000"/>
        </w:tabs>
        <w:spacing w:after="0" w:line="240" w:lineRule="auto"/>
        <w:ind w:left="708" w:right="355" w:firstLine="720"/>
        <w:jc w:val="both"/>
        <w:rPr>
          <w:rFonts w:ascii="Times New Roman" w:hAnsi="Times New Roman"/>
          <w:sz w:val="24"/>
          <w:szCs w:val="24"/>
        </w:rPr>
      </w:pPr>
    </w:p>
    <w:p w:rsidR="002939DD" w:rsidRPr="005642BD" w:rsidRDefault="002939DD" w:rsidP="002939DD">
      <w:pPr>
        <w:spacing w:after="0" w:line="240" w:lineRule="auto"/>
        <w:jc w:val="right"/>
        <w:rPr>
          <w:rFonts w:ascii="Times New Roman" w:eastAsia="Calibri" w:hAnsi="Times New Roman"/>
          <w:sz w:val="24"/>
          <w:szCs w:val="24"/>
          <w:lang w:eastAsia="en-US"/>
        </w:rPr>
      </w:pPr>
      <w:r w:rsidRPr="005642BD">
        <w:rPr>
          <w:rFonts w:ascii="Times New Roman" w:eastAsia="Calibri" w:hAnsi="Times New Roman"/>
          <w:sz w:val="24"/>
          <w:szCs w:val="24"/>
          <w:lang w:eastAsia="en-US"/>
        </w:rPr>
        <w:t xml:space="preserve">Приложение №1 </w:t>
      </w:r>
    </w:p>
    <w:p w:rsidR="002939DD" w:rsidRPr="005642BD" w:rsidRDefault="002939DD" w:rsidP="002939DD">
      <w:pPr>
        <w:spacing w:after="0" w:line="240" w:lineRule="auto"/>
        <w:jc w:val="right"/>
        <w:rPr>
          <w:rFonts w:ascii="Times New Roman" w:eastAsia="Calibri" w:hAnsi="Times New Roman"/>
          <w:sz w:val="24"/>
          <w:szCs w:val="24"/>
          <w:lang w:eastAsia="en-US"/>
        </w:rPr>
      </w:pPr>
      <w:r w:rsidRPr="005642BD">
        <w:rPr>
          <w:rFonts w:ascii="Times New Roman" w:eastAsia="Calibri" w:hAnsi="Times New Roman"/>
          <w:sz w:val="24"/>
          <w:szCs w:val="24"/>
          <w:lang w:eastAsia="en-US"/>
        </w:rPr>
        <w:t xml:space="preserve">к постановлению администрации </w:t>
      </w:r>
    </w:p>
    <w:p w:rsidR="002939DD" w:rsidRPr="005642BD" w:rsidRDefault="002939DD" w:rsidP="002939DD">
      <w:pPr>
        <w:spacing w:after="0" w:line="240" w:lineRule="auto"/>
        <w:jc w:val="right"/>
        <w:rPr>
          <w:rFonts w:ascii="Times New Roman" w:eastAsia="Calibri" w:hAnsi="Times New Roman"/>
          <w:sz w:val="24"/>
          <w:szCs w:val="24"/>
          <w:lang w:eastAsia="en-US"/>
        </w:rPr>
      </w:pPr>
      <w:r w:rsidRPr="005642BD">
        <w:rPr>
          <w:rFonts w:ascii="Times New Roman" w:eastAsia="Calibri" w:hAnsi="Times New Roman"/>
          <w:sz w:val="24"/>
          <w:szCs w:val="24"/>
          <w:lang w:eastAsia="en-US"/>
        </w:rPr>
        <w:t>Дубровского района</w:t>
      </w:r>
    </w:p>
    <w:p w:rsidR="002939DD" w:rsidRPr="005642BD" w:rsidRDefault="002939DD" w:rsidP="002939DD">
      <w:pPr>
        <w:spacing w:after="0" w:line="240" w:lineRule="auto"/>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xml:space="preserve">                                                                                                          от «20» апреля 2021 г. № 195</w:t>
      </w:r>
    </w:p>
    <w:p w:rsidR="002939DD" w:rsidRPr="005642BD" w:rsidRDefault="002939DD" w:rsidP="002939DD">
      <w:pPr>
        <w:spacing w:after="0" w:line="240" w:lineRule="auto"/>
        <w:jc w:val="center"/>
        <w:rPr>
          <w:rFonts w:ascii="Times New Roman" w:eastAsia="Calibri" w:hAnsi="Times New Roman"/>
          <w:sz w:val="24"/>
          <w:szCs w:val="24"/>
          <w:lang w:eastAsia="en-US"/>
        </w:rPr>
      </w:pPr>
    </w:p>
    <w:p w:rsidR="002939DD" w:rsidRPr="005642BD" w:rsidRDefault="002939DD" w:rsidP="002939DD">
      <w:pPr>
        <w:spacing w:after="0" w:line="240" w:lineRule="auto"/>
        <w:jc w:val="center"/>
        <w:rPr>
          <w:rFonts w:ascii="Times New Roman" w:eastAsia="Calibri" w:hAnsi="Times New Roman"/>
          <w:b/>
          <w:sz w:val="24"/>
          <w:szCs w:val="24"/>
          <w:lang w:eastAsia="en-US"/>
        </w:rPr>
      </w:pPr>
      <w:r w:rsidRPr="005642BD">
        <w:rPr>
          <w:rFonts w:ascii="Times New Roman" w:eastAsia="Calibri" w:hAnsi="Times New Roman"/>
          <w:b/>
          <w:sz w:val="24"/>
          <w:szCs w:val="24"/>
          <w:lang w:eastAsia="en-US"/>
        </w:rPr>
        <w:t>ПОЛОЖЕНИЕ</w:t>
      </w:r>
    </w:p>
    <w:p w:rsidR="002939DD" w:rsidRPr="005642BD" w:rsidRDefault="002939DD" w:rsidP="002939DD">
      <w:pPr>
        <w:spacing w:after="0" w:line="240" w:lineRule="auto"/>
        <w:jc w:val="center"/>
        <w:rPr>
          <w:rFonts w:ascii="Times New Roman" w:eastAsia="Calibri" w:hAnsi="Times New Roman"/>
          <w:b/>
          <w:sz w:val="24"/>
          <w:szCs w:val="24"/>
          <w:lang w:eastAsia="en-US"/>
        </w:rPr>
      </w:pPr>
      <w:r w:rsidRPr="005642BD">
        <w:rPr>
          <w:rFonts w:ascii="Times New Roman" w:eastAsia="Calibri" w:hAnsi="Times New Roman"/>
          <w:b/>
          <w:sz w:val="24"/>
          <w:szCs w:val="24"/>
          <w:lang w:eastAsia="en-US"/>
        </w:rPr>
        <w:t xml:space="preserve">о порядке организации оздоровления, отдыха </w:t>
      </w:r>
    </w:p>
    <w:p w:rsidR="002939DD" w:rsidRPr="005642BD" w:rsidRDefault="002939DD" w:rsidP="002939DD">
      <w:pPr>
        <w:spacing w:after="0" w:line="240" w:lineRule="auto"/>
        <w:jc w:val="center"/>
        <w:rPr>
          <w:rFonts w:ascii="Times New Roman" w:eastAsia="Calibri" w:hAnsi="Times New Roman"/>
          <w:b/>
          <w:sz w:val="24"/>
          <w:szCs w:val="24"/>
          <w:lang w:eastAsia="en-US"/>
        </w:rPr>
      </w:pPr>
      <w:r w:rsidRPr="005642BD">
        <w:rPr>
          <w:rFonts w:ascii="Times New Roman" w:eastAsia="Calibri" w:hAnsi="Times New Roman"/>
          <w:b/>
          <w:sz w:val="24"/>
          <w:szCs w:val="24"/>
          <w:lang w:eastAsia="en-US"/>
        </w:rPr>
        <w:t>и занятости детей Дубровского района</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p>
    <w:p w:rsidR="002939DD" w:rsidRPr="005642BD" w:rsidRDefault="002939DD" w:rsidP="00FE266E">
      <w:pPr>
        <w:numPr>
          <w:ilvl w:val="0"/>
          <w:numId w:val="31"/>
        </w:numPr>
        <w:spacing w:after="0" w:line="240" w:lineRule="auto"/>
        <w:ind w:left="0" w:firstLine="851"/>
        <w:contextualSpacing/>
        <w:jc w:val="center"/>
        <w:rPr>
          <w:rFonts w:ascii="Times New Roman" w:eastAsia="Calibri" w:hAnsi="Times New Roman"/>
          <w:b/>
          <w:sz w:val="24"/>
          <w:szCs w:val="24"/>
          <w:lang w:eastAsia="en-US"/>
        </w:rPr>
      </w:pPr>
      <w:r w:rsidRPr="005642BD">
        <w:rPr>
          <w:rFonts w:ascii="Times New Roman" w:eastAsia="Calibri" w:hAnsi="Times New Roman"/>
          <w:b/>
          <w:sz w:val="24"/>
          <w:szCs w:val="24"/>
          <w:lang w:eastAsia="en-US"/>
        </w:rPr>
        <w:t>Основные положения</w:t>
      </w:r>
    </w:p>
    <w:p w:rsidR="002939DD" w:rsidRPr="005642BD" w:rsidRDefault="002939DD" w:rsidP="002939DD">
      <w:pPr>
        <w:spacing w:after="0" w:line="240" w:lineRule="auto"/>
        <w:ind w:left="851"/>
        <w:contextualSpacing/>
        <w:jc w:val="both"/>
        <w:rPr>
          <w:rFonts w:ascii="Times New Roman" w:eastAsia="Calibri" w:hAnsi="Times New Roman"/>
          <w:sz w:val="24"/>
          <w:szCs w:val="24"/>
          <w:lang w:eastAsia="en-US"/>
        </w:rPr>
      </w:pPr>
    </w:p>
    <w:p w:rsidR="002939DD" w:rsidRPr="005642BD" w:rsidRDefault="002939DD" w:rsidP="00FE266E">
      <w:pPr>
        <w:numPr>
          <w:ilvl w:val="1"/>
          <w:numId w:val="31"/>
        </w:numPr>
        <w:spacing w:after="0" w:line="240" w:lineRule="auto"/>
        <w:ind w:left="0" w:firstLine="851"/>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Настоящее положение разработано в соответствии с Положением «О порядке организации оздоровления, отдыха и занятости детей  Брянской области» утвержденным Указом Губернатора Брянской области с целью повышения качества и безопасности отдыха и оздоровления детей, эффективности организационно-экономических мероприятий в рамках оздоровительной кампании.</w:t>
      </w:r>
    </w:p>
    <w:p w:rsidR="002939DD" w:rsidRPr="005642BD" w:rsidRDefault="002939DD" w:rsidP="002939DD">
      <w:pPr>
        <w:spacing w:after="0" w:line="240" w:lineRule="auto"/>
        <w:ind w:left="851"/>
        <w:contextualSpacing/>
        <w:jc w:val="both"/>
        <w:rPr>
          <w:rFonts w:ascii="Times New Roman" w:eastAsia="Calibri" w:hAnsi="Times New Roman"/>
          <w:sz w:val="24"/>
          <w:szCs w:val="24"/>
          <w:lang w:eastAsia="en-US"/>
        </w:rPr>
      </w:pPr>
    </w:p>
    <w:p w:rsidR="002939DD" w:rsidRPr="005642BD" w:rsidRDefault="002939DD" w:rsidP="00FE266E">
      <w:pPr>
        <w:numPr>
          <w:ilvl w:val="0"/>
          <w:numId w:val="31"/>
        </w:numPr>
        <w:spacing w:after="0" w:line="240" w:lineRule="auto"/>
        <w:ind w:left="0" w:firstLine="851"/>
        <w:contextualSpacing/>
        <w:jc w:val="center"/>
        <w:rPr>
          <w:rFonts w:ascii="Times New Roman" w:eastAsia="Calibri" w:hAnsi="Times New Roman"/>
          <w:b/>
          <w:sz w:val="24"/>
          <w:szCs w:val="24"/>
          <w:lang w:eastAsia="en-US"/>
        </w:rPr>
      </w:pPr>
      <w:r w:rsidRPr="005642BD">
        <w:rPr>
          <w:rFonts w:ascii="Times New Roman" w:eastAsia="Calibri" w:hAnsi="Times New Roman"/>
          <w:b/>
          <w:sz w:val="24"/>
          <w:szCs w:val="24"/>
          <w:lang w:eastAsia="en-US"/>
        </w:rPr>
        <w:t>Направления, содержание и формы оздоровления, отдыха и занятости детей</w:t>
      </w:r>
    </w:p>
    <w:p w:rsidR="002939DD" w:rsidRPr="005642BD" w:rsidRDefault="002939DD" w:rsidP="002939DD">
      <w:pPr>
        <w:spacing w:after="0" w:line="240" w:lineRule="auto"/>
        <w:ind w:left="851"/>
        <w:contextualSpacing/>
        <w:jc w:val="both"/>
        <w:rPr>
          <w:rFonts w:ascii="Times New Roman" w:eastAsia="Calibri" w:hAnsi="Times New Roman"/>
          <w:sz w:val="24"/>
          <w:szCs w:val="24"/>
          <w:lang w:eastAsia="en-US"/>
        </w:rPr>
      </w:pPr>
    </w:p>
    <w:p w:rsidR="002939DD" w:rsidRPr="005642BD" w:rsidRDefault="002939DD" w:rsidP="002939DD">
      <w:pPr>
        <w:spacing w:after="0" w:line="240" w:lineRule="auto"/>
        <w:ind w:firstLine="851"/>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В рамках оздоровительной кампании обеспечивается оздоровление, отдых и занятость детей Дубровского района, в том числе нуждающихся в государственной поддержке.</w:t>
      </w:r>
    </w:p>
    <w:p w:rsidR="002939DD" w:rsidRPr="005642BD" w:rsidRDefault="002939DD" w:rsidP="00FE266E">
      <w:pPr>
        <w:numPr>
          <w:ilvl w:val="1"/>
          <w:numId w:val="31"/>
        </w:numPr>
        <w:spacing w:after="0" w:line="240" w:lineRule="auto"/>
        <w:ind w:left="0" w:firstLine="851"/>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Мероприятия по организации оздоровления, отдыха и занятости детей включают в себя:</w:t>
      </w:r>
    </w:p>
    <w:p w:rsidR="002939DD" w:rsidRPr="005642BD" w:rsidRDefault="002939DD" w:rsidP="002939DD">
      <w:pPr>
        <w:spacing w:after="0" w:line="240" w:lineRule="auto"/>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xml:space="preserve">         - подготовку организаций оздоровления и отдыха к оздоровительному сезону;</w:t>
      </w:r>
    </w:p>
    <w:p w:rsidR="002939DD" w:rsidRPr="005642BD" w:rsidRDefault="002939DD" w:rsidP="002939DD">
      <w:pPr>
        <w:spacing w:after="0" w:line="240" w:lineRule="auto"/>
        <w:ind w:firstLine="851"/>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создание безопасных условий пребывания детей в организациях отдыха и оздоровления;</w:t>
      </w:r>
    </w:p>
    <w:p w:rsidR="002939DD" w:rsidRPr="005642BD" w:rsidRDefault="002939DD" w:rsidP="002939DD">
      <w:pPr>
        <w:spacing w:after="0" w:line="240" w:lineRule="auto"/>
        <w:ind w:firstLine="851"/>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выполнение мероприятий в сфере санитарно-эпидемиологического законодательства;</w:t>
      </w:r>
    </w:p>
    <w:p w:rsidR="002939DD" w:rsidRPr="005642BD" w:rsidRDefault="002939DD" w:rsidP="002939DD">
      <w:pPr>
        <w:spacing w:after="0" w:line="240" w:lineRule="auto"/>
        <w:ind w:firstLine="851"/>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создание надлежащих условий для проведения воспитательной и оздоровительной работы в организациях отдыха и оздоровления;</w:t>
      </w:r>
    </w:p>
    <w:p w:rsidR="002939DD" w:rsidRPr="005642BD" w:rsidRDefault="002939DD" w:rsidP="002939DD">
      <w:pPr>
        <w:spacing w:after="0" w:line="240" w:lineRule="auto"/>
        <w:ind w:firstLine="851"/>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финансирование мероприятий по организации оздоровления, отдыха и занятости детей и молодежи, и контроль за целевым использованием выделенных средств;</w:t>
      </w:r>
    </w:p>
    <w:p w:rsidR="002939DD" w:rsidRPr="005642BD" w:rsidRDefault="002939DD" w:rsidP="002939DD">
      <w:pPr>
        <w:spacing w:after="0" w:line="240" w:lineRule="auto"/>
        <w:ind w:firstLine="851"/>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подведение итогов, анализ эффективности проводимых мероприятий по организации оздоровления, отдыха и занятости детей.</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2.2. Отдых, оздоровление и занятость детей Дубровского района осуществляются через организации отдыха детей и их оздоровления. Организации отдыха детей и их оздоровления – организации (независимо от организационно-правовых форм) сезонного действия или круглогодичного действия, стационарного и (или) нестационарного типа, с круглогодичным или дневным пребыванием, оказывающие услуги по организации отдыха и оздоровления детей:</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lastRenderedPageBreak/>
        <w:t>*загородные лагеря отдыха и оздоровления детей (далее – загородные лагеря);</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*лагеря санаторного типа (на базе санаторных здравниц)</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*детские оздоровительные центры;</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*базы и комплексы;</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*лагеря с дневным пребыванием на базе общеобразовательных организаций (далее – лагеря с дневным пребыванием);</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*детские лагеря труда и отдыха</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*детские лагеря палаточного типа</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профильные лагеря (профильные смены).</w:t>
      </w:r>
    </w:p>
    <w:p w:rsidR="002939DD" w:rsidRPr="005642BD" w:rsidRDefault="002939DD" w:rsidP="002939DD">
      <w:pPr>
        <w:spacing w:after="0" w:line="240" w:lineRule="auto"/>
        <w:ind w:firstLine="709"/>
        <w:jc w:val="both"/>
        <w:rPr>
          <w:rFonts w:ascii="Times New Roman" w:eastAsia="Calibri" w:hAnsi="Times New Roman"/>
          <w:sz w:val="24"/>
          <w:szCs w:val="24"/>
        </w:rPr>
      </w:pPr>
      <w:r w:rsidRPr="005642BD">
        <w:rPr>
          <w:rFonts w:ascii="Times New Roman" w:eastAsia="Calibri" w:hAnsi="Times New Roman"/>
          <w:sz w:val="24"/>
          <w:szCs w:val="24"/>
        </w:rPr>
        <w:t>2.3. Государственная поддержка при организации отдыха и оздоровления детей предоставляется:</w:t>
      </w:r>
    </w:p>
    <w:p w:rsidR="002939DD" w:rsidRPr="005642BD" w:rsidRDefault="002939DD" w:rsidP="002939DD">
      <w:pPr>
        <w:spacing w:after="0" w:line="240" w:lineRule="auto"/>
        <w:ind w:firstLine="709"/>
        <w:contextualSpacing/>
        <w:jc w:val="both"/>
        <w:rPr>
          <w:rFonts w:ascii="Times New Roman" w:hAnsi="Times New Roman"/>
          <w:sz w:val="24"/>
          <w:szCs w:val="24"/>
          <w:lang w:eastAsia="en-US"/>
        </w:rPr>
      </w:pPr>
      <w:r w:rsidRPr="005642BD">
        <w:rPr>
          <w:rFonts w:ascii="Times New Roman" w:hAnsi="Times New Roman"/>
          <w:sz w:val="24"/>
          <w:szCs w:val="24"/>
          <w:lang w:eastAsia="en-US"/>
        </w:rPr>
        <w:t>2.3.1.</w:t>
      </w:r>
      <w:r w:rsidRPr="005642BD">
        <w:rPr>
          <w:rFonts w:ascii="Times New Roman" w:hAnsi="Times New Roman"/>
          <w:sz w:val="24"/>
          <w:szCs w:val="24"/>
          <w:lang w:eastAsia="en-US"/>
        </w:rPr>
        <w:tab/>
        <w:t>Детям-сиротам и детям, оставшимся без попечения родителей, обучающимся в государственных образовательных организациях с наличием интерната (детские дома, школы-интернаты, кадетские школы, кадетские корпуса) (далее – интернатные учреждения), и несовершеннолетним воспитанникам стационарных отделений организаций социального обслуживания  в возрасте от 3 до 17 лет (включительно) в соответствии с установленными требованиями в специально подготовленных организациях отдыха детей и их оздоровления не реже одного и не чаще двух раз в год за счет средств         областного бюджета.</w:t>
      </w:r>
    </w:p>
    <w:p w:rsidR="002939DD" w:rsidRPr="005642BD" w:rsidRDefault="002939DD" w:rsidP="002939DD">
      <w:pPr>
        <w:spacing w:after="0" w:line="240" w:lineRule="auto"/>
        <w:ind w:firstLine="709"/>
        <w:contextualSpacing/>
        <w:jc w:val="both"/>
        <w:rPr>
          <w:rFonts w:ascii="Times New Roman" w:hAnsi="Times New Roman"/>
          <w:sz w:val="24"/>
          <w:szCs w:val="24"/>
          <w:lang w:eastAsia="en-US"/>
        </w:rPr>
      </w:pPr>
      <w:r w:rsidRPr="005642BD">
        <w:rPr>
          <w:rFonts w:ascii="Times New Roman" w:hAnsi="Times New Roman"/>
          <w:sz w:val="24"/>
          <w:szCs w:val="24"/>
          <w:lang w:eastAsia="en-US"/>
        </w:rPr>
        <w:t>2.3.2.</w:t>
      </w:r>
      <w:r w:rsidRPr="005642BD">
        <w:rPr>
          <w:rFonts w:ascii="Times New Roman" w:hAnsi="Times New Roman"/>
          <w:sz w:val="24"/>
          <w:szCs w:val="24"/>
          <w:lang w:eastAsia="en-US"/>
        </w:rPr>
        <w:tab/>
        <w:t>Всем категориям детей в возрасте от 7 до 17 лет (включительно), за исключением категорий детей, указанных в подпункте 2.3.1 пункта 2.3 настоящего Положения (без учета отдыха в лагере с дневным пребыванием, палаточного типа, профильных лагерях (профильных сменах), лагерях труда и отдыха), один раз в год за счет средств областного бюджета.</w:t>
      </w:r>
    </w:p>
    <w:p w:rsidR="002939DD" w:rsidRPr="005642BD" w:rsidRDefault="002939DD" w:rsidP="002939DD">
      <w:pPr>
        <w:tabs>
          <w:tab w:val="left" w:pos="993"/>
          <w:tab w:val="left" w:pos="1276"/>
        </w:tabs>
        <w:spacing w:after="0" w:line="240" w:lineRule="auto"/>
        <w:ind w:firstLine="709"/>
        <w:contextualSpacing/>
        <w:jc w:val="both"/>
        <w:rPr>
          <w:rFonts w:ascii="Times New Roman" w:hAnsi="Times New Roman"/>
          <w:sz w:val="24"/>
          <w:szCs w:val="24"/>
          <w:lang w:eastAsia="en-US"/>
        </w:rPr>
      </w:pPr>
      <w:r w:rsidRPr="005642BD">
        <w:rPr>
          <w:rFonts w:ascii="Times New Roman" w:hAnsi="Times New Roman"/>
          <w:sz w:val="24"/>
          <w:szCs w:val="24"/>
          <w:lang w:eastAsia="en-US"/>
        </w:rPr>
        <w:t>2.4.</w:t>
      </w:r>
      <w:r w:rsidRPr="005642BD">
        <w:rPr>
          <w:rFonts w:ascii="Times New Roman" w:hAnsi="Times New Roman"/>
          <w:sz w:val="24"/>
          <w:szCs w:val="24"/>
          <w:lang w:eastAsia="en-US"/>
        </w:rPr>
        <w:tab/>
        <w:t>В организации отдыха детей и их оздоровления принимаются дети следующих возрастных категорий:</w:t>
      </w:r>
    </w:p>
    <w:p w:rsidR="002939DD" w:rsidRPr="005642BD" w:rsidRDefault="002939DD" w:rsidP="002939DD">
      <w:pPr>
        <w:spacing w:after="0" w:line="240" w:lineRule="auto"/>
        <w:ind w:firstLine="709"/>
        <w:contextualSpacing/>
        <w:jc w:val="both"/>
        <w:rPr>
          <w:rFonts w:ascii="Times New Roman" w:hAnsi="Times New Roman"/>
          <w:sz w:val="24"/>
          <w:szCs w:val="24"/>
          <w:lang w:eastAsia="en-US"/>
        </w:rPr>
      </w:pPr>
      <w:r w:rsidRPr="005642BD">
        <w:rPr>
          <w:rFonts w:ascii="Times New Roman" w:hAnsi="Times New Roman"/>
          <w:sz w:val="24"/>
          <w:szCs w:val="24"/>
          <w:lang w:eastAsia="en-US"/>
        </w:rPr>
        <w:t xml:space="preserve">в лагеря с дневным пребыванием – обучающиеся образовательных     организаций Брянской области от 6 лет 6 месяцев до 17 лет (включительно); </w:t>
      </w:r>
    </w:p>
    <w:p w:rsidR="002939DD" w:rsidRPr="005642BD" w:rsidRDefault="002939DD" w:rsidP="002939DD">
      <w:pPr>
        <w:spacing w:after="0" w:line="240" w:lineRule="auto"/>
        <w:ind w:firstLine="709"/>
        <w:contextualSpacing/>
        <w:jc w:val="both"/>
        <w:rPr>
          <w:rFonts w:ascii="Times New Roman" w:hAnsi="Times New Roman"/>
          <w:sz w:val="24"/>
          <w:szCs w:val="24"/>
          <w:lang w:eastAsia="en-US"/>
        </w:rPr>
      </w:pPr>
      <w:r w:rsidRPr="005642BD">
        <w:rPr>
          <w:rFonts w:ascii="Times New Roman" w:hAnsi="Times New Roman"/>
          <w:sz w:val="24"/>
          <w:szCs w:val="24"/>
          <w:lang w:eastAsia="en-US"/>
        </w:rPr>
        <w:t>в загородные лагеря и лагеря санаторного типа – обучающиеся образовательных организаций Брянской области от 7 до 17 лет (включительно),             за исключением категорий детей, указанных в подпункте 2.3.1 пункта 2.3 настоящего Положения;</w:t>
      </w:r>
    </w:p>
    <w:p w:rsidR="002939DD" w:rsidRPr="005642BD" w:rsidRDefault="002939DD" w:rsidP="002939DD">
      <w:pPr>
        <w:spacing w:after="0" w:line="240" w:lineRule="auto"/>
        <w:ind w:firstLine="709"/>
        <w:contextualSpacing/>
        <w:jc w:val="both"/>
        <w:rPr>
          <w:rFonts w:ascii="Times New Roman" w:hAnsi="Times New Roman"/>
          <w:sz w:val="24"/>
          <w:szCs w:val="24"/>
          <w:lang w:eastAsia="en-US"/>
        </w:rPr>
      </w:pPr>
      <w:r w:rsidRPr="005642BD">
        <w:rPr>
          <w:rFonts w:ascii="Times New Roman" w:hAnsi="Times New Roman"/>
          <w:sz w:val="24"/>
          <w:szCs w:val="24"/>
          <w:lang w:eastAsia="en-US"/>
        </w:rPr>
        <w:t>в лагеря труда и отдыха – обучающиеся образовательных организаций Брянской области от 14 до 17 лет (включительно);</w:t>
      </w:r>
    </w:p>
    <w:p w:rsidR="002939DD" w:rsidRPr="005642BD" w:rsidRDefault="002939DD" w:rsidP="002939DD">
      <w:pPr>
        <w:spacing w:after="0" w:line="240" w:lineRule="auto"/>
        <w:ind w:firstLine="709"/>
        <w:contextualSpacing/>
        <w:jc w:val="both"/>
        <w:rPr>
          <w:rFonts w:ascii="Times New Roman" w:hAnsi="Times New Roman"/>
          <w:sz w:val="24"/>
          <w:szCs w:val="24"/>
          <w:lang w:eastAsia="en-US"/>
        </w:rPr>
      </w:pPr>
      <w:r w:rsidRPr="005642BD">
        <w:rPr>
          <w:rFonts w:ascii="Times New Roman" w:hAnsi="Times New Roman"/>
          <w:sz w:val="24"/>
          <w:szCs w:val="24"/>
          <w:lang w:eastAsia="en-US"/>
        </w:rPr>
        <w:t>в лагеря палаточного типа – обучающиеся образовательных организаций Брянской области от 10 до 17 лет (включительно);</w:t>
      </w:r>
    </w:p>
    <w:p w:rsidR="002939DD" w:rsidRPr="005642BD" w:rsidRDefault="002939DD" w:rsidP="002939DD">
      <w:pPr>
        <w:spacing w:after="0" w:line="240" w:lineRule="auto"/>
        <w:ind w:firstLine="709"/>
        <w:contextualSpacing/>
        <w:jc w:val="both"/>
        <w:rPr>
          <w:rFonts w:ascii="Times New Roman" w:hAnsi="Times New Roman"/>
          <w:sz w:val="24"/>
          <w:szCs w:val="24"/>
          <w:lang w:eastAsia="en-US"/>
        </w:rPr>
      </w:pPr>
      <w:r w:rsidRPr="005642BD">
        <w:rPr>
          <w:rFonts w:ascii="Times New Roman" w:hAnsi="Times New Roman"/>
          <w:sz w:val="24"/>
          <w:szCs w:val="24"/>
          <w:lang w:eastAsia="en-US"/>
        </w:rPr>
        <w:t>в профильные лагеря (профильные смены) – обучающиеся образовательных организаций Брянской области от 7 до 17 лет (включительно).</w:t>
      </w:r>
    </w:p>
    <w:p w:rsidR="002939DD" w:rsidRPr="005642BD" w:rsidRDefault="002939DD" w:rsidP="002939DD">
      <w:pPr>
        <w:tabs>
          <w:tab w:val="left" w:pos="709"/>
          <w:tab w:val="left" w:pos="851"/>
          <w:tab w:val="left" w:pos="993"/>
          <w:tab w:val="left" w:pos="1276"/>
          <w:tab w:val="left" w:pos="1418"/>
        </w:tabs>
        <w:spacing w:after="0" w:line="240" w:lineRule="auto"/>
        <w:ind w:firstLine="709"/>
        <w:contextualSpacing/>
        <w:jc w:val="both"/>
        <w:rPr>
          <w:rFonts w:ascii="Times New Roman" w:hAnsi="Times New Roman"/>
          <w:sz w:val="24"/>
          <w:szCs w:val="24"/>
          <w:lang w:eastAsia="en-US"/>
        </w:rPr>
      </w:pPr>
      <w:r w:rsidRPr="005642BD">
        <w:rPr>
          <w:rFonts w:ascii="Times New Roman" w:hAnsi="Times New Roman"/>
          <w:sz w:val="24"/>
          <w:szCs w:val="24"/>
          <w:lang w:eastAsia="en-US"/>
        </w:rPr>
        <w:t>2.5. Продолжительность смен:</w:t>
      </w:r>
    </w:p>
    <w:p w:rsidR="002939DD" w:rsidRPr="005642BD" w:rsidRDefault="002939DD" w:rsidP="002939DD">
      <w:pPr>
        <w:spacing w:after="0" w:line="240" w:lineRule="auto"/>
        <w:ind w:firstLine="709"/>
        <w:contextualSpacing/>
        <w:jc w:val="both"/>
        <w:rPr>
          <w:rFonts w:ascii="Times New Roman" w:hAnsi="Times New Roman"/>
          <w:sz w:val="24"/>
          <w:szCs w:val="24"/>
          <w:lang w:eastAsia="en-US"/>
        </w:rPr>
      </w:pPr>
      <w:r w:rsidRPr="005642BD">
        <w:rPr>
          <w:rFonts w:ascii="Times New Roman" w:hAnsi="Times New Roman"/>
          <w:sz w:val="24"/>
          <w:szCs w:val="24"/>
          <w:lang w:eastAsia="en-US"/>
        </w:rPr>
        <w:t>2.5.1.</w:t>
      </w:r>
      <w:r w:rsidRPr="005642BD">
        <w:rPr>
          <w:rFonts w:ascii="Times New Roman" w:hAnsi="Times New Roman"/>
          <w:sz w:val="24"/>
          <w:szCs w:val="24"/>
          <w:lang w:eastAsia="en-US"/>
        </w:rPr>
        <w:tab/>
        <w:t>В загородных лагерях – не менее 7 дней в период весенних, осенних, зимних школьных каникул, 21 день в период летних школьных каникул.</w:t>
      </w:r>
    </w:p>
    <w:p w:rsidR="002939DD" w:rsidRPr="005642BD" w:rsidRDefault="002939DD" w:rsidP="002939DD">
      <w:pPr>
        <w:spacing w:after="0" w:line="240" w:lineRule="auto"/>
        <w:ind w:firstLine="709"/>
        <w:contextualSpacing/>
        <w:jc w:val="both"/>
        <w:rPr>
          <w:rFonts w:ascii="Times New Roman" w:hAnsi="Times New Roman"/>
          <w:sz w:val="24"/>
          <w:szCs w:val="24"/>
          <w:lang w:eastAsia="en-US"/>
        </w:rPr>
      </w:pPr>
      <w:r w:rsidRPr="005642BD">
        <w:rPr>
          <w:rFonts w:ascii="Times New Roman" w:hAnsi="Times New Roman"/>
          <w:sz w:val="24"/>
          <w:szCs w:val="24"/>
          <w:lang w:eastAsia="en-US"/>
        </w:rPr>
        <w:t>2.5.2.</w:t>
      </w:r>
      <w:r w:rsidRPr="005642BD">
        <w:rPr>
          <w:rFonts w:ascii="Times New Roman" w:hAnsi="Times New Roman"/>
          <w:sz w:val="24"/>
          <w:szCs w:val="24"/>
          <w:lang w:eastAsia="en-US"/>
        </w:rPr>
        <w:tab/>
        <w:t>В лагерях с дневным пребыванием – не менее 18 рабочих дней           в период летних школьных каникул.</w:t>
      </w:r>
    </w:p>
    <w:p w:rsidR="002939DD" w:rsidRPr="005642BD" w:rsidRDefault="002939DD" w:rsidP="002939DD">
      <w:pPr>
        <w:spacing w:after="0" w:line="240" w:lineRule="auto"/>
        <w:ind w:firstLine="709"/>
        <w:contextualSpacing/>
        <w:jc w:val="both"/>
        <w:rPr>
          <w:rFonts w:ascii="Times New Roman" w:hAnsi="Times New Roman"/>
          <w:sz w:val="24"/>
          <w:szCs w:val="24"/>
          <w:lang w:eastAsia="en-US"/>
        </w:rPr>
      </w:pPr>
      <w:r w:rsidRPr="005642BD">
        <w:rPr>
          <w:rFonts w:ascii="Times New Roman" w:hAnsi="Times New Roman"/>
          <w:sz w:val="24"/>
          <w:szCs w:val="24"/>
          <w:lang w:eastAsia="en-US"/>
        </w:rPr>
        <w:t>2.5.3.</w:t>
      </w:r>
      <w:r w:rsidRPr="005642BD">
        <w:rPr>
          <w:rFonts w:ascii="Times New Roman" w:hAnsi="Times New Roman"/>
          <w:sz w:val="24"/>
          <w:szCs w:val="24"/>
          <w:lang w:eastAsia="en-US"/>
        </w:rPr>
        <w:tab/>
        <w:t>В лагерях санаторного типа – 21 – 24 дня.</w:t>
      </w:r>
    </w:p>
    <w:p w:rsidR="002939DD" w:rsidRPr="005642BD" w:rsidRDefault="002939DD" w:rsidP="002939DD">
      <w:pPr>
        <w:spacing w:after="0" w:line="240" w:lineRule="auto"/>
        <w:ind w:firstLine="709"/>
        <w:contextualSpacing/>
        <w:jc w:val="both"/>
        <w:rPr>
          <w:rFonts w:ascii="Times New Roman" w:hAnsi="Times New Roman"/>
          <w:sz w:val="24"/>
          <w:szCs w:val="24"/>
          <w:lang w:eastAsia="en-US"/>
        </w:rPr>
      </w:pPr>
      <w:r w:rsidRPr="005642BD">
        <w:rPr>
          <w:rFonts w:ascii="Times New Roman" w:hAnsi="Times New Roman"/>
          <w:sz w:val="24"/>
          <w:szCs w:val="24"/>
          <w:lang w:eastAsia="en-US"/>
        </w:rPr>
        <w:t>2.5.4.</w:t>
      </w:r>
      <w:r w:rsidRPr="005642BD">
        <w:rPr>
          <w:rFonts w:ascii="Times New Roman" w:hAnsi="Times New Roman"/>
          <w:sz w:val="24"/>
          <w:szCs w:val="24"/>
          <w:lang w:eastAsia="en-US"/>
        </w:rPr>
        <w:tab/>
        <w:t>Продолжительность смены профильного лагеря (профильной смены) в летний период – не менее 14 дней, в осенние, зимние и весенние  каникулы – не менее 7 дней.</w:t>
      </w:r>
    </w:p>
    <w:p w:rsidR="002939DD" w:rsidRPr="005642BD" w:rsidRDefault="002939DD" w:rsidP="002939DD">
      <w:pPr>
        <w:spacing w:after="0" w:line="240" w:lineRule="auto"/>
        <w:ind w:firstLine="709"/>
        <w:jc w:val="both"/>
        <w:rPr>
          <w:rFonts w:ascii="Times New Roman" w:eastAsia="Calibri" w:hAnsi="Times New Roman"/>
          <w:sz w:val="24"/>
          <w:szCs w:val="24"/>
          <w:lang w:eastAsia="en-US"/>
        </w:rPr>
      </w:pPr>
    </w:p>
    <w:p w:rsidR="002939DD" w:rsidRPr="005642BD" w:rsidRDefault="002939DD" w:rsidP="00FE266E">
      <w:pPr>
        <w:numPr>
          <w:ilvl w:val="0"/>
          <w:numId w:val="31"/>
        </w:numPr>
        <w:spacing w:after="0" w:line="240" w:lineRule="auto"/>
        <w:ind w:left="0" w:firstLine="851"/>
        <w:contextualSpacing/>
        <w:jc w:val="center"/>
        <w:rPr>
          <w:rFonts w:ascii="Times New Roman" w:eastAsia="Calibri" w:hAnsi="Times New Roman"/>
          <w:b/>
          <w:sz w:val="24"/>
          <w:szCs w:val="24"/>
          <w:lang w:eastAsia="en-US"/>
        </w:rPr>
      </w:pPr>
      <w:r w:rsidRPr="005642BD">
        <w:rPr>
          <w:rFonts w:ascii="Times New Roman" w:eastAsia="Calibri" w:hAnsi="Times New Roman"/>
          <w:b/>
          <w:sz w:val="24"/>
          <w:szCs w:val="24"/>
          <w:lang w:eastAsia="en-US"/>
        </w:rPr>
        <w:t>Координация и управление сферой оздоровления, отдыха и занятости детей</w:t>
      </w:r>
    </w:p>
    <w:p w:rsidR="002939DD" w:rsidRPr="005642BD" w:rsidRDefault="002939DD" w:rsidP="002939DD">
      <w:pPr>
        <w:spacing w:after="0" w:line="240" w:lineRule="auto"/>
        <w:ind w:left="851"/>
        <w:contextualSpacing/>
        <w:jc w:val="both"/>
        <w:rPr>
          <w:rFonts w:ascii="Times New Roman" w:eastAsia="Calibri" w:hAnsi="Times New Roman"/>
          <w:sz w:val="24"/>
          <w:szCs w:val="24"/>
          <w:lang w:eastAsia="en-US"/>
        </w:rPr>
      </w:pPr>
    </w:p>
    <w:p w:rsidR="002939DD" w:rsidRPr="005642BD" w:rsidRDefault="002939DD" w:rsidP="00FE266E">
      <w:pPr>
        <w:numPr>
          <w:ilvl w:val="1"/>
          <w:numId w:val="31"/>
        </w:numPr>
        <w:spacing w:after="0" w:line="240" w:lineRule="auto"/>
        <w:ind w:left="0" w:firstLine="851"/>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Координацию деятельности по подготовке и проведению оздоровительной кампании детей осуществляет районная межведомственная комиссия по организации оздоровления, отдыха и занятости детей и молодежи, состав которой утверждается постановлением администрации Дубровского района.</w:t>
      </w:r>
    </w:p>
    <w:p w:rsidR="002939DD" w:rsidRPr="005642BD" w:rsidRDefault="002939DD" w:rsidP="002939DD">
      <w:pPr>
        <w:spacing w:after="0" w:line="240" w:lineRule="auto"/>
        <w:ind w:left="851"/>
        <w:contextualSpacing/>
        <w:jc w:val="both"/>
        <w:rPr>
          <w:rFonts w:ascii="Times New Roman" w:eastAsia="Calibri" w:hAnsi="Times New Roman"/>
          <w:sz w:val="24"/>
          <w:szCs w:val="24"/>
          <w:lang w:eastAsia="en-US"/>
        </w:rPr>
      </w:pPr>
    </w:p>
    <w:p w:rsidR="002939DD" w:rsidRPr="005642BD" w:rsidRDefault="002939DD" w:rsidP="00FE266E">
      <w:pPr>
        <w:numPr>
          <w:ilvl w:val="0"/>
          <w:numId w:val="31"/>
        </w:numPr>
        <w:spacing w:after="0" w:line="240" w:lineRule="auto"/>
        <w:ind w:left="0" w:firstLine="851"/>
        <w:jc w:val="center"/>
        <w:rPr>
          <w:rFonts w:ascii="Times New Roman" w:eastAsia="Calibri" w:hAnsi="Times New Roman"/>
          <w:b/>
          <w:sz w:val="24"/>
          <w:szCs w:val="24"/>
          <w:lang w:eastAsia="en-US"/>
        </w:rPr>
      </w:pPr>
      <w:r w:rsidRPr="005642BD">
        <w:rPr>
          <w:rFonts w:ascii="Times New Roman" w:eastAsia="Calibri" w:hAnsi="Times New Roman"/>
          <w:b/>
          <w:sz w:val="24"/>
          <w:szCs w:val="24"/>
          <w:lang w:eastAsia="en-US"/>
        </w:rPr>
        <w:t>Финансовое обеспечение организации оздоровления, отдыха и занятости детей</w:t>
      </w:r>
    </w:p>
    <w:p w:rsidR="002939DD" w:rsidRPr="005642BD" w:rsidRDefault="002939DD" w:rsidP="002939DD">
      <w:pPr>
        <w:spacing w:after="0" w:line="240" w:lineRule="auto"/>
        <w:ind w:left="851"/>
        <w:jc w:val="both"/>
        <w:rPr>
          <w:rFonts w:ascii="Times New Roman" w:eastAsia="Calibri" w:hAnsi="Times New Roman"/>
          <w:b/>
          <w:sz w:val="24"/>
          <w:szCs w:val="24"/>
          <w:lang w:eastAsia="en-US"/>
        </w:rPr>
      </w:pPr>
    </w:p>
    <w:p w:rsidR="002939DD" w:rsidRPr="005642BD" w:rsidRDefault="002939DD" w:rsidP="002939DD">
      <w:pPr>
        <w:spacing w:after="120" w:line="240" w:lineRule="auto"/>
        <w:ind w:firstLine="708"/>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4.1. Финансовое обеспечение организации отдыха, оздоровления                        и занятости детей осуществляется за счет средств:</w:t>
      </w:r>
    </w:p>
    <w:p w:rsidR="002939DD" w:rsidRPr="005642BD" w:rsidRDefault="002939DD" w:rsidP="002939DD">
      <w:pPr>
        <w:spacing w:after="120" w:line="240" w:lineRule="auto"/>
        <w:ind w:firstLine="709"/>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областного бюджета;</w:t>
      </w:r>
    </w:p>
    <w:p w:rsidR="002939DD" w:rsidRPr="005642BD" w:rsidRDefault="002939DD" w:rsidP="002939DD">
      <w:pPr>
        <w:spacing w:after="120" w:line="240" w:lineRule="auto"/>
        <w:ind w:firstLine="709"/>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lastRenderedPageBreak/>
        <w:t>- местных бюджетов;</w:t>
      </w:r>
    </w:p>
    <w:p w:rsidR="002939DD" w:rsidRPr="005642BD" w:rsidRDefault="002939DD" w:rsidP="002939DD">
      <w:pPr>
        <w:spacing w:after="120" w:line="240" w:lineRule="auto"/>
        <w:ind w:firstLine="709"/>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федерального бюджета (в случае их наличия);</w:t>
      </w:r>
    </w:p>
    <w:p w:rsidR="002939DD" w:rsidRPr="005642BD" w:rsidRDefault="002939DD" w:rsidP="002939DD">
      <w:pPr>
        <w:spacing w:after="120" w:line="240" w:lineRule="auto"/>
        <w:ind w:firstLine="709"/>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предприятий, организаций – балансодержателей оздоровительных лагерей, участвующих в организации отдыха и оздоровления детей;</w:t>
      </w:r>
    </w:p>
    <w:p w:rsidR="002939DD" w:rsidRPr="005642BD" w:rsidRDefault="002939DD" w:rsidP="002939DD">
      <w:pPr>
        <w:spacing w:after="120" w:line="240" w:lineRule="auto"/>
        <w:ind w:firstLine="709"/>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работодателей в форме оплаты стоимости (части стоимости) путевки для детей работников;</w:t>
      </w:r>
    </w:p>
    <w:p w:rsidR="002939DD" w:rsidRPr="005642BD" w:rsidRDefault="002939DD" w:rsidP="002939DD">
      <w:pPr>
        <w:spacing w:after="120" w:line="240" w:lineRule="auto"/>
        <w:ind w:firstLine="708"/>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xml:space="preserve">- родителей в форме оплаты родительской доли стоимости путевки; </w:t>
      </w:r>
    </w:p>
    <w:p w:rsidR="002939DD" w:rsidRPr="005642BD" w:rsidRDefault="002939DD" w:rsidP="002939DD">
      <w:pPr>
        <w:spacing w:after="120" w:line="240" w:lineRule="auto"/>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xml:space="preserve">         - добровольных пожертвований юридических и физических лиц.</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4.2. Средства на организацию оздоровления и отдыха детей имеют строго целевое назначение.</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p>
    <w:p w:rsidR="002939DD" w:rsidRPr="005642BD" w:rsidRDefault="002939DD" w:rsidP="00FE266E">
      <w:pPr>
        <w:numPr>
          <w:ilvl w:val="0"/>
          <w:numId w:val="31"/>
        </w:numPr>
        <w:spacing w:after="0" w:line="240" w:lineRule="auto"/>
        <w:ind w:left="0" w:firstLine="851"/>
        <w:contextualSpacing/>
        <w:jc w:val="center"/>
        <w:rPr>
          <w:rFonts w:ascii="Times New Roman" w:eastAsia="Calibri" w:hAnsi="Times New Roman"/>
          <w:b/>
          <w:sz w:val="24"/>
          <w:szCs w:val="24"/>
          <w:lang w:eastAsia="en-US"/>
        </w:rPr>
      </w:pPr>
      <w:r w:rsidRPr="005642BD">
        <w:rPr>
          <w:rFonts w:ascii="Times New Roman" w:eastAsia="Calibri" w:hAnsi="Times New Roman"/>
          <w:b/>
          <w:sz w:val="24"/>
          <w:szCs w:val="24"/>
          <w:lang w:eastAsia="en-US"/>
        </w:rPr>
        <w:t>Порядок взаимодействия при организации оздоровления, отдыха и занятости детей</w:t>
      </w:r>
    </w:p>
    <w:p w:rsidR="002939DD" w:rsidRPr="005642BD" w:rsidRDefault="002939DD" w:rsidP="002939DD">
      <w:pPr>
        <w:spacing w:after="0" w:line="240" w:lineRule="auto"/>
        <w:ind w:left="851"/>
        <w:contextualSpacing/>
        <w:jc w:val="both"/>
        <w:rPr>
          <w:rFonts w:ascii="Times New Roman" w:eastAsia="Calibri" w:hAnsi="Times New Roman"/>
          <w:sz w:val="24"/>
          <w:szCs w:val="24"/>
          <w:lang w:eastAsia="en-US"/>
        </w:rPr>
      </w:pPr>
    </w:p>
    <w:p w:rsidR="002939DD" w:rsidRPr="005642BD" w:rsidRDefault="002939DD" w:rsidP="00FE266E">
      <w:pPr>
        <w:numPr>
          <w:ilvl w:val="1"/>
          <w:numId w:val="31"/>
        </w:numPr>
        <w:spacing w:after="120" w:line="240" w:lineRule="auto"/>
        <w:ind w:left="0" w:firstLine="709"/>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При организации отдыха, оздоровления и занятости детей администрация Дубровского района в рамках взаимодействия и своих полномочий, в соответствии с действующим законодательством и ведомственными нормативными актами решает следующие задачи:</w:t>
      </w:r>
    </w:p>
    <w:p w:rsidR="002939DD" w:rsidRPr="005642BD" w:rsidRDefault="002939DD" w:rsidP="002939DD">
      <w:pPr>
        <w:spacing w:after="120" w:line="240" w:lineRule="auto"/>
        <w:ind w:firstLine="709"/>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принимает нормативные правовые акты, регулирующие деятельность по организации отдыха, оздоровления и занятости несовершеннолетних                          в текущем году;</w:t>
      </w:r>
    </w:p>
    <w:p w:rsidR="002939DD" w:rsidRPr="005642BD" w:rsidRDefault="002939DD" w:rsidP="002939DD">
      <w:pPr>
        <w:spacing w:after="120" w:line="240" w:lineRule="auto"/>
        <w:ind w:firstLine="709"/>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формирует районные межведомственные комиссии и координационные советы по организации отдыха, оздоровления и занятости детей;</w:t>
      </w:r>
    </w:p>
    <w:p w:rsidR="002939DD" w:rsidRPr="005642BD" w:rsidRDefault="002939DD" w:rsidP="002939DD">
      <w:pPr>
        <w:spacing w:after="120" w:line="240" w:lineRule="auto"/>
        <w:ind w:firstLine="709"/>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обеспечивает организованное проведение оздоровительной кампании,  обеспечивают санитарно-эпидемиологическое благополучие организаций отдыха детей и их оздоровления (в том числе общеобразовательных организаций, организаций дополнительного образования детей, спортивных учреждений);</w:t>
      </w:r>
    </w:p>
    <w:p w:rsidR="002939DD" w:rsidRPr="005642BD" w:rsidRDefault="002939DD" w:rsidP="002939DD">
      <w:pPr>
        <w:spacing w:after="120" w:line="240" w:lineRule="auto"/>
        <w:ind w:firstLine="709"/>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использует для отдыха и оздоровления детей имеющуюся в Брянской области базу организаций отдыха детей и их оздоровления;</w:t>
      </w:r>
    </w:p>
    <w:p w:rsidR="002939DD" w:rsidRPr="005642BD" w:rsidRDefault="002939DD" w:rsidP="002939DD">
      <w:pPr>
        <w:spacing w:after="120" w:line="240" w:lineRule="auto"/>
        <w:ind w:firstLine="709"/>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разрабатывает и утверждает программы, планы мероприятий                            по организации отдыха, оздоровления и занятости детей в районах и городах области;</w:t>
      </w:r>
    </w:p>
    <w:p w:rsidR="002939DD" w:rsidRPr="005642BD" w:rsidRDefault="002939DD" w:rsidP="002939DD">
      <w:pPr>
        <w:spacing w:after="120" w:line="240" w:lineRule="auto"/>
        <w:ind w:firstLine="709"/>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предусматривает в установленном порядке в бюджете района финансовые средства на организацию отдыха, оздоровления и занятости детей, привлекает для этих целей внебюджетные источники;</w:t>
      </w:r>
    </w:p>
    <w:p w:rsidR="002939DD" w:rsidRPr="005642BD" w:rsidRDefault="002939DD" w:rsidP="002939DD">
      <w:pPr>
        <w:spacing w:after="0" w:line="240" w:lineRule="auto"/>
        <w:ind w:firstLine="709"/>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определяет дислокацию и организовывает работу лагерей с дневным пребыванием, лагерей труда и отдыха и обеспечивают контроль за их деятельностью;</w:t>
      </w:r>
    </w:p>
    <w:p w:rsidR="002939DD" w:rsidRPr="005642BD" w:rsidRDefault="002939DD" w:rsidP="002939DD">
      <w:pPr>
        <w:spacing w:after="0" w:line="240" w:lineRule="auto"/>
        <w:ind w:firstLine="709"/>
        <w:contextualSpacing/>
        <w:jc w:val="both"/>
        <w:rPr>
          <w:rFonts w:ascii="Times New Roman" w:hAnsi="Times New Roman"/>
          <w:sz w:val="24"/>
          <w:szCs w:val="24"/>
          <w:lang w:eastAsia="en-US"/>
        </w:rPr>
      </w:pPr>
      <w:r w:rsidRPr="005642BD">
        <w:rPr>
          <w:rFonts w:ascii="Times New Roman" w:hAnsi="Times New Roman"/>
          <w:sz w:val="24"/>
          <w:szCs w:val="24"/>
          <w:lang w:eastAsia="en-US"/>
        </w:rPr>
        <w:t>- обеспечивает приведение улично-дорожной сети вблизи мест нахождения организаций отдыха детей и их оздоровления в соответствие с нормативными требованиями, заблаговременно принимают меры по ремонту           и установке необходимых дорожных знаков вблизи таких мест;</w:t>
      </w:r>
    </w:p>
    <w:p w:rsidR="002939DD" w:rsidRPr="005642BD" w:rsidRDefault="002939DD" w:rsidP="002939DD">
      <w:pPr>
        <w:spacing w:after="0" w:line="240" w:lineRule="auto"/>
        <w:ind w:firstLine="709"/>
        <w:contextualSpacing/>
        <w:jc w:val="both"/>
        <w:rPr>
          <w:rFonts w:ascii="Times New Roman" w:hAnsi="Times New Roman"/>
          <w:sz w:val="24"/>
          <w:szCs w:val="24"/>
          <w:lang w:eastAsia="en-US"/>
        </w:rPr>
      </w:pPr>
      <w:r w:rsidRPr="005642BD">
        <w:rPr>
          <w:rFonts w:ascii="Times New Roman" w:eastAsia="Calibri" w:hAnsi="Times New Roman"/>
          <w:sz w:val="24"/>
          <w:szCs w:val="24"/>
          <w:lang w:eastAsia="en-US"/>
        </w:rPr>
        <w:t xml:space="preserve">- </w:t>
      </w:r>
      <w:r w:rsidRPr="005642BD">
        <w:rPr>
          <w:rFonts w:ascii="Times New Roman" w:hAnsi="Times New Roman"/>
          <w:sz w:val="24"/>
          <w:szCs w:val="24"/>
          <w:lang w:eastAsia="en-US"/>
        </w:rPr>
        <w:t>в первоочередном порядке организовывает отдых и оздоровление       детей-сирот и детей, оставшихся без попечения родителей, обучающихся        в интернатных учреждениях, детей из приемных, опекунских семей, детей-инвалидов, детей с ограниченными возможностями здоровья, нуждающихся в особой заботе государства;</w:t>
      </w:r>
    </w:p>
    <w:p w:rsidR="002939DD" w:rsidRPr="005642BD" w:rsidRDefault="002939DD" w:rsidP="002939DD">
      <w:pPr>
        <w:spacing w:after="0" w:line="240" w:lineRule="auto"/>
        <w:ind w:firstLine="709"/>
        <w:contextualSpacing/>
        <w:jc w:val="both"/>
        <w:rPr>
          <w:rFonts w:ascii="Times New Roman" w:hAnsi="Times New Roman"/>
          <w:sz w:val="24"/>
          <w:szCs w:val="24"/>
          <w:lang w:eastAsia="en-US"/>
        </w:rPr>
      </w:pPr>
      <w:r w:rsidRPr="005642BD">
        <w:rPr>
          <w:rFonts w:ascii="Times New Roman" w:eastAsia="Calibri" w:hAnsi="Times New Roman"/>
          <w:sz w:val="24"/>
          <w:szCs w:val="24"/>
          <w:lang w:eastAsia="en-US"/>
        </w:rPr>
        <w:t xml:space="preserve">- </w:t>
      </w:r>
      <w:r w:rsidRPr="005642BD">
        <w:rPr>
          <w:rFonts w:ascii="Times New Roman" w:hAnsi="Times New Roman"/>
          <w:sz w:val="24"/>
          <w:szCs w:val="24"/>
          <w:lang w:eastAsia="en-US"/>
        </w:rPr>
        <w:t>обеспечивает безопасность жизни и здоровья детей, оборудуют места для купания;</w:t>
      </w:r>
    </w:p>
    <w:p w:rsidR="002939DD" w:rsidRPr="005642BD" w:rsidRDefault="002939DD" w:rsidP="002939DD">
      <w:pPr>
        <w:spacing w:after="120" w:line="240" w:lineRule="auto"/>
        <w:ind w:firstLine="709"/>
        <w:contextualSpacing/>
        <w:jc w:val="both"/>
        <w:rPr>
          <w:rFonts w:ascii="Times New Roman" w:hAnsi="Times New Roman"/>
          <w:sz w:val="24"/>
          <w:szCs w:val="24"/>
          <w:lang w:eastAsia="en-US"/>
        </w:rPr>
      </w:pPr>
      <w:r w:rsidRPr="005642BD">
        <w:rPr>
          <w:rFonts w:ascii="Times New Roman" w:hAnsi="Times New Roman"/>
          <w:sz w:val="24"/>
          <w:szCs w:val="24"/>
          <w:lang w:eastAsia="en-US"/>
        </w:rPr>
        <w:t>- обеспечивает поставку в лагеря с дневным пребыванием, лагеря труда            и отдыха, лагеря палаточного типа качественных продовольственных         продуктов и полноценное питание;</w:t>
      </w:r>
    </w:p>
    <w:p w:rsidR="002939DD" w:rsidRPr="005642BD" w:rsidRDefault="002939DD" w:rsidP="002939DD">
      <w:pPr>
        <w:spacing w:after="120" w:line="240" w:lineRule="auto"/>
        <w:ind w:firstLine="709"/>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принимает меры по подготовке и подбору квалифицированного персонала, прошедшего специальное обучение, для организаций отдыха детей и из оздоровления;</w:t>
      </w:r>
    </w:p>
    <w:p w:rsidR="002939DD" w:rsidRPr="005642BD" w:rsidRDefault="002939DD" w:rsidP="002939DD">
      <w:pPr>
        <w:spacing w:after="0" w:line="240" w:lineRule="auto"/>
        <w:ind w:firstLine="709"/>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содействует развитию малозатратных форм организации летнего отдыха, в том числе палаточных лагерей, расширению сети оборонно-спортивных, оздоровительно-спортивных лагерей, лагерей труда и отдыха;</w:t>
      </w:r>
    </w:p>
    <w:p w:rsidR="002939DD" w:rsidRPr="005642BD" w:rsidRDefault="002939DD" w:rsidP="002939DD">
      <w:pPr>
        <w:spacing w:after="0" w:line="240" w:lineRule="auto"/>
        <w:ind w:firstLine="709"/>
        <w:contextualSpacing/>
        <w:jc w:val="both"/>
        <w:rPr>
          <w:rFonts w:ascii="Times New Roman" w:hAnsi="Times New Roman"/>
          <w:sz w:val="24"/>
          <w:szCs w:val="24"/>
          <w:lang w:eastAsia="en-US"/>
        </w:rPr>
      </w:pPr>
      <w:r w:rsidRPr="005642BD">
        <w:rPr>
          <w:rFonts w:ascii="Times New Roman" w:eastAsia="Calibri" w:hAnsi="Times New Roman"/>
          <w:sz w:val="24"/>
          <w:szCs w:val="24"/>
          <w:lang w:eastAsia="en-US"/>
        </w:rPr>
        <w:t xml:space="preserve">- </w:t>
      </w:r>
      <w:r w:rsidRPr="005642BD">
        <w:rPr>
          <w:rFonts w:ascii="Times New Roman" w:hAnsi="Times New Roman"/>
          <w:sz w:val="24"/>
          <w:szCs w:val="24"/>
          <w:lang w:eastAsia="en-US"/>
        </w:rPr>
        <w:t xml:space="preserve">обеспечивает пожарную безопасность в организациях отдыха детей           и их оздоровления, находящихся в муниципальной собственности; </w:t>
      </w:r>
    </w:p>
    <w:p w:rsidR="002939DD" w:rsidRPr="005642BD" w:rsidRDefault="002939DD" w:rsidP="002939DD">
      <w:pPr>
        <w:spacing w:after="120" w:line="240" w:lineRule="auto"/>
        <w:ind w:firstLine="709"/>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содействует привлечению предприятий всех форм собственности              для создания временных рабочих мест для трудоустройства несовершеннолетних граждан в возрасте от 14 до 17 лет в свободное от учебы время;</w:t>
      </w:r>
    </w:p>
    <w:p w:rsidR="002939DD" w:rsidRPr="005642BD" w:rsidRDefault="002939DD" w:rsidP="002939DD">
      <w:pPr>
        <w:spacing w:after="0" w:line="240" w:lineRule="auto"/>
        <w:ind w:firstLine="709"/>
        <w:contextualSpacing/>
        <w:jc w:val="both"/>
        <w:rPr>
          <w:rFonts w:ascii="Times New Roman" w:hAnsi="Times New Roman"/>
          <w:sz w:val="24"/>
          <w:szCs w:val="24"/>
          <w:lang w:eastAsia="en-US"/>
        </w:rPr>
      </w:pPr>
      <w:r w:rsidRPr="005642BD">
        <w:rPr>
          <w:rFonts w:ascii="Times New Roman" w:eastAsia="Calibri" w:hAnsi="Times New Roman"/>
          <w:sz w:val="24"/>
          <w:szCs w:val="24"/>
          <w:lang w:eastAsia="en-US"/>
        </w:rPr>
        <w:t xml:space="preserve">- </w:t>
      </w:r>
      <w:r w:rsidRPr="005642BD">
        <w:rPr>
          <w:rFonts w:ascii="Times New Roman" w:hAnsi="Times New Roman"/>
          <w:sz w:val="24"/>
          <w:szCs w:val="24"/>
          <w:lang w:eastAsia="en-US"/>
        </w:rPr>
        <w:t>обеспечивает занятость, временное трудоустройство детей, состоящих на учете в подразделениях по делам несовершеннолетних, комиссиях            по делам несовершеннолетних и защите их прав;</w:t>
      </w:r>
    </w:p>
    <w:p w:rsidR="002939DD" w:rsidRPr="005642BD" w:rsidRDefault="002939DD" w:rsidP="002939DD">
      <w:pPr>
        <w:spacing w:after="0" w:line="240" w:lineRule="auto"/>
        <w:ind w:firstLine="709"/>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lastRenderedPageBreak/>
        <w:t>- обеспечивает освоение выделенных из местных бюджетов средств, предусмотренных для организации временной занятости несовершеннолетних граждан в возрасте от 14 до 17 лет в свободное от учебы время;</w:t>
      </w:r>
    </w:p>
    <w:p w:rsidR="002939DD" w:rsidRPr="005642BD" w:rsidRDefault="002939DD" w:rsidP="002939DD">
      <w:pPr>
        <w:spacing w:after="0" w:line="240" w:lineRule="auto"/>
        <w:ind w:firstLine="709"/>
        <w:contextualSpacing/>
        <w:jc w:val="both"/>
        <w:rPr>
          <w:rFonts w:ascii="Times New Roman" w:hAnsi="Times New Roman"/>
          <w:sz w:val="24"/>
          <w:szCs w:val="24"/>
          <w:lang w:eastAsia="en-US"/>
        </w:rPr>
      </w:pPr>
      <w:r w:rsidRPr="005642BD">
        <w:rPr>
          <w:rFonts w:ascii="Times New Roman" w:eastAsia="Calibri" w:hAnsi="Times New Roman"/>
          <w:sz w:val="24"/>
          <w:szCs w:val="24"/>
          <w:lang w:eastAsia="en-US"/>
        </w:rPr>
        <w:t xml:space="preserve">- </w:t>
      </w:r>
      <w:r w:rsidRPr="005642BD">
        <w:rPr>
          <w:rFonts w:ascii="Times New Roman" w:hAnsi="Times New Roman"/>
          <w:sz w:val="24"/>
          <w:szCs w:val="24"/>
          <w:lang w:eastAsia="en-US"/>
        </w:rPr>
        <w:t>оказывает содействие в организации работы организациям отдыха    детей и их оздоровления, находящимся в муниципальной собственности;</w:t>
      </w:r>
    </w:p>
    <w:p w:rsidR="002939DD" w:rsidRPr="005642BD" w:rsidRDefault="002939DD" w:rsidP="002939DD">
      <w:pPr>
        <w:spacing w:after="0" w:line="240" w:lineRule="auto"/>
        <w:ind w:firstLine="709"/>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xml:space="preserve">- </w:t>
      </w:r>
      <w:r w:rsidRPr="005642BD">
        <w:rPr>
          <w:rFonts w:ascii="Times New Roman" w:hAnsi="Times New Roman"/>
          <w:sz w:val="24"/>
          <w:szCs w:val="24"/>
          <w:lang w:eastAsia="en-US"/>
        </w:rPr>
        <w:t>обеспечивает подготовку и приемку лагерей с дневным пребыванием до 20 мая 2021 года, не допускают их открытия без заключений, выданных управлением Федеральной службы по надзору в сфере защиты прав потребителей и благополучия человека по Брянской области;</w:t>
      </w:r>
      <w:r w:rsidRPr="005642BD">
        <w:rPr>
          <w:rFonts w:ascii="Times New Roman" w:eastAsia="Calibri" w:hAnsi="Times New Roman"/>
          <w:sz w:val="24"/>
          <w:szCs w:val="24"/>
          <w:lang w:eastAsia="en-US"/>
        </w:rPr>
        <w:t xml:space="preserve"> </w:t>
      </w:r>
    </w:p>
    <w:p w:rsidR="002939DD" w:rsidRPr="005642BD" w:rsidRDefault="002939DD" w:rsidP="002939DD">
      <w:pPr>
        <w:spacing w:after="0" w:line="240" w:lineRule="auto"/>
        <w:ind w:firstLine="709"/>
        <w:contextualSpacing/>
        <w:jc w:val="both"/>
        <w:rPr>
          <w:rFonts w:ascii="Times New Roman" w:hAnsi="Times New Roman"/>
          <w:sz w:val="24"/>
          <w:szCs w:val="24"/>
          <w:lang w:eastAsia="en-US"/>
        </w:rPr>
      </w:pPr>
      <w:r w:rsidRPr="005642BD">
        <w:rPr>
          <w:rFonts w:ascii="Times New Roman" w:eastAsia="Calibri" w:hAnsi="Times New Roman"/>
          <w:sz w:val="24"/>
          <w:szCs w:val="24"/>
          <w:lang w:eastAsia="en-US"/>
        </w:rPr>
        <w:t xml:space="preserve">- </w:t>
      </w:r>
      <w:r w:rsidRPr="005642BD">
        <w:rPr>
          <w:rFonts w:ascii="Times New Roman" w:hAnsi="Times New Roman"/>
          <w:sz w:val="24"/>
          <w:szCs w:val="24"/>
          <w:lang w:eastAsia="en-US"/>
        </w:rPr>
        <w:t>во взаимодействии с департаментом образования и науки Брянской   области, управлением физической культуры и спорта Брянской области      организует проведение в установленном порядке оборонно-спортивных     лагерей и сборов для детей до 17 лет;</w:t>
      </w:r>
    </w:p>
    <w:p w:rsidR="002939DD" w:rsidRPr="005642BD" w:rsidRDefault="002939DD" w:rsidP="002939DD">
      <w:pPr>
        <w:spacing w:after="120" w:line="240" w:lineRule="auto"/>
        <w:ind w:firstLine="709"/>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предусматривает для организованных групп детей льготное культурно-экскурсионное и транспортное обслуживание, а также использование спортивных сооружений на бесплатной и льготной основе независимо от их ведомственной принадлежности;</w:t>
      </w:r>
    </w:p>
    <w:p w:rsidR="002939DD" w:rsidRPr="005642BD" w:rsidRDefault="002939DD" w:rsidP="002939DD">
      <w:pPr>
        <w:spacing w:after="120" w:line="240" w:lineRule="auto"/>
        <w:ind w:firstLine="709"/>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принимает меры по недопущению перепрофилирования действующих организаций отдыха детей и их оздоровления всех организационно-правовых форм и форм собственности;</w:t>
      </w:r>
    </w:p>
    <w:p w:rsidR="002939DD" w:rsidRPr="005642BD" w:rsidRDefault="002939DD" w:rsidP="002939DD">
      <w:pPr>
        <w:spacing w:after="120" w:line="240" w:lineRule="auto"/>
        <w:ind w:firstLine="709"/>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не допускает открытие лагерей, не входящих в региональный реестр организаций отдыха детей и их оздоровления в Брянской области;</w:t>
      </w:r>
    </w:p>
    <w:p w:rsidR="002939DD" w:rsidRPr="005642BD" w:rsidRDefault="002939DD" w:rsidP="002939DD">
      <w:pPr>
        <w:spacing w:after="120" w:line="240" w:lineRule="auto"/>
        <w:ind w:firstLine="709"/>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сообщает немедленно в департамент образования и науки Брянской области подробную информацию о выявлении несанкционированных организаций отдыха детей и их оздоровления на территории муниципального образования;</w:t>
      </w:r>
    </w:p>
    <w:p w:rsidR="002939DD" w:rsidRPr="005642BD" w:rsidRDefault="002939DD" w:rsidP="002939DD">
      <w:pPr>
        <w:spacing w:after="0" w:line="240" w:lineRule="auto"/>
        <w:ind w:firstLine="709"/>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обеспечивает формирование групп детей Дубровского района для направления в федеральные детские центры и санаторные здравницы                по линии Постоянного Комитета Союзного государства;</w:t>
      </w:r>
    </w:p>
    <w:p w:rsidR="002939DD" w:rsidRPr="005642BD" w:rsidRDefault="002939DD" w:rsidP="002939DD">
      <w:pPr>
        <w:spacing w:after="0" w:line="240" w:lineRule="auto"/>
        <w:ind w:firstLine="709"/>
        <w:contextualSpacing/>
        <w:jc w:val="both"/>
        <w:rPr>
          <w:rFonts w:ascii="Times New Roman" w:hAnsi="Times New Roman"/>
          <w:sz w:val="24"/>
          <w:szCs w:val="24"/>
          <w:lang w:eastAsia="en-US"/>
        </w:rPr>
      </w:pPr>
      <w:r w:rsidRPr="005642BD">
        <w:rPr>
          <w:rFonts w:ascii="Times New Roman" w:eastAsia="Calibri" w:hAnsi="Times New Roman"/>
          <w:sz w:val="24"/>
          <w:szCs w:val="24"/>
          <w:lang w:eastAsia="en-US"/>
        </w:rPr>
        <w:t xml:space="preserve">- </w:t>
      </w:r>
      <w:r w:rsidRPr="005642BD">
        <w:rPr>
          <w:rFonts w:ascii="Times New Roman" w:hAnsi="Times New Roman"/>
          <w:sz w:val="24"/>
          <w:szCs w:val="24"/>
          <w:lang w:eastAsia="en-US"/>
        </w:rPr>
        <w:t>обеспечивает организованную доставку детей к местам отдыха и оздоровления, общественный порядок и безопасность пребывания детей в организациях отдыха детей и их оздоровления;</w:t>
      </w:r>
    </w:p>
    <w:p w:rsidR="002939DD" w:rsidRPr="005642BD" w:rsidRDefault="002939DD" w:rsidP="002939DD">
      <w:pPr>
        <w:spacing w:after="120" w:line="240" w:lineRule="auto"/>
        <w:ind w:firstLine="709"/>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ведет раздел «Отдых и оздоровления детей» на официальном сайте муниципального образования;</w:t>
      </w:r>
    </w:p>
    <w:p w:rsidR="002939DD" w:rsidRPr="005642BD" w:rsidRDefault="002939DD" w:rsidP="002939DD">
      <w:pPr>
        <w:spacing w:after="120" w:line="240" w:lineRule="auto"/>
        <w:ind w:firstLine="709"/>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xml:space="preserve">- </w:t>
      </w:r>
      <w:r w:rsidRPr="005642BD">
        <w:rPr>
          <w:rFonts w:ascii="Times New Roman" w:hAnsi="Times New Roman"/>
          <w:sz w:val="24"/>
          <w:szCs w:val="24"/>
          <w:lang w:eastAsia="en-US"/>
        </w:rPr>
        <w:t>осуществляет контроль за предоставлением достоверных сведений              в реестр организаций отдыха детей и их оздоровления в Брянской области    об организациях отдыха детей и их оздоровления, действующих на территории муниципального образования;</w:t>
      </w:r>
    </w:p>
    <w:p w:rsidR="002939DD" w:rsidRPr="005642BD" w:rsidRDefault="002939DD" w:rsidP="002939DD">
      <w:pPr>
        <w:spacing w:after="120" w:line="240" w:lineRule="auto"/>
        <w:ind w:firstLine="709"/>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размещает на официальном сайте муниципального образования реестр организаций отдыха детей и их оздоровления в Брянской области;</w:t>
      </w:r>
    </w:p>
    <w:p w:rsidR="002939DD" w:rsidRPr="005642BD" w:rsidRDefault="002939DD" w:rsidP="002939DD">
      <w:pPr>
        <w:spacing w:after="120" w:line="240" w:lineRule="auto"/>
        <w:ind w:firstLine="709"/>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информирует население о механизме организации отдыха и оздоровления детей в Брянской области;</w:t>
      </w:r>
    </w:p>
    <w:p w:rsidR="002939DD" w:rsidRPr="005642BD" w:rsidRDefault="002939DD" w:rsidP="002939DD">
      <w:pPr>
        <w:spacing w:after="0" w:line="240" w:lineRule="auto"/>
        <w:ind w:firstLine="709"/>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xml:space="preserve">- </w:t>
      </w:r>
      <w:r w:rsidRPr="005642BD">
        <w:rPr>
          <w:rFonts w:ascii="Times New Roman" w:hAnsi="Times New Roman"/>
          <w:sz w:val="24"/>
          <w:szCs w:val="24"/>
          <w:lang w:eastAsia="en-US"/>
        </w:rPr>
        <w:t>формирует заявку о потребности в путевках и направляют в департамент образования и науки Брянской области в установленные сроки на основании соглашения о предоставлении и реализации путевок с использованием средств областного бюджета Брянской области с департаментом образования и науки Брянской области (далее – соглашение);</w:t>
      </w:r>
    </w:p>
    <w:p w:rsidR="002939DD" w:rsidRPr="005642BD" w:rsidRDefault="002939DD" w:rsidP="002939DD">
      <w:pPr>
        <w:spacing w:after="0" w:line="240" w:lineRule="auto"/>
        <w:ind w:firstLine="709"/>
        <w:contextualSpacing/>
        <w:jc w:val="both"/>
        <w:rPr>
          <w:rFonts w:ascii="Times New Roman" w:hAnsi="Times New Roman"/>
          <w:sz w:val="24"/>
          <w:szCs w:val="24"/>
          <w:lang w:eastAsia="en-US"/>
        </w:rPr>
      </w:pPr>
      <w:r w:rsidRPr="005642BD">
        <w:rPr>
          <w:rFonts w:ascii="Times New Roman" w:eastAsia="Calibri" w:hAnsi="Times New Roman"/>
          <w:sz w:val="24"/>
          <w:szCs w:val="24"/>
          <w:lang w:eastAsia="en-US"/>
        </w:rPr>
        <w:t xml:space="preserve">- </w:t>
      </w:r>
      <w:r w:rsidRPr="005642BD">
        <w:rPr>
          <w:rFonts w:ascii="Times New Roman" w:hAnsi="Times New Roman"/>
          <w:sz w:val="24"/>
          <w:szCs w:val="24"/>
          <w:lang w:eastAsia="en-US"/>
        </w:rPr>
        <w:t>направляет своевременно по утвержденным формам сведения, запрашиваемые департаментом образования и науки Брянской области;</w:t>
      </w:r>
    </w:p>
    <w:p w:rsidR="002939DD" w:rsidRPr="005642BD" w:rsidRDefault="002939DD" w:rsidP="002939DD">
      <w:pPr>
        <w:spacing w:after="0" w:line="240" w:lineRule="auto"/>
        <w:ind w:firstLine="709"/>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xml:space="preserve">- </w:t>
      </w:r>
      <w:r w:rsidRPr="005642BD">
        <w:rPr>
          <w:rFonts w:ascii="Times New Roman" w:hAnsi="Times New Roman"/>
          <w:sz w:val="24"/>
          <w:szCs w:val="24"/>
          <w:lang w:eastAsia="en-US"/>
        </w:rPr>
        <w:t>направляет в департамент образования и науки Брянской области    ежемесячно, в срок до 5 числа месяца, следующего за отчетным, отчет            о выдаче и использовании путевок;</w:t>
      </w:r>
    </w:p>
    <w:p w:rsidR="002939DD" w:rsidRPr="005642BD" w:rsidRDefault="002939DD" w:rsidP="002939DD">
      <w:pPr>
        <w:spacing w:after="0" w:line="240" w:lineRule="auto"/>
        <w:ind w:firstLine="709"/>
        <w:contextualSpacing/>
        <w:jc w:val="both"/>
        <w:rPr>
          <w:rFonts w:ascii="Times New Roman" w:hAnsi="Times New Roman"/>
          <w:sz w:val="24"/>
          <w:szCs w:val="24"/>
          <w:lang w:eastAsia="en-US"/>
        </w:rPr>
      </w:pPr>
      <w:r w:rsidRPr="005642BD">
        <w:rPr>
          <w:rFonts w:ascii="Times New Roman" w:eastAsia="Calibri" w:hAnsi="Times New Roman"/>
          <w:sz w:val="24"/>
          <w:szCs w:val="24"/>
          <w:lang w:eastAsia="en-US"/>
        </w:rPr>
        <w:t xml:space="preserve">- </w:t>
      </w:r>
      <w:r w:rsidRPr="005642BD">
        <w:rPr>
          <w:rFonts w:ascii="Times New Roman" w:hAnsi="Times New Roman"/>
          <w:sz w:val="24"/>
          <w:szCs w:val="24"/>
          <w:lang w:eastAsia="en-US"/>
        </w:rPr>
        <w:t>обеспечивает своевременное проведение акарицидных обработок          в зонах высокого риска заражения населения клещевым вирусным энцефалитом на территориях организаций отдыха детей и их оздоровления в период проведения оздоровительной кампании;</w:t>
      </w:r>
    </w:p>
    <w:p w:rsidR="002939DD" w:rsidRPr="005642BD" w:rsidRDefault="002939DD" w:rsidP="002939DD">
      <w:pPr>
        <w:spacing w:after="0" w:line="240" w:lineRule="auto"/>
        <w:ind w:firstLine="709"/>
        <w:contextualSpacing/>
        <w:jc w:val="both"/>
        <w:rPr>
          <w:rFonts w:ascii="Times New Roman" w:hAnsi="Times New Roman"/>
          <w:sz w:val="24"/>
          <w:szCs w:val="24"/>
          <w:lang w:eastAsia="en-US"/>
        </w:rPr>
      </w:pPr>
      <w:r w:rsidRPr="005642BD">
        <w:rPr>
          <w:rFonts w:ascii="Times New Roman" w:hAnsi="Times New Roman"/>
          <w:sz w:val="24"/>
          <w:szCs w:val="24"/>
          <w:lang w:eastAsia="en-US"/>
        </w:rPr>
        <w:t>- обеспечивает безопасность и выполнение санитарно-эпидемиологи</w:t>
      </w:r>
      <w:r w:rsidRPr="005642BD">
        <w:rPr>
          <w:rFonts w:ascii="Times New Roman" w:hAnsi="Times New Roman"/>
          <w:sz w:val="24"/>
          <w:szCs w:val="24"/>
          <w:lang w:eastAsia="en-US"/>
        </w:rPr>
        <w:softHyphen/>
        <w:t>ческих требований при перевозке детей к местам отдыха железнодорожным   и автомобильным транспортом, не допуская выезда детских организованных групп без уведомления об этом управления Федеральной службы по надзору в сфере защиты прав потребителей и благополучия человека по Брянской  области, а также управления Министерства внутренних дел Российской    Федерации по Брянской области;</w:t>
      </w:r>
    </w:p>
    <w:p w:rsidR="002939DD" w:rsidRPr="005642BD" w:rsidRDefault="002939DD" w:rsidP="002939DD">
      <w:pPr>
        <w:spacing w:after="0" w:line="240" w:lineRule="auto"/>
        <w:ind w:firstLine="709"/>
        <w:contextualSpacing/>
        <w:jc w:val="both"/>
        <w:rPr>
          <w:rFonts w:ascii="Times New Roman" w:hAnsi="Times New Roman"/>
          <w:sz w:val="24"/>
          <w:szCs w:val="24"/>
          <w:lang w:eastAsia="en-US"/>
        </w:rPr>
      </w:pPr>
      <w:r w:rsidRPr="005642BD">
        <w:rPr>
          <w:rFonts w:ascii="Times New Roman" w:eastAsia="Calibri" w:hAnsi="Times New Roman"/>
          <w:sz w:val="24"/>
          <w:szCs w:val="24"/>
          <w:lang w:eastAsia="en-US"/>
        </w:rPr>
        <w:t xml:space="preserve">- </w:t>
      </w:r>
      <w:r w:rsidRPr="005642BD">
        <w:rPr>
          <w:rFonts w:ascii="Times New Roman" w:hAnsi="Times New Roman"/>
          <w:sz w:val="24"/>
          <w:szCs w:val="24"/>
          <w:lang w:eastAsia="en-US"/>
        </w:rPr>
        <w:t>информирует не менее чем за трое суток управление Федеральной службы по надзору в сфере защиты прав потребителей и благополучия человека по Брянской области и управление Министерства внутренних дел     Российской Федерации по Брянской области о численности организованных групп и планируемых сроках отправки детей к местам отдыха;</w:t>
      </w:r>
    </w:p>
    <w:p w:rsidR="002939DD" w:rsidRPr="005642BD" w:rsidRDefault="002939DD" w:rsidP="002939DD">
      <w:pPr>
        <w:spacing w:after="120" w:line="240" w:lineRule="auto"/>
        <w:ind w:firstLine="709"/>
        <w:contextualSpacing/>
        <w:jc w:val="both"/>
        <w:rPr>
          <w:rFonts w:ascii="Times New Roman" w:hAnsi="Times New Roman"/>
          <w:sz w:val="24"/>
          <w:szCs w:val="24"/>
          <w:lang w:eastAsia="en-US"/>
        </w:rPr>
      </w:pPr>
      <w:r w:rsidRPr="005642BD">
        <w:rPr>
          <w:rFonts w:ascii="Times New Roman" w:hAnsi="Times New Roman"/>
          <w:sz w:val="24"/>
          <w:szCs w:val="24"/>
          <w:lang w:eastAsia="en-US"/>
        </w:rPr>
        <w:lastRenderedPageBreak/>
        <w:t>обеспечивает направление на отдых и оздоровление детей Брянской области за пределы региона, в федеральные детские центры и санаторные здравницы по линии Постоянного Комитета Союзного государства согласно квотам, выделенным департаментом образования и науки Брянской области.</w:t>
      </w:r>
    </w:p>
    <w:p w:rsidR="002939DD" w:rsidRPr="005642BD" w:rsidRDefault="002939DD" w:rsidP="002939DD">
      <w:pPr>
        <w:spacing w:after="120" w:line="240" w:lineRule="auto"/>
        <w:ind w:firstLine="709"/>
        <w:contextualSpacing/>
        <w:jc w:val="both"/>
        <w:rPr>
          <w:rFonts w:ascii="Times New Roman" w:hAnsi="Times New Roman"/>
          <w:sz w:val="24"/>
          <w:szCs w:val="24"/>
          <w:lang w:eastAsia="en-US"/>
        </w:rPr>
      </w:pPr>
    </w:p>
    <w:p w:rsidR="002939DD" w:rsidRPr="005642BD" w:rsidRDefault="002939DD" w:rsidP="00FE266E">
      <w:pPr>
        <w:numPr>
          <w:ilvl w:val="0"/>
          <w:numId w:val="31"/>
        </w:numPr>
        <w:spacing w:after="120" w:line="240" w:lineRule="auto"/>
        <w:contextualSpacing/>
        <w:jc w:val="center"/>
        <w:rPr>
          <w:rFonts w:ascii="Times New Roman" w:eastAsia="Calibri" w:hAnsi="Times New Roman"/>
          <w:b/>
          <w:sz w:val="24"/>
          <w:szCs w:val="24"/>
          <w:lang w:eastAsia="en-US"/>
        </w:rPr>
      </w:pPr>
      <w:r w:rsidRPr="005642BD">
        <w:rPr>
          <w:rFonts w:ascii="Times New Roman" w:eastAsia="Calibri" w:hAnsi="Times New Roman"/>
          <w:b/>
          <w:sz w:val="24"/>
          <w:szCs w:val="24"/>
          <w:lang w:eastAsia="en-US"/>
        </w:rPr>
        <w:t>Порядок обеспечения детей Дубровского района  путевками в загородные лагеря отдыха детей и их оздоровления и лагеря санаторного типа</w:t>
      </w:r>
    </w:p>
    <w:p w:rsidR="002939DD" w:rsidRPr="005642BD" w:rsidRDefault="002939DD" w:rsidP="002939DD">
      <w:pPr>
        <w:spacing w:after="0" w:line="240" w:lineRule="auto"/>
        <w:ind w:left="851"/>
        <w:contextualSpacing/>
        <w:jc w:val="both"/>
        <w:rPr>
          <w:rFonts w:ascii="Times New Roman" w:eastAsia="Calibri" w:hAnsi="Times New Roman"/>
          <w:sz w:val="24"/>
          <w:szCs w:val="24"/>
          <w:lang w:eastAsia="en-US"/>
        </w:rPr>
      </w:pPr>
    </w:p>
    <w:p w:rsidR="002939DD" w:rsidRPr="005642BD" w:rsidRDefault="002939DD" w:rsidP="00FE266E">
      <w:pPr>
        <w:numPr>
          <w:ilvl w:val="1"/>
          <w:numId w:val="31"/>
        </w:numPr>
        <w:spacing w:after="0" w:line="240" w:lineRule="auto"/>
        <w:ind w:left="0" w:firstLine="851"/>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Получение путевок в загородные лагеря и санаторные здравницы  в департаменте образования и науки Брянской области осуществляется ответственным лицом администрации Дубровского района.</w:t>
      </w:r>
    </w:p>
    <w:p w:rsidR="002939DD" w:rsidRPr="005642BD" w:rsidRDefault="002939DD" w:rsidP="00FE266E">
      <w:pPr>
        <w:numPr>
          <w:ilvl w:val="1"/>
          <w:numId w:val="31"/>
        </w:numPr>
        <w:spacing w:after="0" w:line="240" w:lineRule="auto"/>
        <w:ind w:left="0" w:firstLine="851"/>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Заявления и заявки (на бумажном носителе, в форме электронного документа) с указанием вида путевки в организацию и обеспечение отдыха детей и их оздоровления направляются ответственному лицу администрации Дубровского района родителями (законными представителями) детей.</w:t>
      </w:r>
    </w:p>
    <w:p w:rsidR="002939DD" w:rsidRPr="005642BD" w:rsidRDefault="002939DD" w:rsidP="002939DD">
      <w:pPr>
        <w:spacing w:after="0" w:line="240" w:lineRule="auto"/>
        <w:ind w:firstLine="709"/>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Подача заявлений родителей на отдых и оздоровление детей в летний период осуществляется не ранее 15 апреля текущего года и заканчивается за 15 календарных дней до начала смены.</w:t>
      </w:r>
    </w:p>
    <w:p w:rsidR="002939DD" w:rsidRPr="005642BD" w:rsidRDefault="002939DD" w:rsidP="002939DD">
      <w:pPr>
        <w:spacing w:after="0" w:line="240" w:lineRule="auto"/>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xml:space="preserve">            6.3.  Заявления и заявки (на бумажном носителе, в форме электронного документа) подлежат регистрации в журнале, пронумерованном, прошнурованном и скрепленном печатью администрации Дубровского района.</w:t>
      </w:r>
    </w:p>
    <w:p w:rsidR="002939DD" w:rsidRPr="005642BD" w:rsidRDefault="002939DD" w:rsidP="002939DD">
      <w:pPr>
        <w:spacing w:after="0" w:line="240" w:lineRule="auto"/>
        <w:ind w:firstLine="709"/>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6.4. Для получения путевки родители (законные представители) представляют в ответственное лицо администрации Дубровского района следующие документы:</w:t>
      </w:r>
    </w:p>
    <w:p w:rsidR="002939DD" w:rsidRPr="005642BD" w:rsidRDefault="002939DD" w:rsidP="002939DD">
      <w:pPr>
        <w:spacing w:after="120" w:line="240" w:lineRule="auto"/>
        <w:ind w:firstLine="709"/>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заявление с указанием фамилии, имени, отчества и даты рождения ребенка, места работы, домашнего адреса и контактного телефона родителя (законного представителя);</w:t>
      </w:r>
    </w:p>
    <w:p w:rsidR="002939DD" w:rsidRPr="005642BD" w:rsidRDefault="002939DD" w:rsidP="002939DD">
      <w:pPr>
        <w:spacing w:after="120" w:line="240" w:lineRule="auto"/>
        <w:ind w:firstLine="709"/>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копию свидетельства о рождении ребенка, паспорта ребенка в случае достижения им 14-летнего возраста;</w:t>
      </w:r>
    </w:p>
    <w:p w:rsidR="002939DD" w:rsidRPr="005642BD" w:rsidRDefault="002939DD" w:rsidP="002939DD">
      <w:pPr>
        <w:spacing w:after="120" w:line="240" w:lineRule="auto"/>
        <w:ind w:firstLine="709"/>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копию документа, удостоверяющего личность родителя (законного представителя);</w:t>
      </w:r>
    </w:p>
    <w:p w:rsidR="002939DD" w:rsidRPr="005642BD" w:rsidRDefault="002939DD" w:rsidP="002939DD">
      <w:pPr>
        <w:spacing w:after="120" w:line="240" w:lineRule="auto"/>
        <w:ind w:firstLine="709"/>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справку с места учебы ребенка;</w:t>
      </w:r>
    </w:p>
    <w:p w:rsidR="002939DD" w:rsidRPr="005642BD" w:rsidRDefault="002939DD" w:rsidP="002939DD">
      <w:pPr>
        <w:spacing w:after="120" w:line="240" w:lineRule="auto"/>
        <w:ind w:firstLine="709"/>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справку для получения путевки в лагерь санаторного типа по форме 070/у;</w:t>
      </w:r>
    </w:p>
    <w:p w:rsidR="002939DD" w:rsidRPr="005642BD" w:rsidRDefault="002939DD" w:rsidP="002939DD">
      <w:pPr>
        <w:spacing w:after="120" w:line="240" w:lineRule="auto"/>
        <w:ind w:firstLine="709"/>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копии документов, подтверждающих причисление ребенка к категории детей, находящихся в трудной жизненной ситуации, в трех экземплярах</w:t>
      </w:r>
      <w:r w:rsidRPr="005642BD">
        <w:rPr>
          <w:rFonts w:ascii="Times New Roman" w:eastAsia="Calibri" w:hAnsi="Times New Roman"/>
          <w:sz w:val="24"/>
          <w:szCs w:val="24"/>
          <w:vertAlign w:val="superscript"/>
          <w:lang w:eastAsia="en-US"/>
        </w:rPr>
        <w:footnoteReference w:id="1"/>
      </w:r>
      <w:r w:rsidRPr="005642BD">
        <w:rPr>
          <w:rFonts w:ascii="Times New Roman" w:eastAsia="Calibri" w:hAnsi="Times New Roman"/>
          <w:sz w:val="24"/>
          <w:szCs w:val="24"/>
          <w:lang w:eastAsia="en-US"/>
        </w:rPr>
        <w:t>.</w:t>
      </w:r>
    </w:p>
    <w:p w:rsidR="002939DD" w:rsidRPr="005642BD" w:rsidRDefault="002939DD" w:rsidP="002939DD">
      <w:pPr>
        <w:spacing w:after="120" w:line="240" w:lineRule="auto"/>
        <w:ind w:firstLine="709"/>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В случае если указанные в настоящем пункте копии документов                  не заверены в установленном порядке, они должны быть предъявлены                     с оригиналами.</w:t>
      </w:r>
    </w:p>
    <w:p w:rsidR="002939DD" w:rsidRPr="005642BD" w:rsidRDefault="002939DD" w:rsidP="002939DD">
      <w:pPr>
        <w:spacing w:after="120" w:line="240" w:lineRule="auto"/>
        <w:ind w:firstLine="709"/>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6.5. Решение об отказе в предоставлении путевки принимается в случаях:</w:t>
      </w:r>
    </w:p>
    <w:p w:rsidR="002939DD" w:rsidRPr="005642BD" w:rsidRDefault="002939DD" w:rsidP="002939DD">
      <w:pPr>
        <w:spacing w:after="120" w:line="240" w:lineRule="auto"/>
        <w:ind w:firstLine="709"/>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несоответствия критериям, определенным в пунктах 2.3, 2.4 настоящего Положения</w:t>
      </w:r>
    </w:p>
    <w:p w:rsidR="002939DD" w:rsidRPr="005642BD" w:rsidRDefault="002939DD" w:rsidP="002939DD">
      <w:pPr>
        <w:spacing w:after="120" w:line="240" w:lineRule="auto"/>
        <w:ind w:firstLine="709"/>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предоставления неполного пакета документов, указанных в подпункте 6.4. пункта 6 настоящего Положения;</w:t>
      </w:r>
    </w:p>
    <w:p w:rsidR="002939DD" w:rsidRPr="005642BD" w:rsidRDefault="002939DD" w:rsidP="002939DD">
      <w:pPr>
        <w:spacing w:after="120" w:line="240" w:lineRule="auto"/>
        <w:ind w:firstLine="709"/>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обнаружения в представленных документах, указанных в пункте 6.4. пункта 6 настоящего Положения, недостоверных сведений.</w:t>
      </w:r>
    </w:p>
    <w:p w:rsidR="002939DD" w:rsidRPr="005642BD" w:rsidRDefault="002939DD" w:rsidP="002939DD">
      <w:pPr>
        <w:spacing w:after="120" w:line="240" w:lineRule="auto"/>
        <w:ind w:firstLine="709"/>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6.6. В день заезда родители (законные представители) представляют в организацию оздоровления и отдыха детей:</w:t>
      </w:r>
    </w:p>
    <w:p w:rsidR="002939DD" w:rsidRPr="005642BD" w:rsidRDefault="002939DD" w:rsidP="002939DD">
      <w:pPr>
        <w:spacing w:after="120" w:line="240" w:lineRule="auto"/>
        <w:ind w:firstLine="709"/>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медицинскую справку по форме 079/у или 076/у-04;</w:t>
      </w:r>
    </w:p>
    <w:p w:rsidR="002939DD" w:rsidRPr="005642BD" w:rsidRDefault="002939DD" w:rsidP="002939DD">
      <w:pPr>
        <w:spacing w:after="120" w:line="240" w:lineRule="auto"/>
        <w:ind w:firstLine="709"/>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путевку в организацию оздоровления и отдыха детей;</w:t>
      </w:r>
    </w:p>
    <w:p w:rsidR="002939DD" w:rsidRPr="005642BD" w:rsidRDefault="002939DD" w:rsidP="002939DD">
      <w:pPr>
        <w:spacing w:after="0" w:line="240" w:lineRule="auto"/>
        <w:ind w:firstLine="709"/>
        <w:contextualSpacing/>
        <w:jc w:val="both"/>
        <w:rPr>
          <w:rFonts w:ascii="Times New Roman" w:hAnsi="Times New Roman"/>
          <w:sz w:val="24"/>
          <w:szCs w:val="24"/>
          <w:lang w:eastAsia="en-US"/>
        </w:rPr>
      </w:pPr>
      <w:r w:rsidRPr="005642BD">
        <w:rPr>
          <w:rFonts w:ascii="Times New Roman" w:eastAsia="Calibri" w:hAnsi="Times New Roman"/>
          <w:sz w:val="24"/>
          <w:szCs w:val="24"/>
          <w:lang w:eastAsia="en-US"/>
        </w:rPr>
        <w:t xml:space="preserve">- </w:t>
      </w:r>
      <w:r w:rsidRPr="005642BD">
        <w:rPr>
          <w:rFonts w:ascii="Times New Roman" w:hAnsi="Times New Roman"/>
          <w:sz w:val="24"/>
          <w:szCs w:val="24"/>
          <w:lang w:eastAsia="en-US"/>
        </w:rPr>
        <w:t>копии документов, подтверждающих отнесение ребенка к категории детей, находящихся в трудной жизненной ситуации, в двух экземплярах.</w:t>
      </w:r>
    </w:p>
    <w:p w:rsidR="002939DD" w:rsidRPr="005642BD" w:rsidRDefault="002939DD" w:rsidP="002939DD">
      <w:pPr>
        <w:spacing w:after="120" w:line="240" w:lineRule="auto"/>
        <w:ind w:firstLine="709"/>
        <w:contextualSpacing/>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6.7.</w:t>
      </w:r>
      <w:r w:rsidRPr="005642BD">
        <w:rPr>
          <w:rFonts w:eastAsia="Calibri"/>
          <w:sz w:val="24"/>
          <w:szCs w:val="24"/>
          <w:lang w:eastAsia="en-US"/>
        </w:rPr>
        <w:t xml:space="preserve"> </w:t>
      </w:r>
      <w:r w:rsidRPr="005642BD">
        <w:rPr>
          <w:rFonts w:ascii="Times New Roman" w:eastAsia="Calibri" w:hAnsi="Times New Roman"/>
          <w:sz w:val="24"/>
          <w:szCs w:val="24"/>
          <w:lang w:eastAsia="en-US"/>
        </w:rPr>
        <w:t>В случае выявления факта несоблюдения родителем (законным представителем) условий пункта 2.3. настоящего Положения родитель (законный представитель) обязан осуществить возврат денежных средств, затраченных на возмещение части стоимости путевки в организацию отдыха детей и их оздоровления.</w:t>
      </w:r>
    </w:p>
    <w:p w:rsidR="002939DD" w:rsidRPr="005642BD" w:rsidRDefault="002939DD" w:rsidP="002939DD">
      <w:pPr>
        <w:spacing w:after="120" w:line="240" w:lineRule="auto"/>
        <w:ind w:firstLine="709"/>
        <w:contextualSpacing/>
        <w:jc w:val="both"/>
        <w:rPr>
          <w:rFonts w:ascii="Times New Roman" w:eastAsia="Calibri" w:hAnsi="Times New Roman"/>
          <w:sz w:val="24"/>
          <w:szCs w:val="24"/>
          <w:lang w:eastAsia="en-US"/>
        </w:rPr>
      </w:pPr>
    </w:p>
    <w:p w:rsidR="002939DD" w:rsidRPr="002939DD" w:rsidRDefault="002939DD" w:rsidP="002939DD">
      <w:pPr>
        <w:spacing w:after="0" w:line="240" w:lineRule="auto"/>
        <w:jc w:val="right"/>
        <w:rPr>
          <w:rFonts w:ascii="Times New Roman" w:eastAsia="Calibri" w:hAnsi="Times New Roman"/>
          <w:sz w:val="24"/>
          <w:szCs w:val="24"/>
          <w:lang w:eastAsia="en-US"/>
        </w:rPr>
      </w:pPr>
      <w:r w:rsidRPr="005642BD">
        <w:rPr>
          <w:rFonts w:ascii="Times New Roman" w:eastAsia="Calibri" w:hAnsi="Times New Roman"/>
          <w:sz w:val="24"/>
          <w:szCs w:val="24"/>
          <w:lang w:eastAsia="en-US"/>
        </w:rPr>
        <w:br w:type="page"/>
      </w:r>
      <w:r w:rsidRPr="002939DD">
        <w:rPr>
          <w:rFonts w:ascii="Times New Roman" w:eastAsia="Calibri" w:hAnsi="Times New Roman"/>
          <w:sz w:val="24"/>
          <w:szCs w:val="24"/>
          <w:lang w:eastAsia="en-US"/>
        </w:rPr>
        <w:lastRenderedPageBreak/>
        <w:t xml:space="preserve">Приложение №2 </w:t>
      </w:r>
    </w:p>
    <w:p w:rsidR="002939DD" w:rsidRPr="002939DD" w:rsidRDefault="002939DD" w:rsidP="002939DD">
      <w:pPr>
        <w:spacing w:after="0" w:line="240" w:lineRule="auto"/>
        <w:jc w:val="right"/>
        <w:rPr>
          <w:rFonts w:ascii="Times New Roman" w:eastAsia="Calibri" w:hAnsi="Times New Roman"/>
          <w:sz w:val="24"/>
          <w:szCs w:val="24"/>
          <w:lang w:eastAsia="en-US"/>
        </w:rPr>
      </w:pPr>
      <w:r w:rsidRPr="002939DD">
        <w:rPr>
          <w:rFonts w:ascii="Times New Roman" w:eastAsia="Calibri" w:hAnsi="Times New Roman"/>
          <w:sz w:val="24"/>
          <w:szCs w:val="24"/>
          <w:lang w:eastAsia="en-US"/>
        </w:rPr>
        <w:t xml:space="preserve">к постановлению администрации </w:t>
      </w:r>
    </w:p>
    <w:p w:rsidR="002939DD" w:rsidRPr="002939DD" w:rsidRDefault="002939DD" w:rsidP="002939DD">
      <w:pPr>
        <w:spacing w:after="0" w:line="240" w:lineRule="auto"/>
        <w:jc w:val="right"/>
        <w:rPr>
          <w:rFonts w:ascii="Times New Roman" w:eastAsia="Calibri" w:hAnsi="Times New Roman"/>
          <w:sz w:val="24"/>
          <w:szCs w:val="24"/>
          <w:lang w:eastAsia="en-US"/>
        </w:rPr>
      </w:pPr>
      <w:r w:rsidRPr="002939DD">
        <w:rPr>
          <w:rFonts w:ascii="Times New Roman" w:eastAsia="Calibri" w:hAnsi="Times New Roman"/>
          <w:sz w:val="24"/>
          <w:szCs w:val="24"/>
          <w:lang w:eastAsia="en-US"/>
        </w:rPr>
        <w:t>Дубровского района</w:t>
      </w:r>
    </w:p>
    <w:p w:rsidR="002939DD" w:rsidRPr="002939DD" w:rsidRDefault="002939DD" w:rsidP="002939DD">
      <w:pPr>
        <w:spacing w:after="0" w:line="240" w:lineRule="auto"/>
        <w:jc w:val="center"/>
        <w:rPr>
          <w:rFonts w:ascii="Times New Roman" w:eastAsia="Calibri" w:hAnsi="Times New Roman"/>
          <w:sz w:val="24"/>
          <w:szCs w:val="24"/>
          <w:lang w:eastAsia="en-US"/>
        </w:rPr>
      </w:pPr>
      <w:r w:rsidRPr="002939DD">
        <w:rPr>
          <w:rFonts w:ascii="Times New Roman" w:eastAsia="Calibri" w:hAnsi="Times New Roman"/>
          <w:sz w:val="24"/>
          <w:szCs w:val="24"/>
          <w:lang w:eastAsia="en-US"/>
        </w:rPr>
        <w:t xml:space="preserve">                                                                                                          от «20» апреля 2021 г. № 195 </w:t>
      </w:r>
    </w:p>
    <w:p w:rsidR="002939DD" w:rsidRPr="002939DD" w:rsidRDefault="002939DD" w:rsidP="002939DD">
      <w:pPr>
        <w:spacing w:after="0" w:line="240" w:lineRule="auto"/>
        <w:jc w:val="center"/>
        <w:rPr>
          <w:rFonts w:ascii="Times New Roman" w:eastAsia="Calibri" w:hAnsi="Times New Roman"/>
          <w:sz w:val="24"/>
          <w:szCs w:val="24"/>
          <w:lang w:eastAsia="en-US"/>
        </w:rPr>
      </w:pPr>
    </w:p>
    <w:p w:rsidR="002939DD" w:rsidRPr="002939DD" w:rsidRDefault="002939DD" w:rsidP="002939DD">
      <w:pPr>
        <w:spacing w:after="0" w:line="240" w:lineRule="auto"/>
        <w:jc w:val="center"/>
        <w:rPr>
          <w:rFonts w:ascii="Times New Roman" w:eastAsia="Calibri" w:hAnsi="Times New Roman"/>
          <w:lang w:eastAsia="en-US"/>
        </w:rPr>
      </w:pPr>
    </w:p>
    <w:p w:rsidR="002939DD" w:rsidRPr="005642BD" w:rsidRDefault="002939DD" w:rsidP="002939DD">
      <w:pPr>
        <w:spacing w:after="0" w:line="240" w:lineRule="auto"/>
        <w:contextualSpacing/>
        <w:jc w:val="center"/>
        <w:rPr>
          <w:rFonts w:ascii="Times New Roman" w:hAnsi="Times New Roman"/>
          <w:b/>
          <w:color w:val="000000"/>
          <w:sz w:val="24"/>
          <w:szCs w:val="24"/>
        </w:rPr>
      </w:pPr>
      <w:r w:rsidRPr="005642BD">
        <w:rPr>
          <w:rFonts w:ascii="Times New Roman" w:hAnsi="Times New Roman"/>
          <w:b/>
          <w:color w:val="000000"/>
          <w:sz w:val="24"/>
          <w:szCs w:val="24"/>
        </w:rPr>
        <w:t>ПОЛОЖЕНИЕ</w:t>
      </w:r>
    </w:p>
    <w:p w:rsidR="002939DD" w:rsidRPr="005642BD" w:rsidRDefault="002939DD" w:rsidP="002939DD">
      <w:pPr>
        <w:spacing w:after="0" w:line="240" w:lineRule="auto"/>
        <w:contextualSpacing/>
        <w:jc w:val="center"/>
        <w:rPr>
          <w:rFonts w:ascii="Times New Roman" w:hAnsi="Times New Roman"/>
          <w:b/>
          <w:color w:val="000000"/>
          <w:sz w:val="24"/>
          <w:szCs w:val="24"/>
        </w:rPr>
      </w:pPr>
      <w:r w:rsidRPr="005642BD">
        <w:rPr>
          <w:rFonts w:ascii="Times New Roman" w:hAnsi="Times New Roman"/>
          <w:b/>
          <w:color w:val="000000"/>
          <w:sz w:val="24"/>
          <w:szCs w:val="24"/>
        </w:rPr>
        <w:t xml:space="preserve">об организации лагерей с дневным пребыванием на базе </w:t>
      </w:r>
    </w:p>
    <w:p w:rsidR="002939DD" w:rsidRPr="005642BD" w:rsidRDefault="002939DD" w:rsidP="002939DD">
      <w:pPr>
        <w:spacing w:after="0" w:line="240" w:lineRule="auto"/>
        <w:contextualSpacing/>
        <w:jc w:val="center"/>
        <w:rPr>
          <w:rFonts w:ascii="Times New Roman" w:hAnsi="Times New Roman"/>
          <w:b/>
          <w:color w:val="000000"/>
          <w:sz w:val="24"/>
          <w:szCs w:val="24"/>
        </w:rPr>
      </w:pPr>
      <w:r w:rsidRPr="005642BD">
        <w:rPr>
          <w:rFonts w:ascii="Times New Roman" w:hAnsi="Times New Roman"/>
          <w:b/>
          <w:color w:val="000000"/>
          <w:sz w:val="24"/>
          <w:szCs w:val="24"/>
        </w:rPr>
        <w:t xml:space="preserve">образовательных организаций в Дубровском районе </w:t>
      </w:r>
    </w:p>
    <w:p w:rsidR="002939DD" w:rsidRPr="005642BD" w:rsidRDefault="002939DD" w:rsidP="002939DD">
      <w:pPr>
        <w:spacing w:after="0" w:line="240" w:lineRule="auto"/>
        <w:jc w:val="both"/>
        <w:rPr>
          <w:rFonts w:ascii="Times New Roman" w:eastAsia="Calibri" w:hAnsi="Times New Roman"/>
          <w:sz w:val="24"/>
          <w:szCs w:val="24"/>
          <w:lang w:eastAsia="en-US"/>
        </w:rPr>
      </w:pPr>
    </w:p>
    <w:p w:rsidR="002939DD" w:rsidRPr="005642BD" w:rsidRDefault="002939DD" w:rsidP="00FE266E">
      <w:pPr>
        <w:numPr>
          <w:ilvl w:val="0"/>
          <w:numId w:val="32"/>
        </w:numPr>
        <w:spacing w:after="0" w:line="240" w:lineRule="auto"/>
        <w:contextualSpacing/>
        <w:jc w:val="center"/>
        <w:rPr>
          <w:rFonts w:ascii="Times New Roman" w:eastAsia="Calibri" w:hAnsi="Times New Roman"/>
          <w:b/>
          <w:sz w:val="24"/>
          <w:szCs w:val="24"/>
          <w:lang w:eastAsia="en-US"/>
        </w:rPr>
      </w:pPr>
      <w:r w:rsidRPr="005642BD">
        <w:rPr>
          <w:rFonts w:ascii="Times New Roman" w:eastAsia="Calibri" w:hAnsi="Times New Roman"/>
          <w:b/>
          <w:sz w:val="24"/>
          <w:szCs w:val="24"/>
          <w:lang w:eastAsia="en-US"/>
        </w:rPr>
        <w:t>Основные положения</w:t>
      </w:r>
    </w:p>
    <w:p w:rsidR="002939DD" w:rsidRPr="005642BD" w:rsidRDefault="002939DD" w:rsidP="002939DD">
      <w:pPr>
        <w:spacing w:after="0" w:line="240" w:lineRule="auto"/>
        <w:ind w:left="1211"/>
        <w:contextualSpacing/>
        <w:jc w:val="both"/>
        <w:rPr>
          <w:rFonts w:ascii="Times New Roman" w:eastAsia="Calibri" w:hAnsi="Times New Roman"/>
          <w:sz w:val="24"/>
          <w:szCs w:val="24"/>
          <w:lang w:eastAsia="en-US"/>
        </w:rPr>
      </w:pP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1.1. Настоящее Положение определяет порядок создания и организации работы лагерей с дневным пребыванием на базе образовательных организаций (далее – лагерь), порядок и условия приема детей в лагерь.</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1.2. Лагеря создаются в целях обеспечения условий для оздоровления, отдыха детей и рационального использования ими свободного времени, формирования у детей общей культуры и навыков здорового образа жизни, социальной адаптации детей с учетом возрастных особенностей.</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1.3. Лагеря обеспечивают реализацию программ работы с детьми, предусматривающих полноценное питание, медицинское обслуживание, пребывание на свежем воздухе, проведение оздоровительных, физкультурных, культурно-досуговых мероприятий, организацию экскурсий, походов, игр, занятий по интересам в кружках, секциях, клубах, творческих мастерских.</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1.4. В своей деятельности лагеря руководствуются Федеральным законом от 29 декабря 2012 года № 273-ФЗ «Об образовании в Российской Федерации», Трудовым кодексом Российской Федерации от 30 декабря 2001 года № 197-ФЗ,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года № 28, санитарно-эпидемиологическими правилами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5642BD">
        <w:rPr>
          <w:rFonts w:ascii="Times New Roman" w:eastAsia="Calibri" w:hAnsi="Times New Roman"/>
          <w:sz w:val="24"/>
          <w:szCs w:val="24"/>
          <w:lang w:val="en-US" w:eastAsia="en-US"/>
        </w:rPr>
        <w:t>COVID</w:t>
      </w:r>
      <w:r w:rsidRPr="005642BD">
        <w:rPr>
          <w:rFonts w:ascii="Times New Roman" w:eastAsia="Calibri" w:hAnsi="Times New Roman"/>
          <w:sz w:val="24"/>
          <w:szCs w:val="24"/>
          <w:lang w:eastAsia="en-US"/>
        </w:rPr>
        <w:t>-19)», утвержденными постановлением главного государственного санитарного врача Российской Федерации от 30 июня 2020 года №16, приказом Минобрнауки России от 13 июля 2017 года №656 «Об утверждении примерных положений об организации отдыха детей и их оздоровления» настоящим Положением, уставом учреждения или образовательной организации, на базе которых создан лагерь.</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1.5. Финансовое обеспечение деятельности лагеря осуществляется за счет средств соответствующих бюджетов, средств родителей (законных представителей) детей и других источников, предусмотренных действующим законодательством.</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1.6. Контроль за деятельностью лагеря, целевым расходованием средств осуществляют районный координационный совет по организации оздоровления, отдыха и занятости детей, отдел образования администрации Дубровского района, руководитель организации, на базе которой создан лагерь.</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1.7. Администрация Дубровского района, отдел образования администрации Дубровского района создает условия для получения родителями (законными представителями) детей информации о программах и условиях пребывания детей в лагерях, созданных в подведомственных образовательных организациях, которая обеспечивает возможность выбора родителями (законными представителями) лагеря для ребенка с учетом его увлечений и интересов. Данная информация доводится до сведения населения через средства массовой информации, сеть «Интернет» и образовательные организации.</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p>
    <w:p w:rsidR="002939DD" w:rsidRPr="005642BD" w:rsidRDefault="002939DD" w:rsidP="002939DD">
      <w:pPr>
        <w:spacing w:after="0" w:line="240" w:lineRule="auto"/>
        <w:ind w:firstLine="851"/>
        <w:jc w:val="center"/>
        <w:rPr>
          <w:rFonts w:ascii="Times New Roman" w:eastAsia="Calibri" w:hAnsi="Times New Roman"/>
          <w:b/>
          <w:sz w:val="24"/>
          <w:szCs w:val="24"/>
          <w:lang w:eastAsia="en-US"/>
        </w:rPr>
      </w:pPr>
      <w:r w:rsidRPr="005642BD">
        <w:rPr>
          <w:rFonts w:ascii="Times New Roman" w:eastAsia="Calibri" w:hAnsi="Times New Roman"/>
          <w:b/>
          <w:sz w:val="24"/>
          <w:szCs w:val="24"/>
          <w:lang w:eastAsia="en-US"/>
        </w:rPr>
        <w:t>2. Порядок создания и организации работы лагеря</w:t>
      </w:r>
    </w:p>
    <w:p w:rsidR="002939DD" w:rsidRPr="005642BD" w:rsidRDefault="002939DD" w:rsidP="002939DD">
      <w:pPr>
        <w:spacing w:after="0" w:line="240" w:lineRule="auto"/>
        <w:ind w:firstLine="851"/>
        <w:jc w:val="center"/>
        <w:rPr>
          <w:rFonts w:ascii="Times New Roman" w:eastAsia="Calibri" w:hAnsi="Times New Roman"/>
          <w:sz w:val="24"/>
          <w:szCs w:val="24"/>
          <w:lang w:eastAsia="en-US"/>
        </w:rPr>
      </w:pP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2.1. Лагеря создаются на базе образовательных организаций, уставные документы которых позволяют осуществлять данный вид деятельности (далее – организации).</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lastRenderedPageBreak/>
        <w:t>2.2. Создание лагеря и назначение руководителя лагеря оформляются приказом руководителя образовательной организации, учреждения, который издается не позднее, чем за 45 рабочих дней до предполагаемой даты открытия лагеря.</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2.3. В течение 20 рабочих дней с момента издания приказа о создании лагеря руководитель образовательной организации, учреждения направляет информацию о создании лагеря в комиссию по месту нахождения лагеря.</w:t>
      </w:r>
    </w:p>
    <w:p w:rsidR="002939DD" w:rsidRPr="005642BD" w:rsidRDefault="002939DD" w:rsidP="002939DD">
      <w:pPr>
        <w:tabs>
          <w:tab w:val="left" w:pos="851"/>
          <w:tab w:val="left" w:pos="993"/>
          <w:tab w:val="left" w:pos="1276"/>
        </w:tabs>
        <w:spacing w:after="0" w:line="240" w:lineRule="auto"/>
        <w:ind w:firstLine="709"/>
        <w:contextualSpacing/>
        <w:jc w:val="both"/>
        <w:rPr>
          <w:rFonts w:ascii="Times New Roman" w:hAnsi="Times New Roman"/>
          <w:sz w:val="24"/>
          <w:szCs w:val="24"/>
        </w:rPr>
      </w:pPr>
      <w:r w:rsidRPr="005642BD">
        <w:rPr>
          <w:rFonts w:ascii="Times New Roman" w:eastAsia="Calibri" w:hAnsi="Times New Roman"/>
          <w:sz w:val="24"/>
          <w:szCs w:val="24"/>
          <w:lang w:eastAsia="en-US"/>
        </w:rPr>
        <w:t xml:space="preserve">2.4. Требования к территории, зданиям и сооружениям образовательной организации, учреждения, на базе которого создается лагерь, воздушно-тепловому режиму, естественному и искусственному освещению, санитарно-техническому оборудованию, оборудованию помещений, режиму дня, организации физического воспитания и оздоровительных мероприятий, организации питания, санитарному состоянию и содержанию образовательной организации, учреждения, прохождению профилактических медицинских осмотров и личной гигиене персонала, соблюдению санитарных правил, правилам приемки смены лагеря определяются </w:t>
      </w:r>
      <w:r w:rsidRPr="005642BD">
        <w:rPr>
          <w:rFonts w:ascii="Times New Roman" w:hAnsi="Times New Roman"/>
          <w:sz w:val="24"/>
          <w:szCs w:val="24"/>
        </w:rPr>
        <w:t>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года № 28, санитарно-эпидемиологическими правилами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утвержденными постановлением Главного государственного санитарного врача Российской Федерации от 30 июня 2020 года № 16, и подтверждается соответствующим санитарно-эпидемиологическим заключением управления Федеральной службы по надзору в сфере защиты прав потребителей и благополучия человека по Брянской области.</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2.5. Приемка лагеря осуществляется районным координационным советом не позднее, чем за три рабочих дня до предполагаемой даты его открытия, на основании поданной руководителем лагеря заявки. Заявка с указанием предполагаемой даты открытия лагеря подается в комиссию не позднее, чем за 30 календарных дней до обозначенной даты.</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2.6. Продолжительность смены в лагере не мене 18 дней в период летних школьных каникул.</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2.7. Питание детей в лагере организуется в соответствии с санитарно-эпидемиологическими требованиями в столовой образовательной организации, учреждения или в ближайших объектах общественного питания (по согласованию с управлением Федеральной службы по надзору в сфере защиты прав потребителей и благополучия человека по Брянской области).</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2.8. Контроль за качеством поступающих продуктов, сроком их реализации, условиями хранения, отбором и хранением суточных проб осуществляется ежедневно медицинским работником лагеря или лицом, его замещающим, прошедшим курс гигиенического обучения.</w:t>
      </w:r>
    </w:p>
    <w:p w:rsidR="002939DD" w:rsidRPr="005642BD" w:rsidRDefault="002939DD" w:rsidP="002939DD">
      <w:pPr>
        <w:spacing w:after="0" w:line="240" w:lineRule="auto"/>
        <w:ind w:firstLine="709"/>
        <w:contextualSpacing/>
        <w:jc w:val="both"/>
        <w:rPr>
          <w:rFonts w:ascii="Times New Roman" w:hAnsi="Times New Roman"/>
          <w:sz w:val="24"/>
          <w:szCs w:val="24"/>
        </w:rPr>
      </w:pPr>
      <w:r w:rsidRPr="005642BD">
        <w:rPr>
          <w:rFonts w:ascii="Times New Roman" w:eastAsia="Calibri" w:hAnsi="Times New Roman"/>
          <w:sz w:val="24"/>
          <w:szCs w:val="24"/>
          <w:lang w:eastAsia="en-US"/>
        </w:rPr>
        <w:t xml:space="preserve">2.9. Режим дня в лагере определяется руководителем лагеря  </w:t>
      </w:r>
      <w:r w:rsidRPr="005642BD">
        <w:rPr>
          <w:rFonts w:ascii="Times New Roman" w:hAnsi="Times New Roman"/>
          <w:sz w:val="24"/>
          <w:szCs w:val="24"/>
        </w:rPr>
        <w:t>в соответствии с требованиями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года № 28,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утвержденными постановлением Главного государственного санитарного врача Российской Федерации от 30 июня 2020 года № 16.</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2.10. Во всех случаях возникновения групповых инфекционных заболеваний, аварийных ситуаций в работе систем водоснабжения, канализации, технологического и холодильного оборудования, а также других выявленных нарушений санитарных правил, которые создают угрозу возникновения и распространения инфекционных заболеваний и массовых отравлений, руководитель лагеря обязан незамедлительно (в течение 1 часа) информировать управление Федеральной службы по надзору в сфере защиты прав потребителей и благополучия человека по Брянской области, прокуратуру Брянской области.</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xml:space="preserve"> </w:t>
      </w:r>
    </w:p>
    <w:p w:rsidR="002939DD" w:rsidRPr="005642BD" w:rsidRDefault="002939DD" w:rsidP="002939DD">
      <w:pPr>
        <w:spacing w:after="0" w:line="240" w:lineRule="auto"/>
        <w:ind w:firstLine="851"/>
        <w:jc w:val="center"/>
        <w:rPr>
          <w:rFonts w:ascii="Times New Roman" w:eastAsia="Calibri" w:hAnsi="Times New Roman"/>
          <w:b/>
          <w:sz w:val="24"/>
          <w:szCs w:val="24"/>
          <w:lang w:eastAsia="en-US"/>
        </w:rPr>
      </w:pPr>
      <w:r w:rsidRPr="005642BD">
        <w:rPr>
          <w:rFonts w:ascii="Times New Roman" w:eastAsia="Calibri" w:hAnsi="Times New Roman"/>
          <w:b/>
          <w:sz w:val="24"/>
          <w:szCs w:val="24"/>
          <w:lang w:eastAsia="en-US"/>
        </w:rPr>
        <w:t>3. Порядок и условия приема детей в лагерь</w:t>
      </w:r>
    </w:p>
    <w:p w:rsidR="002939DD" w:rsidRPr="005642BD" w:rsidRDefault="002939DD" w:rsidP="002939DD">
      <w:pPr>
        <w:spacing w:after="0" w:line="240" w:lineRule="auto"/>
        <w:ind w:firstLine="851"/>
        <w:jc w:val="center"/>
        <w:rPr>
          <w:rFonts w:ascii="Times New Roman" w:eastAsia="Calibri" w:hAnsi="Times New Roman"/>
          <w:sz w:val="24"/>
          <w:szCs w:val="24"/>
          <w:lang w:eastAsia="en-US"/>
        </w:rPr>
      </w:pP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3.1. В лагерь принимаются школьники в возрасте от 6лет 6 месяцев до 17 лет (включительно).</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lastRenderedPageBreak/>
        <w:t>3.2. Прием детей в лагерь осуществляется на основании письменного заявления, поданного одним из родителей (законных представителей) ребенка на имя руководителя образовательной организации.</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3.3. При комплектовании лагеря первоочередным правом пользуются обучающиеся из категории семей и детей, находящихся в трудной жизненной ситуации.</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3.4. Отдых и оздоровление в лагерях осуществляется на условиях софинансирования соответствующих расходов из средств родителей (законных представителей) детей (родительская плата). Порядок расчета, размер, порядок и условия внесения родительской платы устанавливаются для лагерей, созданных на базе муниципальных образовательных организаций, администрацией Дубровского района и руководителями образовательных организаций.</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3.5. Расходы на обеспечение отдыха и оздоровления детей в лагерях включают расходы на организацию питания детей (в том числе расходы на оплату стоимости набора продуктов питания). Калькуляция расходов утверждается руководителем образовательной организации.</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3.6. Пребывание ребенка в лагере прекращается до окончания установленного периода пребывания по письменному заявлению родителей (законных представителей), либо по медицинским показаниям (в этом случае решение принимается руководителем лагеря на основании заключения медицинского работника лагеря).</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p>
    <w:p w:rsidR="002939DD" w:rsidRPr="005642BD" w:rsidRDefault="002939DD" w:rsidP="002939DD">
      <w:pPr>
        <w:spacing w:after="0" w:line="240" w:lineRule="auto"/>
        <w:ind w:firstLine="851"/>
        <w:jc w:val="center"/>
        <w:rPr>
          <w:rFonts w:ascii="Times New Roman" w:eastAsia="Calibri" w:hAnsi="Times New Roman"/>
          <w:b/>
          <w:sz w:val="24"/>
          <w:szCs w:val="24"/>
          <w:lang w:eastAsia="en-US"/>
        </w:rPr>
      </w:pPr>
      <w:r w:rsidRPr="005642BD">
        <w:rPr>
          <w:rFonts w:ascii="Times New Roman" w:eastAsia="Calibri" w:hAnsi="Times New Roman"/>
          <w:b/>
          <w:sz w:val="24"/>
          <w:szCs w:val="24"/>
          <w:lang w:eastAsia="en-US"/>
        </w:rPr>
        <w:t>4. Программное и кадровое обеспечение работы лагеря</w:t>
      </w:r>
    </w:p>
    <w:p w:rsidR="002939DD" w:rsidRPr="005642BD" w:rsidRDefault="002939DD" w:rsidP="002939DD">
      <w:pPr>
        <w:spacing w:after="0" w:line="240" w:lineRule="auto"/>
        <w:ind w:firstLine="851"/>
        <w:jc w:val="center"/>
        <w:rPr>
          <w:rFonts w:ascii="Times New Roman" w:eastAsia="Calibri" w:hAnsi="Times New Roman"/>
          <w:sz w:val="24"/>
          <w:szCs w:val="24"/>
          <w:lang w:eastAsia="en-US"/>
        </w:rPr>
      </w:pPr>
    </w:p>
    <w:p w:rsidR="002939DD" w:rsidRPr="005642BD" w:rsidRDefault="002939DD" w:rsidP="002939DD">
      <w:pPr>
        <w:tabs>
          <w:tab w:val="left" w:pos="1134"/>
        </w:tabs>
        <w:spacing w:after="0" w:line="240" w:lineRule="auto"/>
        <w:ind w:firstLine="709"/>
        <w:contextualSpacing/>
        <w:jc w:val="both"/>
        <w:rPr>
          <w:rFonts w:ascii="Times New Roman" w:hAnsi="Times New Roman"/>
          <w:sz w:val="24"/>
          <w:szCs w:val="24"/>
        </w:rPr>
      </w:pPr>
      <w:r w:rsidRPr="005642BD">
        <w:rPr>
          <w:rFonts w:ascii="Times New Roman" w:hAnsi="Times New Roman"/>
          <w:sz w:val="24"/>
          <w:szCs w:val="24"/>
        </w:rPr>
        <w:t>4.1.</w:t>
      </w:r>
      <w:r w:rsidRPr="005642BD">
        <w:rPr>
          <w:rFonts w:ascii="Times New Roman" w:hAnsi="Times New Roman"/>
          <w:sz w:val="24"/>
          <w:szCs w:val="24"/>
        </w:rPr>
        <w:tab/>
        <w:t xml:space="preserve"> Назначение руководителя лагеря, штатное расписание персонала лагеря утверждаются приказом руководителя организации, на базе которой создан лагерь.</w:t>
      </w:r>
    </w:p>
    <w:p w:rsidR="002939DD" w:rsidRPr="005642BD" w:rsidRDefault="002939DD" w:rsidP="002939DD">
      <w:pPr>
        <w:tabs>
          <w:tab w:val="left" w:pos="1134"/>
        </w:tabs>
        <w:spacing w:after="0" w:line="240" w:lineRule="auto"/>
        <w:ind w:firstLine="709"/>
        <w:contextualSpacing/>
        <w:jc w:val="both"/>
        <w:rPr>
          <w:rFonts w:ascii="Times New Roman" w:hAnsi="Times New Roman"/>
          <w:sz w:val="24"/>
          <w:szCs w:val="24"/>
        </w:rPr>
      </w:pPr>
      <w:r w:rsidRPr="005642BD">
        <w:rPr>
          <w:rFonts w:ascii="Times New Roman" w:hAnsi="Times New Roman"/>
          <w:sz w:val="24"/>
          <w:szCs w:val="24"/>
        </w:rPr>
        <w:t>4.2.</w:t>
      </w:r>
      <w:r w:rsidRPr="005642BD">
        <w:rPr>
          <w:rFonts w:ascii="Times New Roman" w:hAnsi="Times New Roman"/>
          <w:sz w:val="24"/>
          <w:szCs w:val="24"/>
        </w:rPr>
        <w:tab/>
        <w:t xml:space="preserve"> Руководитель лагеря осуществляет свою деятельность в пределах полномочий, определенных руководителем организации:</w:t>
      </w:r>
    </w:p>
    <w:p w:rsidR="002939DD" w:rsidRPr="005642BD" w:rsidRDefault="002939DD" w:rsidP="002939DD">
      <w:pPr>
        <w:spacing w:after="0" w:line="240" w:lineRule="auto"/>
        <w:ind w:firstLine="709"/>
        <w:contextualSpacing/>
        <w:jc w:val="both"/>
        <w:rPr>
          <w:rFonts w:ascii="Times New Roman" w:hAnsi="Times New Roman"/>
          <w:sz w:val="24"/>
          <w:szCs w:val="24"/>
        </w:rPr>
      </w:pPr>
      <w:r w:rsidRPr="005642BD">
        <w:rPr>
          <w:rFonts w:ascii="Times New Roman" w:hAnsi="Times New Roman"/>
          <w:sz w:val="24"/>
          <w:szCs w:val="24"/>
        </w:rPr>
        <w:t>обеспечивает общее руководство деятельностью лагеря;</w:t>
      </w:r>
    </w:p>
    <w:p w:rsidR="002939DD" w:rsidRPr="005642BD" w:rsidRDefault="002939DD" w:rsidP="002939DD">
      <w:pPr>
        <w:spacing w:after="0" w:line="240" w:lineRule="auto"/>
        <w:ind w:firstLine="709"/>
        <w:contextualSpacing/>
        <w:jc w:val="both"/>
        <w:rPr>
          <w:rFonts w:ascii="Times New Roman" w:hAnsi="Times New Roman"/>
          <w:sz w:val="24"/>
          <w:szCs w:val="24"/>
        </w:rPr>
      </w:pPr>
      <w:r w:rsidRPr="005642BD">
        <w:rPr>
          <w:rFonts w:ascii="Times New Roman" w:hAnsi="Times New Roman"/>
          <w:sz w:val="24"/>
          <w:szCs w:val="24"/>
        </w:rPr>
        <w:t>разрабатывает программу деятельности лагеря, должностные инструкции работников лагеря и направляет на утверждение руководителю организации;</w:t>
      </w:r>
    </w:p>
    <w:p w:rsidR="002939DD" w:rsidRPr="005642BD" w:rsidRDefault="002939DD" w:rsidP="002939DD">
      <w:pPr>
        <w:spacing w:after="0" w:line="240" w:lineRule="auto"/>
        <w:ind w:firstLine="709"/>
        <w:contextualSpacing/>
        <w:jc w:val="both"/>
        <w:rPr>
          <w:rFonts w:ascii="Times New Roman" w:hAnsi="Times New Roman"/>
          <w:sz w:val="24"/>
          <w:szCs w:val="24"/>
        </w:rPr>
      </w:pPr>
      <w:r w:rsidRPr="005642BD">
        <w:rPr>
          <w:rFonts w:ascii="Times New Roman" w:hAnsi="Times New Roman"/>
          <w:sz w:val="24"/>
          <w:szCs w:val="24"/>
        </w:rPr>
        <w:t>в день приема на работу персонала лагеря знакомит работников с их условиями труда, проводит (с регистрацией в специальном журнале)           инструктаж по технике безопасности, профилактике травматизма и предупреждению несчастных случаев с детьми;</w:t>
      </w:r>
    </w:p>
    <w:p w:rsidR="002939DD" w:rsidRPr="005642BD" w:rsidRDefault="002939DD" w:rsidP="002939DD">
      <w:pPr>
        <w:spacing w:after="0" w:line="240" w:lineRule="auto"/>
        <w:ind w:firstLine="709"/>
        <w:contextualSpacing/>
        <w:jc w:val="both"/>
        <w:rPr>
          <w:rFonts w:ascii="Times New Roman" w:hAnsi="Times New Roman"/>
          <w:sz w:val="24"/>
          <w:szCs w:val="24"/>
        </w:rPr>
      </w:pPr>
      <w:r w:rsidRPr="005642BD">
        <w:rPr>
          <w:rFonts w:ascii="Times New Roman" w:hAnsi="Times New Roman"/>
          <w:sz w:val="24"/>
          <w:szCs w:val="24"/>
        </w:rPr>
        <w:t>еженедельно оформляет и направляет на утверждение руководителю организации график выхода на работу персонала;</w:t>
      </w:r>
    </w:p>
    <w:p w:rsidR="002939DD" w:rsidRPr="005642BD" w:rsidRDefault="002939DD" w:rsidP="002939DD">
      <w:pPr>
        <w:spacing w:after="0" w:line="240" w:lineRule="auto"/>
        <w:ind w:firstLine="709"/>
        <w:contextualSpacing/>
        <w:jc w:val="both"/>
        <w:rPr>
          <w:rFonts w:ascii="Times New Roman" w:hAnsi="Times New Roman"/>
          <w:sz w:val="24"/>
          <w:szCs w:val="24"/>
        </w:rPr>
      </w:pPr>
      <w:r w:rsidRPr="005642BD">
        <w:rPr>
          <w:rFonts w:ascii="Times New Roman" w:hAnsi="Times New Roman"/>
          <w:sz w:val="24"/>
          <w:szCs w:val="24"/>
        </w:rPr>
        <w:t>создает безопасные условия пребывания детей в лагере, обеспечивает организацию питания детей;</w:t>
      </w:r>
    </w:p>
    <w:p w:rsidR="002939DD" w:rsidRPr="005642BD" w:rsidRDefault="002939DD" w:rsidP="002939DD">
      <w:pPr>
        <w:spacing w:after="0" w:line="240" w:lineRule="auto"/>
        <w:ind w:firstLine="709"/>
        <w:contextualSpacing/>
        <w:jc w:val="both"/>
        <w:rPr>
          <w:rFonts w:ascii="Times New Roman" w:hAnsi="Times New Roman"/>
          <w:sz w:val="24"/>
          <w:szCs w:val="24"/>
        </w:rPr>
      </w:pPr>
      <w:r w:rsidRPr="005642BD">
        <w:rPr>
          <w:rFonts w:ascii="Times New Roman" w:hAnsi="Times New Roman"/>
          <w:sz w:val="24"/>
          <w:szCs w:val="24"/>
        </w:rPr>
        <w:t>обеспечивает качество реализуемых программ деятельности лагеря,   соответствие форм, методов и средств работы с детьми их возрасту, интересам и потребностям.</w:t>
      </w:r>
    </w:p>
    <w:p w:rsidR="002939DD" w:rsidRPr="005642BD" w:rsidRDefault="002939DD" w:rsidP="002939DD">
      <w:pPr>
        <w:tabs>
          <w:tab w:val="left" w:pos="1134"/>
          <w:tab w:val="left" w:pos="1418"/>
        </w:tabs>
        <w:spacing w:after="0" w:line="240" w:lineRule="auto"/>
        <w:ind w:firstLine="709"/>
        <w:contextualSpacing/>
        <w:jc w:val="both"/>
        <w:rPr>
          <w:rFonts w:ascii="Times New Roman" w:hAnsi="Times New Roman"/>
          <w:sz w:val="24"/>
          <w:szCs w:val="24"/>
        </w:rPr>
      </w:pPr>
      <w:r w:rsidRPr="005642BD">
        <w:rPr>
          <w:rFonts w:ascii="Times New Roman" w:hAnsi="Times New Roman"/>
          <w:sz w:val="24"/>
          <w:szCs w:val="24"/>
        </w:rPr>
        <w:t>4.3.</w:t>
      </w:r>
      <w:r w:rsidRPr="005642BD">
        <w:rPr>
          <w:rFonts w:ascii="Times New Roman" w:hAnsi="Times New Roman"/>
          <w:sz w:val="24"/>
          <w:szCs w:val="24"/>
        </w:rPr>
        <w:tab/>
        <w:t xml:space="preserve"> Педагогическая деятельность в лагере осуществляется лицами, имеющими высшее или среднее профессиональное педагогическое образо</w:t>
      </w:r>
      <w:r w:rsidRPr="005642BD">
        <w:rPr>
          <w:rFonts w:ascii="Times New Roman" w:hAnsi="Times New Roman"/>
          <w:sz w:val="24"/>
          <w:szCs w:val="24"/>
        </w:rPr>
        <w:softHyphen/>
        <w:t>вание.</w:t>
      </w:r>
    </w:p>
    <w:p w:rsidR="002939DD" w:rsidRPr="005642BD" w:rsidRDefault="002939DD" w:rsidP="002939DD">
      <w:pPr>
        <w:tabs>
          <w:tab w:val="left" w:pos="1134"/>
          <w:tab w:val="left" w:pos="1418"/>
        </w:tabs>
        <w:spacing w:after="0" w:line="240" w:lineRule="auto"/>
        <w:ind w:firstLine="709"/>
        <w:contextualSpacing/>
        <w:jc w:val="both"/>
        <w:rPr>
          <w:rFonts w:ascii="Times New Roman" w:hAnsi="Times New Roman"/>
          <w:sz w:val="24"/>
          <w:szCs w:val="24"/>
        </w:rPr>
      </w:pPr>
      <w:r w:rsidRPr="005642BD">
        <w:rPr>
          <w:rFonts w:ascii="Times New Roman" w:hAnsi="Times New Roman"/>
          <w:sz w:val="24"/>
          <w:szCs w:val="24"/>
        </w:rPr>
        <w:t>4.4.</w:t>
      </w:r>
      <w:r w:rsidRPr="005642BD">
        <w:rPr>
          <w:rFonts w:ascii="Times New Roman" w:hAnsi="Times New Roman"/>
          <w:sz w:val="24"/>
          <w:szCs w:val="24"/>
        </w:rPr>
        <w:tab/>
        <w:t xml:space="preserve"> Прием на работу всех сотрудников лагеря осуществляется в соответствии с требованиями законодательства. При приеме на работу особое внимание уделяется своевременному прохождению профессиональной гигиенической подготовки и аттестации, прохождению периодических медицинских обследований на носительство вирусных инфекций, а также соблюдению периодичности вакцинации в соответствии с национальным календарем прививок.</w:t>
      </w:r>
    </w:p>
    <w:p w:rsidR="002939DD" w:rsidRPr="005642BD" w:rsidRDefault="002939DD" w:rsidP="002939DD">
      <w:pPr>
        <w:tabs>
          <w:tab w:val="left" w:pos="1134"/>
          <w:tab w:val="left" w:pos="1418"/>
        </w:tabs>
        <w:spacing w:after="0" w:line="240" w:lineRule="auto"/>
        <w:ind w:firstLine="709"/>
        <w:contextualSpacing/>
        <w:jc w:val="both"/>
        <w:rPr>
          <w:rFonts w:ascii="Times New Roman" w:hAnsi="Times New Roman"/>
          <w:sz w:val="24"/>
          <w:szCs w:val="24"/>
        </w:rPr>
      </w:pPr>
      <w:r w:rsidRPr="005642BD">
        <w:rPr>
          <w:rFonts w:ascii="Times New Roman" w:hAnsi="Times New Roman"/>
          <w:sz w:val="24"/>
          <w:szCs w:val="24"/>
        </w:rPr>
        <w:t>4.5.</w:t>
      </w:r>
      <w:r w:rsidRPr="005642BD">
        <w:rPr>
          <w:rFonts w:ascii="Times New Roman" w:hAnsi="Times New Roman"/>
          <w:sz w:val="24"/>
          <w:szCs w:val="24"/>
        </w:rPr>
        <w:tab/>
        <w:t xml:space="preserve"> Персонал лагеря в соответствии с действующим законодательством несет ответственность за:</w:t>
      </w:r>
    </w:p>
    <w:p w:rsidR="002939DD" w:rsidRPr="005642BD" w:rsidRDefault="002939DD" w:rsidP="002939DD">
      <w:pPr>
        <w:tabs>
          <w:tab w:val="left" w:pos="1134"/>
          <w:tab w:val="left" w:pos="1418"/>
        </w:tabs>
        <w:spacing w:after="0" w:line="240" w:lineRule="auto"/>
        <w:ind w:firstLine="709"/>
        <w:contextualSpacing/>
        <w:jc w:val="both"/>
        <w:rPr>
          <w:rFonts w:ascii="Times New Roman" w:hAnsi="Times New Roman"/>
          <w:sz w:val="24"/>
          <w:szCs w:val="24"/>
        </w:rPr>
      </w:pPr>
      <w:r w:rsidRPr="005642BD">
        <w:rPr>
          <w:rFonts w:ascii="Times New Roman" w:hAnsi="Times New Roman"/>
          <w:sz w:val="24"/>
          <w:szCs w:val="24"/>
        </w:rPr>
        <w:t>обеспечение безопасных условий пребывания детей в лагере;</w:t>
      </w:r>
    </w:p>
    <w:p w:rsidR="002939DD" w:rsidRPr="005642BD" w:rsidRDefault="002939DD" w:rsidP="002939DD">
      <w:pPr>
        <w:tabs>
          <w:tab w:val="left" w:pos="1134"/>
          <w:tab w:val="left" w:pos="1418"/>
        </w:tabs>
        <w:spacing w:after="0" w:line="240" w:lineRule="auto"/>
        <w:ind w:firstLine="709"/>
        <w:contextualSpacing/>
        <w:jc w:val="both"/>
        <w:rPr>
          <w:rFonts w:ascii="Times New Roman" w:hAnsi="Times New Roman"/>
          <w:sz w:val="24"/>
          <w:szCs w:val="24"/>
        </w:rPr>
      </w:pPr>
      <w:r w:rsidRPr="005642BD">
        <w:rPr>
          <w:rFonts w:ascii="Times New Roman" w:hAnsi="Times New Roman"/>
          <w:sz w:val="24"/>
          <w:szCs w:val="24"/>
        </w:rPr>
        <w:t>качество реализуемых программ работы с детьми;</w:t>
      </w:r>
    </w:p>
    <w:p w:rsidR="002939DD" w:rsidRPr="005642BD" w:rsidRDefault="002939DD" w:rsidP="002939DD">
      <w:pPr>
        <w:tabs>
          <w:tab w:val="left" w:pos="1134"/>
          <w:tab w:val="left" w:pos="1418"/>
        </w:tabs>
        <w:spacing w:after="0" w:line="240" w:lineRule="auto"/>
        <w:ind w:firstLine="709"/>
        <w:contextualSpacing/>
        <w:jc w:val="both"/>
        <w:rPr>
          <w:rFonts w:ascii="Times New Roman" w:hAnsi="Times New Roman"/>
          <w:sz w:val="24"/>
          <w:szCs w:val="24"/>
        </w:rPr>
      </w:pPr>
      <w:r w:rsidRPr="005642BD">
        <w:rPr>
          <w:rFonts w:ascii="Times New Roman" w:hAnsi="Times New Roman"/>
          <w:sz w:val="24"/>
          <w:szCs w:val="24"/>
        </w:rPr>
        <w:t>неисполнение и ненадлежащее исполнение возложенных на них должностных обязанностей.</w:t>
      </w:r>
    </w:p>
    <w:p w:rsidR="002939DD" w:rsidRPr="005642BD" w:rsidRDefault="002939DD" w:rsidP="002939DD">
      <w:pPr>
        <w:tabs>
          <w:tab w:val="left" w:pos="1134"/>
          <w:tab w:val="left" w:pos="1418"/>
        </w:tabs>
        <w:spacing w:after="0" w:line="240" w:lineRule="auto"/>
        <w:ind w:firstLine="709"/>
        <w:contextualSpacing/>
        <w:jc w:val="both"/>
        <w:rPr>
          <w:rFonts w:ascii="Times New Roman" w:hAnsi="Times New Roman"/>
          <w:sz w:val="24"/>
          <w:szCs w:val="24"/>
        </w:rPr>
      </w:pPr>
      <w:r w:rsidRPr="005642BD">
        <w:rPr>
          <w:rFonts w:ascii="Times New Roman" w:hAnsi="Times New Roman"/>
          <w:sz w:val="24"/>
          <w:szCs w:val="24"/>
        </w:rPr>
        <w:t>4.6.</w:t>
      </w:r>
      <w:r w:rsidRPr="005642BD">
        <w:rPr>
          <w:rFonts w:ascii="Times New Roman" w:hAnsi="Times New Roman"/>
          <w:sz w:val="24"/>
          <w:szCs w:val="24"/>
        </w:rPr>
        <w:tab/>
        <w:t xml:space="preserve"> Лагерь осуществляет свою деятельность в соответствии с программой работы с детьми, разработанной с учетом видов деятельности, осуществляемых организацией, на базе которой создан лагерь.</w:t>
      </w:r>
    </w:p>
    <w:p w:rsidR="002939DD" w:rsidRPr="002939DD" w:rsidRDefault="002939DD" w:rsidP="005642BD">
      <w:pPr>
        <w:spacing w:after="0" w:line="240" w:lineRule="auto"/>
        <w:jc w:val="both"/>
        <w:rPr>
          <w:rFonts w:ascii="Times New Roman" w:eastAsia="Calibri" w:hAnsi="Times New Roman"/>
          <w:sz w:val="28"/>
          <w:szCs w:val="28"/>
          <w:lang w:eastAsia="en-US"/>
        </w:rPr>
      </w:pPr>
    </w:p>
    <w:p w:rsidR="002939DD" w:rsidRPr="002939DD" w:rsidRDefault="002939DD" w:rsidP="002939DD">
      <w:pPr>
        <w:spacing w:after="0" w:line="240" w:lineRule="auto"/>
        <w:ind w:firstLine="851"/>
        <w:jc w:val="both"/>
        <w:rPr>
          <w:rFonts w:ascii="Times New Roman" w:eastAsia="Calibri" w:hAnsi="Times New Roman"/>
          <w:sz w:val="28"/>
          <w:szCs w:val="28"/>
          <w:lang w:eastAsia="en-US"/>
        </w:rPr>
      </w:pPr>
    </w:p>
    <w:p w:rsidR="002939DD" w:rsidRPr="002939DD" w:rsidRDefault="002939DD" w:rsidP="002939DD">
      <w:pPr>
        <w:spacing w:after="0" w:line="240" w:lineRule="auto"/>
        <w:ind w:firstLine="851"/>
        <w:jc w:val="both"/>
        <w:rPr>
          <w:rFonts w:ascii="Times New Roman" w:eastAsia="Calibri" w:hAnsi="Times New Roman"/>
          <w:sz w:val="28"/>
          <w:szCs w:val="28"/>
          <w:lang w:eastAsia="en-US"/>
        </w:rPr>
      </w:pPr>
    </w:p>
    <w:p w:rsidR="002939DD" w:rsidRPr="002939DD" w:rsidRDefault="002939DD" w:rsidP="002939DD">
      <w:pPr>
        <w:spacing w:after="0" w:line="240" w:lineRule="auto"/>
        <w:ind w:firstLine="851"/>
        <w:jc w:val="both"/>
        <w:rPr>
          <w:rFonts w:ascii="Times New Roman" w:eastAsia="Calibri" w:hAnsi="Times New Roman"/>
          <w:sz w:val="28"/>
          <w:szCs w:val="28"/>
          <w:lang w:eastAsia="en-US"/>
        </w:rPr>
      </w:pPr>
    </w:p>
    <w:p w:rsidR="002939DD" w:rsidRPr="002939DD" w:rsidRDefault="002939DD" w:rsidP="002939DD">
      <w:pPr>
        <w:spacing w:after="0" w:line="240" w:lineRule="auto"/>
        <w:ind w:firstLine="851"/>
        <w:jc w:val="both"/>
        <w:rPr>
          <w:rFonts w:ascii="Times New Roman" w:eastAsia="Calibri" w:hAnsi="Times New Roman"/>
          <w:sz w:val="28"/>
          <w:szCs w:val="28"/>
          <w:lang w:eastAsia="en-US"/>
        </w:rPr>
      </w:pPr>
    </w:p>
    <w:p w:rsidR="002939DD" w:rsidRPr="002939DD" w:rsidRDefault="002939DD" w:rsidP="002939DD">
      <w:pPr>
        <w:spacing w:after="0" w:line="240" w:lineRule="auto"/>
        <w:jc w:val="both"/>
        <w:rPr>
          <w:rFonts w:eastAsia="Calibri"/>
          <w:lang w:eastAsia="en-US"/>
        </w:rPr>
      </w:pPr>
    </w:p>
    <w:p w:rsidR="002939DD" w:rsidRPr="002939DD" w:rsidRDefault="002939DD" w:rsidP="002939DD">
      <w:pPr>
        <w:spacing w:after="0" w:line="240" w:lineRule="auto"/>
        <w:jc w:val="right"/>
        <w:rPr>
          <w:rFonts w:ascii="Times New Roman" w:eastAsia="Calibri" w:hAnsi="Times New Roman"/>
          <w:sz w:val="24"/>
          <w:szCs w:val="24"/>
          <w:lang w:eastAsia="en-US"/>
        </w:rPr>
      </w:pPr>
      <w:r w:rsidRPr="002939DD">
        <w:rPr>
          <w:rFonts w:ascii="Times New Roman" w:eastAsia="Calibri" w:hAnsi="Times New Roman"/>
          <w:sz w:val="24"/>
          <w:szCs w:val="24"/>
          <w:lang w:eastAsia="en-US"/>
        </w:rPr>
        <w:t xml:space="preserve">Приложение №3 </w:t>
      </w:r>
    </w:p>
    <w:p w:rsidR="002939DD" w:rsidRPr="002939DD" w:rsidRDefault="002939DD" w:rsidP="002939DD">
      <w:pPr>
        <w:spacing w:after="0" w:line="240" w:lineRule="auto"/>
        <w:jc w:val="right"/>
        <w:rPr>
          <w:rFonts w:ascii="Times New Roman" w:eastAsia="Calibri" w:hAnsi="Times New Roman"/>
          <w:sz w:val="24"/>
          <w:szCs w:val="24"/>
          <w:lang w:eastAsia="en-US"/>
        </w:rPr>
      </w:pPr>
      <w:r w:rsidRPr="002939DD">
        <w:rPr>
          <w:rFonts w:ascii="Times New Roman" w:eastAsia="Calibri" w:hAnsi="Times New Roman"/>
          <w:sz w:val="24"/>
          <w:szCs w:val="24"/>
          <w:lang w:eastAsia="en-US"/>
        </w:rPr>
        <w:t xml:space="preserve">к постановлению администрации </w:t>
      </w:r>
    </w:p>
    <w:p w:rsidR="002939DD" w:rsidRPr="002939DD" w:rsidRDefault="002939DD" w:rsidP="002939DD">
      <w:pPr>
        <w:spacing w:after="0" w:line="240" w:lineRule="auto"/>
        <w:jc w:val="right"/>
        <w:rPr>
          <w:rFonts w:ascii="Times New Roman" w:eastAsia="Calibri" w:hAnsi="Times New Roman"/>
          <w:sz w:val="24"/>
          <w:szCs w:val="24"/>
          <w:lang w:eastAsia="en-US"/>
        </w:rPr>
      </w:pPr>
      <w:r w:rsidRPr="002939DD">
        <w:rPr>
          <w:rFonts w:ascii="Times New Roman" w:eastAsia="Calibri" w:hAnsi="Times New Roman"/>
          <w:sz w:val="24"/>
          <w:szCs w:val="24"/>
          <w:lang w:eastAsia="en-US"/>
        </w:rPr>
        <w:t>Дубровского района</w:t>
      </w:r>
    </w:p>
    <w:p w:rsidR="002939DD" w:rsidRPr="002939DD" w:rsidRDefault="002939DD" w:rsidP="002939DD">
      <w:pPr>
        <w:spacing w:after="0" w:line="240" w:lineRule="auto"/>
        <w:jc w:val="center"/>
        <w:rPr>
          <w:rFonts w:ascii="Times New Roman" w:eastAsia="Calibri" w:hAnsi="Times New Roman"/>
          <w:sz w:val="24"/>
          <w:szCs w:val="24"/>
          <w:lang w:eastAsia="en-US"/>
        </w:rPr>
      </w:pPr>
      <w:r w:rsidRPr="002939DD">
        <w:rPr>
          <w:rFonts w:ascii="Times New Roman" w:eastAsia="Calibri" w:hAnsi="Times New Roman"/>
          <w:sz w:val="24"/>
          <w:szCs w:val="24"/>
          <w:lang w:eastAsia="en-US"/>
        </w:rPr>
        <w:t xml:space="preserve">                                                                                                          от «20» апреля 2021 г. № 195</w:t>
      </w:r>
    </w:p>
    <w:p w:rsidR="002939DD" w:rsidRPr="002939DD" w:rsidRDefault="002939DD" w:rsidP="002939DD">
      <w:pPr>
        <w:shd w:val="clear" w:color="auto" w:fill="FFFFFF"/>
        <w:autoSpaceDE w:val="0"/>
        <w:autoSpaceDN w:val="0"/>
        <w:adjustRightInd w:val="0"/>
        <w:spacing w:after="0" w:line="240" w:lineRule="auto"/>
        <w:jc w:val="center"/>
        <w:rPr>
          <w:rFonts w:ascii="Times New Roman" w:eastAsia="Calibri" w:hAnsi="Times New Roman"/>
          <w:lang w:eastAsia="en-US"/>
        </w:rPr>
      </w:pPr>
    </w:p>
    <w:p w:rsidR="002939DD" w:rsidRPr="005642BD" w:rsidRDefault="002939DD" w:rsidP="002939DD">
      <w:pPr>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5642BD">
        <w:rPr>
          <w:rFonts w:ascii="Times New Roman" w:eastAsia="Calibri" w:hAnsi="Times New Roman"/>
          <w:b/>
          <w:sz w:val="24"/>
          <w:szCs w:val="24"/>
          <w:lang w:eastAsia="en-US"/>
        </w:rPr>
        <w:t>ПОЛОЖЕНИЕ</w:t>
      </w:r>
    </w:p>
    <w:p w:rsidR="002939DD" w:rsidRPr="005642BD" w:rsidRDefault="002939DD" w:rsidP="002939DD">
      <w:pPr>
        <w:autoSpaceDE w:val="0"/>
        <w:autoSpaceDN w:val="0"/>
        <w:adjustRightInd w:val="0"/>
        <w:spacing w:after="0" w:line="240" w:lineRule="auto"/>
        <w:jc w:val="center"/>
        <w:rPr>
          <w:rFonts w:ascii="Times New Roman" w:eastAsia="Calibri" w:hAnsi="Times New Roman"/>
          <w:b/>
          <w:color w:val="000000"/>
          <w:sz w:val="24"/>
          <w:szCs w:val="24"/>
          <w:lang w:eastAsia="en-US"/>
        </w:rPr>
      </w:pPr>
      <w:r w:rsidRPr="005642BD">
        <w:rPr>
          <w:rFonts w:ascii="Times New Roman" w:eastAsia="Calibri" w:hAnsi="Times New Roman"/>
          <w:b/>
          <w:color w:val="000000"/>
          <w:sz w:val="24"/>
          <w:szCs w:val="24"/>
          <w:lang w:eastAsia="en-US"/>
        </w:rPr>
        <w:t xml:space="preserve">о районном координационном совете по организации </w:t>
      </w:r>
    </w:p>
    <w:p w:rsidR="002939DD" w:rsidRPr="005642BD" w:rsidRDefault="002939DD" w:rsidP="002939DD">
      <w:pPr>
        <w:autoSpaceDE w:val="0"/>
        <w:autoSpaceDN w:val="0"/>
        <w:adjustRightInd w:val="0"/>
        <w:spacing w:after="0" w:line="240" w:lineRule="auto"/>
        <w:jc w:val="center"/>
        <w:rPr>
          <w:rFonts w:ascii="Times New Roman" w:eastAsia="Calibri" w:hAnsi="Times New Roman"/>
          <w:b/>
          <w:color w:val="000000"/>
          <w:sz w:val="24"/>
          <w:szCs w:val="24"/>
          <w:lang w:eastAsia="en-US"/>
        </w:rPr>
      </w:pPr>
      <w:r w:rsidRPr="005642BD">
        <w:rPr>
          <w:rFonts w:ascii="Times New Roman" w:eastAsia="Calibri" w:hAnsi="Times New Roman"/>
          <w:b/>
          <w:color w:val="000000"/>
          <w:sz w:val="24"/>
          <w:szCs w:val="24"/>
          <w:lang w:eastAsia="en-US"/>
        </w:rPr>
        <w:t>оздоровления, отдыха и занятости детей</w:t>
      </w:r>
    </w:p>
    <w:p w:rsidR="002939DD" w:rsidRPr="005642BD" w:rsidRDefault="002939DD" w:rsidP="002939DD">
      <w:pPr>
        <w:autoSpaceDE w:val="0"/>
        <w:autoSpaceDN w:val="0"/>
        <w:adjustRightInd w:val="0"/>
        <w:spacing w:after="0" w:line="240" w:lineRule="auto"/>
        <w:jc w:val="center"/>
        <w:rPr>
          <w:rFonts w:ascii="Times New Roman" w:eastAsia="Calibri" w:hAnsi="Times New Roman"/>
          <w:b/>
          <w:color w:val="000000"/>
          <w:sz w:val="24"/>
          <w:szCs w:val="24"/>
          <w:lang w:eastAsia="en-US"/>
        </w:rPr>
      </w:pPr>
    </w:p>
    <w:p w:rsidR="002939DD" w:rsidRPr="005642BD" w:rsidRDefault="002939DD" w:rsidP="00FE266E">
      <w:pPr>
        <w:numPr>
          <w:ilvl w:val="0"/>
          <w:numId w:val="33"/>
        </w:numPr>
        <w:spacing w:after="0" w:line="240" w:lineRule="auto"/>
        <w:jc w:val="center"/>
        <w:rPr>
          <w:rFonts w:ascii="Times New Roman" w:eastAsia="Calibri" w:hAnsi="Times New Roman"/>
          <w:b/>
          <w:sz w:val="24"/>
          <w:szCs w:val="24"/>
          <w:lang w:eastAsia="en-US"/>
        </w:rPr>
      </w:pPr>
      <w:r w:rsidRPr="005642BD">
        <w:rPr>
          <w:rFonts w:ascii="Times New Roman" w:eastAsia="Calibri" w:hAnsi="Times New Roman"/>
          <w:b/>
          <w:sz w:val="24"/>
          <w:szCs w:val="24"/>
          <w:lang w:eastAsia="en-US"/>
        </w:rPr>
        <w:t>Основные положения</w:t>
      </w:r>
    </w:p>
    <w:p w:rsidR="002939DD" w:rsidRPr="005642BD" w:rsidRDefault="002939DD" w:rsidP="002939DD">
      <w:pPr>
        <w:spacing w:after="0" w:line="240" w:lineRule="auto"/>
        <w:ind w:left="851"/>
        <w:rPr>
          <w:rFonts w:ascii="Times New Roman" w:eastAsia="Calibri" w:hAnsi="Times New Roman"/>
          <w:sz w:val="24"/>
          <w:szCs w:val="24"/>
          <w:lang w:eastAsia="en-US"/>
        </w:rPr>
      </w:pP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xml:space="preserve">1.1. Районный координационный совет по организации оздоровления, отдыха и занятости детей (далее координационный совет) является координационным органом, образованным администрацией Дубровского района для обеспечения согласованных действий, направленных на укрепление здоровья и обеспечение оздоровления и отдыха детей, содействие занятости несовершеннолетних в свободное от учебы время. </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xml:space="preserve">1.2.  Координационный совет в своей деятельности руководствуется Конституцией Российской Федерации, законодательством Российской Федерации и Брянской области, настоящим Положением. </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p>
    <w:p w:rsidR="002939DD" w:rsidRPr="005642BD" w:rsidRDefault="002939DD" w:rsidP="00FE266E">
      <w:pPr>
        <w:numPr>
          <w:ilvl w:val="0"/>
          <w:numId w:val="33"/>
        </w:numPr>
        <w:spacing w:after="0" w:line="240" w:lineRule="auto"/>
        <w:jc w:val="center"/>
        <w:rPr>
          <w:rFonts w:ascii="Times New Roman" w:eastAsia="Calibri" w:hAnsi="Times New Roman"/>
          <w:b/>
          <w:sz w:val="24"/>
          <w:szCs w:val="24"/>
          <w:lang w:eastAsia="en-US"/>
        </w:rPr>
      </w:pPr>
      <w:r w:rsidRPr="005642BD">
        <w:rPr>
          <w:rFonts w:ascii="Times New Roman" w:eastAsia="Calibri" w:hAnsi="Times New Roman"/>
          <w:b/>
          <w:sz w:val="24"/>
          <w:szCs w:val="24"/>
          <w:lang w:eastAsia="en-US"/>
        </w:rPr>
        <w:t>Функции координационного совета</w:t>
      </w:r>
    </w:p>
    <w:p w:rsidR="002939DD" w:rsidRPr="005642BD" w:rsidRDefault="002939DD" w:rsidP="002939DD">
      <w:pPr>
        <w:spacing w:after="0" w:line="240" w:lineRule="auto"/>
        <w:ind w:left="1211"/>
        <w:rPr>
          <w:rFonts w:ascii="Times New Roman" w:eastAsia="Calibri" w:hAnsi="Times New Roman"/>
          <w:sz w:val="24"/>
          <w:szCs w:val="24"/>
          <w:lang w:eastAsia="en-US"/>
        </w:rPr>
      </w:pP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xml:space="preserve">2.1. Определение основных направлений организации оздоровления и отдыха детей, занятости несовершеннолетних в свободное от учебы время с учетом региональных особенностей. </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xml:space="preserve">2.2. Координация деятельности оздоровительными и иными организациями, при организации и проведении оздоровительной кампании. </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xml:space="preserve">2.3. Участие в организации материально-технического обеспечения оздоровительных организаций, создания в них условий для безопасного отдыха, укрепления здоровья, развивающего досуга детей и молодежи. </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xml:space="preserve">2.4. Взаимодействие с организациями, оказывающими услуги по оздоровлению и отдыху детей, находящимися на территории района. </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2.5. Взаимодействие со средствами массовой информации с целью более полного отражения оздоровительной кампании.</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p>
    <w:p w:rsidR="002939DD" w:rsidRPr="005642BD" w:rsidRDefault="002939DD" w:rsidP="00FE266E">
      <w:pPr>
        <w:numPr>
          <w:ilvl w:val="0"/>
          <w:numId w:val="33"/>
        </w:numPr>
        <w:spacing w:after="0" w:line="240" w:lineRule="auto"/>
        <w:jc w:val="center"/>
        <w:rPr>
          <w:rFonts w:ascii="Times New Roman" w:eastAsia="Calibri" w:hAnsi="Times New Roman"/>
          <w:b/>
          <w:sz w:val="24"/>
          <w:szCs w:val="24"/>
          <w:lang w:eastAsia="en-US"/>
        </w:rPr>
      </w:pPr>
      <w:r w:rsidRPr="005642BD">
        <w:rPr>
          <w:rFonts w:ascii="Times New Roman" w:eastAsia="Calibri" w:hAnsi="Times New Roman"/>
          <w:b/>
          <w:sz w:val="24"/>
          <w:szCs w:val="24"/>
          <w:lang w:eastAsia="en-US"/>
        </w:rPr>
        <w:t>Права районного координационного совета</w:t>
      </w:r>
    </w:p>
    <w:p w:rsidR="002939DD" w:rsidRPr="005642BD" w:rsidRDefault="002939DD" w:rsidP="002939DD">
      <w:pPr>
        <w:spacing w:after="0" w:line="240" w:lineRule="auto"/>
        <w:ind w:left="1211"/>
        <w:rPr>
          <w:rFonts w:ascii="Times New Roman" w:eastAsia="Calibri" w:hAnsi="Times New Roman"/>
          <w:sz w:val="24"/>
          <w:szCs w:val="24"/>
          <w:lang w:eastAsia="en-US"/>
        </w:rPr>
      </w:pP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xml:space="preserve">Для осуществления своих функций районный координационный совет вправе: </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xml:space="preserve">3.1. Запрашивать от организаций различных организационно-правовых форм и должностных лиц информацию по вопросам, входящим в компетенцию совета. </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xml:space="preserve">3.2. Создавать рабочие группы, привлекать специалистов организаций различных организационно-правовых форм для подготовки вопросов на заседания координационного совета, информационных и методических материалов. </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xml:space="preserve">3.3. Направлять статистические, аналитические, методические и другие материалы по вопросам организации оздоровления, отдыха и занятости детей в оздоровительные и иные организации, средства массовой информации. </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3.4. Вносить в установленном порядке предложения на рассмотрение администрации Дубровского района, направленные на сохранение и развитие системы оздоровления, отдыха и занятости детей.</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p>
    <w:p w:rsidR="002939DD" w:rsidRPr="005642BD" w:rsidRDefault="002939DD" w:rsidP="00FE266E">
      <w:pPr>
        <w:numPr>
          <w:ilvl w:val="0"/>
          <w:numId w:val="33"/>
        </w:numPr>
        <w:spacing w:after="0" w:line="240" w:lineRule="auto"/>
        <w:jc w:val="center"/>
        <w:rPr>
          <w:rFonts w:ascii="Times New Roman" w:eastAsia="Calibri" w:hAnsi="Times New Roman"/>
          <w:b/>
          <w:sz w:val="24"/>
          <w:szCs w:val="24"/>
          <w:lang w:eastAsia="en-US"/>
        </w:rPr>
      </w:pPr>
      <w:r w:rsidRPr="005642BD">
        <w:rPr>
          <w:rFonts w:ascii="Times New Roman" w:eastAsia="Calibri" w:hAnsi="Times New Roman"/>
          <w:b/>
          <w:sz w:val="24"/>
          <w:szCs w:val="24"/>
          <w:lang w:eastAsia="en-US"/>
        </w:rPr>
        <w:t>Организация работы координационного совета</w:t>
      </w:r>
    </w:p>
    <w:p w:rsidR="002939DD" w:rsidRPr="005642BD" w:rsidRDefault="002939DD" w:rsidP="002939DD">
      <w:pPr>
        <w:spacing w:after="0" w:line="240" w:lineRule="auto"/>
        <w:ind w:left="1211"/>
        <w:rPr>
          <w:rFonts w:ascii="Times New Roman" w:eastAsia="Calibri" w:hAnsi="Times New Roman"/>
          <w:sz w:val="24"/>
          <w:szCs w:val="24"/>
          <w:lang w:eastAsia="en-US"/>
        </w:rPr>
      </w:pP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xml:space="preserve">4.1. Состав координационного совета утверждается постановлением главы администрации Дубровского района. </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xml:space="preserve">4.2. Организационной формой работы координационного совета являются заседания, которые проводятся в период летней оздоровительной кампании по мере необходимости. </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lastRenderedPageBreak/>
        <w:t xml:space="preserve">4.3. Председатель координационного совета организует работу координационного совета, назначает заседания координационного совета и определяет повестку дня, ведет заседания районного координационного совета. В случае временного отсутствия председателя координационного совета его обязанности исполняет один из заместителей председателя районного координационного совета. </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 xml:space="preserve">4.4. Решения координационного совета принимаются большинством голосов присутствующих на заседании членов районного координационного совета путем открытого голосования и оформляются протоколом, который подписывается председательствующим на заседании районного координационного совета. </w:t>
      </w:r>
    </w:p>
    <w:p w:rsidR="005642BD" w:rsidRDefault="002939DD" w:rsidP="005642B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4.5. На заседания координационного совета могут приглашаться представители организаций, предоставляющих услуги по оздоровлению,</w:t>
      </w:r>
      <w:r w:rsidR="005642BD">
        <w:rPr>
          <w:rFonts w:ascii="Times New Roman" w:eastAsia="Calibri" w:hAnsi="Times New Roman"/>
          <w:sz w:val="24"/>
          <w:szCs w:val="24"/>
          <w:lang w:eastAsia="en-US"/>
        </w:rPr>
        <w:t xml:space="preserve"> отдыху и занятости детей. </w:t>
      </w:r>
    </w:p>
    <w:p w:rsidR="005642BD" w:rsidRDefault="005642BD" w:rsidP="005642BD">
      <w:pPr>
        <w:spacing w:after="0" w:line="240" w:lineRule="auto"/>
        <w:ind w:firstLine="851"/>
        <w:jc w:val="both"/>
        <w:rPr>
          <w:rFonts w:ascii="Times New Roman" w:eastAsia="Calibri" w:hAnsi="Times New Roman"/>
          <w:sz w:val="24"/>
          <w:szCs w:val="24"/>
          <w:lang w:eastAsia="en-US"/>
        </w:rPr>
      </w:pPr>
    </w:p>
    <w:p w:rsidR="002939DD" w:rsidRPr="002939DD" w:rsidRDefault="002939DD" w:rsidP="005642BD">
      <w:pPr>
        <w:spacing w:after="0" w:line="240" w:lineRule="auto"/>
        <w:ind w:firstLine="851"/>
        <w:jc w:val="right"/>
        <w:rPr>
          <w:rFonts w:ascii="Times New Roman" w:eastAsia="Calibri" w:hAnsi="Times New Roman"/>
          <w:sz w:val="24"/>
          <w:szCs w:val="24"/>
          <w:lang w:eastAsia="en-US"/>
        </w:rPr>
      </w:pPr>
      <w:r w:rsidRPr="002939DD">
        <w:rPr>
          <w:rFonts w:ascii="Times New Roman" w:eastAsia="Calibri" w:hAnsi="Times New Roman"/>
          <w:sz w:val="24"/>
          <w:szCs w:val="24"/>
          <w:lang w:eastAsia="en-US"/>
        </w:rPr>
        <w:t xml:space="preserve">Приложение №4 </w:t>
      </w:r>
    </w:p>
    <w:p w:rsidR="002939DD" w:rsidRPr="002939DD" w:rsidRDefault="002939DD" w:rsidP="005642BD">
      <w:pPr>
        <w:spacing w:after="0" w:line="240" w:lineRule="auto"/>
        <w:jc w:val="right"/>
        <w:rPr>
          <w:rFonts w:ascii="Times New Roman" w:eastAsia="Calibri" w:hAnsi="Times New Roman"/>
          <w:sz w:val="24"/>
          <w:szCs w:val="24"/>
          <w:lang w:eastAsia="en-US"/>
        </w:rPr>
      </w:pPr>
      <w:r w:rsidRPr="002939DD">
        <w:rPr>
          <w:rFonts w:ascii="Times New Roman" w:eastAsia="Calibri" w:hAnsi="Times New Roman"/>
          <w:sz w:val="24"/>
          <w:szCs w:val="24"/>
          <w:lang w:eastAsia="en-US"/>
        </w:rPr>
        <w:t xml:space="preserve">к постановлению администрации </w:t>
      </w:r>
    </w:p>
    <w:p w:rsidR="002939DD" w:rsidRPr="002939DD" w:rsidRDefault="002939DD" w:rsidP="005642BD">
      <w:pPr>
        <w:spacing w:after="0" w:line="240" w:lineRule="auto"/>
        <w:jc w:val="right"/>
        <w:rPr>
          <w:rFonts w:ascii="Times New Roman" w:eastAsia="Calibri" w:hAnsi="Times New Roman"/>
          <w:sz w:val="24"/>
          <w:szCs w:val="24"/>
          <w:lang w:eastAsia="en-US"/>
        </w:rPr>
      </w:pPr>
      <w:r w:rsidRPr="002939DD">
        <w:rPr>
          <w:rFonts w:ascii="Times New Roman" w:eastAsia="Calibri" w:hAnsi="Times New Roman"/>
          <w:sz w:val="24"/>
          <w:szCs w:val="24"/>
          <w:lang w:eastAsia="en-US"/>
        </w:rPr>
        <w:t>Дубровского района</w:t>
      </w:r>
    </w:p>
    <w:p w:rsidR="002939DD" w:rsidRPr="002939DD" w:rsidRDefault="002939DD" w:rsidP="005642BD">
      <w:pPr>
        <w:spacing w:after="0" w:line="240" w:lineRule="auto"/>
        <w:jc w:val="right"/>
        <w:rPr>
          <w:rFonts w:ascii="Times New Roman" w:eastAsia="Calibri" w:hAnsi="Times New Roman"/>
          <w:sz w:val="24"/>
          <w:szCs w:val="24"/>
          <w:lang w:eastAsia="en-US"/>
        </w:rPr>
      </w:pPr>
      <w:r w:rsidRPr="002939DD">
        <w:rPr>
          <w:rFonts w:ascii="Times New Roman" w:eastAsia="Calibri" w:hAnsi="Times New Roman"/>
          <w:sz w:val="24"/>
          <w:szCs w:val="24"/>
          <w:lang w:eastAsia="en-US"/>
        </w:rPr>
        <w:t xml:space="preserve">                                                                                                          от «20» апреля 2021 г. № 195</w:t>
      </w:r>
    </w:p>
    <w:p w:rsidR="002939DD" w:rsidRPr="002939DD" w:rsidRDefault="002939DD" w:rsidP="005642BD">
      <w:pPr>
        <w:shd w:val="clear" w:color="auto" w:fill="FFFFFF"/>
        <w:autoSpaceDE w:val="0"/>
        <w:autoSpaceDN w:val="0"/>
        <w:adjustRightInd w:val="0"/>
        <w:spacing w:after="0" w:line="240" w:lineRule="auto"/>
        <w:jc w:val="right"/>
        <w:rPr>
          <w:rFonts w:ascii="Times New Roman" w:eastAsia="Calibri" w:hAnsi="Times New Roman"/>
          <w:lang w:eastAsia="en-US"/>
        </w:rPr>
      </w:pPr>
    </w:p>
    <w:p w:rsidR="002939DD" w:rsidRPr="005642BD" w:rsidRDefault="002939DD" w:rsidP="002939DD">
      <w:pPr>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5642BD">
        <w:rPr>
          <w:rFonts w:ascii="Times New Roman" w:hAnsi="Times New Roman"/>
          <w:b/>
          <w:bCs/>
          <w:color w:val="000000"/>
          <w:sz w:val="24"/>
          <w:szCs w:val="24"/>
          <w:lang w:eastAsia="en-US"/>
        </w:rPr>
        <w:t>Состав</w:t>
      </w:r>
    </w:p>
    <w:p w:rsidR="002939DD" w:rsidRPr="005642BD" w:rsidRDefault="002939DD" w:rsidP="002939DD">
      <w:pPr>
        <w:shd w:val="clear" w:color="auto" w:fill="FFFFFF"/>
        <w:autoSpaceDE w:val="0"/>
        <w:autoSpaceDN w:val="0"/>
        <w:adjustRightInd w:val="0"/>
        <w:spacing w:after="0" w:line="240" w:lineRule="auto"/>
        <w:jc w:val="center"/>
        <w:rPr>
          <w:rFonts w:ascii="Times New Roman" w:eastAsia="Calibri" w:hAnsi="Times New Roman"/>
          <w:b/>
          <w:sz w:val="24"/>
          <w:szCs w:val="24"/>
          <w:lang w:eastAsia="en-US"/>
        </w:rPr>
      </w:pPr>
      <w:r w:rsidRPr="005642BD">
        <w:rPr>
          <w:rFonts w:ascii="Times New Roman" w:hAnsi="Times New Roman"/>
          <w:b/>
          <w:bCs/>
          <w:color w:val="000000"/>
          <w:sz w:val="24"/>
          <w:szCs w:val="24"/>
          <w:lang w:eastAsia="en-US"/>
        </w:rPr>
        <w:t>районного координационного совета по организации оздоровления,</w:t>
      </w:r>
    </w:p>
    <w:p w:rsidR="002939DD" w:rsidRPr="005642BD" w:rsidRDefault="002939DD" w:rsidP="002939DD">
      <w:pPr>
        <w:shd w:val="clear" w:color="auto" w:fill="FFFFFF"/>
        <w:autoSpaceDE w:val="0"/>
        <w:autoSpaceDN w:val="0"/>
        <w:adjustRightInd w:val="0"/>
        <w:spacing w:after="0" w:line="240" w:lineRule="auto"/>
        <w:jc w:val="center"/>
        <w:rPr>
          <w:rFonts w:ascii="Times New Roman" w:hAnsi="Times New Roman"/>
          <w:b/>
          <w:bCs/>
          <w:color w:val="000000"/>
          <w:sz w:val="24"/>
          <w:szCs w:val="24"/>
          <w:lang w:eastAsia="en-US"/>
        </w:rPr>
      </w:pPr>
      <w:r w:rsidRPr="005642BD">
        <w:rPr>
          <w:rFonts w:ascii="Times New Roman" w:hAnsi="Times New Roman"/>
          <w:b/>
          <w:bCs/>
          <w:color w:val="000000"/>
          <w:sz w:val="24"/>
          <w:szCs w:val="24"/>
          <w:lang w:eastAsia="en-US"/>
        </w:rPr>
        <w:t>отдыха и занятости детей в 2021 году</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Председатель координационного совета:</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Бороновская О.А. – заместитель главы администрации Дубровского района по социальным вопросам.</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Заместители председателя координационного совета:</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Косолапова А.В. – начальник отдела образования администрации Дубровского района;</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Прокопович Н.М. – заместитель начальника отдела образования администрации Дубровского района;</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Гавриленко В.П.- главный специалист по физической культуре и спорту администрации Дубровского района.</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Секретарь комиссии:</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Ветошко К.В.- инспектор по работе с молодежью администрации Дубровского района.</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Члены комиссии:</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Боброва Е.В. – ведущий специалист по опеке и попечительству отдела образования администрации Дубровского района;</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Перешивкина М.В. – ведущий специалист, ответственный секретарь комиссии по делам несовершеннолетних и защите их прав администрации Дубровского района;</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Щебетунова Т.В.- методист отдела образования администрации Дубровского района;</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Логунова В.В. – начальник ГКУ «ОСЗН Дубровского района» (по согласованию);</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Семенченко А.Г. – главный врач ГБУЗ «Дубровская ЦРБ»» (по согласованию);</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Кубекина Г.В. – начальник отдела культуры администрации Дубровского района;</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Тиликина Т.В. – директор ГКУ «ЦЗН Дубровского района» (по согласованию);</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Осипов А.В. – начальник отделения надзорной деятельности по Дубровскому району ГУ МЧС России по Брянской области (по согласованию);</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Магомета С.Д. – начальник Территориального отдела Управления Федеральной службы по надзору в сфере защиты прав потребителей и благополучия человека по Брянской области в Жуковском, Дубровском, Рогнединском и Клетнянском районах Брянской области (по согласованию);</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Лукашова В.А. – председатель правления Дубровского РАЙПО (по согласованию);</w:t>
      </w:r>
    </w:p>
    <w:p w:rsidR="002939DD" w:rsidRPr="005642BD" w:rsidRDefault="002939DD" w:rsidP="002939DD">
      <w:pPr>
        <w:spacing w:after="0" w:line="240" w:lineRule="auto"/>
        <w:ind w:firstLine="851"/>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Гайдуков А.А. – ВРИО начальника Отд.П. МО МВД России «Дубровское» (по согласованию).</w:t>
      </w:r>
    </w:p>
    <w:p w:rsidR="002939DD" w:rsidRPr="002939DD" w:rsidRDefault="002939DD" w:rsidP="002939DD">
      <w:pPr>
        <w:spacing w:after="0" w:line="240" w:lineRule="auto"/>
        <w:jc w:val="right"/>
        <w:rPr>
          <w:rFonts w:ascii="Times New Roman" w:eastAsia="Calibri" w:hAnsi="Times New Roman"/>
          <w:sz w:val="24"/>
          <w:szCs w:val="24"/>
          <w:lang w:eastAsia="en-US"/>
        </w:rPr>
      </w:pPr>
      <w:r w:rsidRPr="002939DD">
        <w:rPr>
          <w:rFonts w:ascii="Times New Roman" w:eastAsia="Calibri" w:hAnsi="Times New Roman"/>
          <w:lang w:eastAsia="en-US"/>
        </w:rPr>
        <w:br w:type="page"/>
      </w:r>
      <w:r w:rsidRPr="002939DD">
        <w:rPr>
          <w:rFonts w:ascii="Times New Roman" w:eastAsia="Calibri" w:hAnsi="Times New Roman"/>
          <w:sz w:val="24"/>
          <w:szCs w:val="24"/>
          <w:lang w:eastAsia="en-US"/>
        </w:rPr>
        <w:lastRenderedPageBreak/>
        <w:t xml:space="preserve">Приложение №5 </w:t>
      </w:r>
    </w:p>
    <w:p w:rsidR="002939DD" w:rsidRPr="002939DD" w:rsidRDefault="002939DD" w:rsidP="002939DD">
      <w:pPr>
        <w:spacing w:after="0" w:line="240" w:lineRule="auto"/>
        <w:jc w:val="right"/>
        <w:rPr>
          <w:rFonts w:ascii="Times New Roman" w:eastAsia="Calibri" w:hAnsi="Times New Roman"/>
          <w:sz w:val="24"/>
          <w:szCs w:val="24"/>
          <w:lang w:eastAsia="en-US"/>
        </w:rPr>
      </w:pPr>
      <w:r w:rsidRPr="002939DD">
        <w:rPr>
          <w:rFonts w:ascii="Times New Roman" w:eastAsia="Calibri" w:hAnsi="Times New Roman"/>
          <w:sz w:val="24"/>
          <w:szCs w:val="24"/>
          <w:lang w:eastAsia="en-US"/>
        </w:rPr>
        <w:t xml:space="preserve">к постановлению администрации </w:t>
      </w:r>
    </w:p>
    <w:p w:rsidR="002939DD" w:rsidRPr="002939DD" w:rsidRDefault="002939DD" w:rsidP="002939DD">
      <w:pPr>
        <w:spacing w:after="0" w:line="240" w:lineRule="auto"/>
        <w:jc w:val="right"/>
        <w:rPr>
          <w:rFonts w:ascii="Times New Roman" w:eastAsia="Calibri" w:hAnsi="Times New Roman"/>
          <w:sz w:val="24"/>
          <w:szCs w:val="24"/>
          <w:lang w:eastAsia="en-US"/>
        </w:rPr>
      </w:pPr>
      <w:r w:rsidRPr="002939DD">
        <w:rPr>
          <w:rFonts w:ascii="Times New Roman" w:eastAsia="Calibri" w:hAnsi="Times New Roman"/>
          <w:sz w:val="24"/>
          <w:szCs w:val="24"/>
          <w:lang w:eastAsia="en-US"/>
        </w:rPr>
        <w:t>Дубровского района</w:t>
      </w:r>
    </w:p>
    <w:p w:rsidR="002939DD" w:rsidRPr="002939DD" w:rsidRDefault="002939DD" w:rsidP="002939DD">
      <w:pPr>
        <w:spacing w:after="0" w:line="240" w:lineRule="auto"/>
        <w:jc w:val="center"/>
        <w:rPr>
          <w:rFonts w:ascii="Times New Roman" w:eastAsia="Calibri" w:hAnsi="Times New Roman"/>
          <w:lang w:eastAsia="en-US"/>
        </w:rPr>
      </w:pPr>
      <w:r w:rsidRPr="002939DD">
        <w:rPr>
          <w:rFonts w:ascii="Times New Roman" w:eastAsia="Calibri" w:hAnsi="Times New Roman"/>
          <w:sz w:val="24"/>
          <w:szCs w:val="24"/>
          <w:lang w:eastAsia="en-US"/>
        </w:rPr>
        <w:t xml:space="preserve">                                                                                                          от «20» апреля 2021 г. № 195</w:t>
      </w:r>
    </w:p>
    <w:p w:rsidR="002939DD" w:rsidRPr="002939DD" w:rsidRDefault="002939DD" w:rsidP="002939DD">
      <w:pPr>
        <w:shd w:val="clear" w:color="auto" w:fill="FFFFFF"/>
        <w:autoSpaceDE w:val="0"/>
        <w:autoSpaceDN w:val="0"/>
        <w:adjustRightInd w:val="0"/>
        <w:spacing w:after="0" w:line="240" w:lineRule="auto"/>
        <w:jc w:val="center"/>
        <w:rPr>
          <w:rFonts w:ascii="Times New Roman" w:hAnsi="Times New Roman"/>
          <w:b/>
          <w:bCs/>
          <w:color w:val="000000"/>
          <w:sz w:val="28"/>
          <w:szCs w:val="28"/>
          <w:lang w:eastAsia="en-US"/>
        </w:rPr>
      </w:pPr>
      <w:r w:rsidRPr="002939DD">
        <w:rPr>
          <w:rFonts w:ascii="Times New Roman" w:hAnsi="Times New Roman"/>
          <w:b/>
          <w:bCs/>
          <w:color w:val="000000"/>
          <w:sz w:val="28"/>
          <w:szCs w:val="28"/>
          <w:lang w:eastAsia="en-US"/>
        </w:rPr>
        <w:t>ПЛАН</w:t>
      </w:r>
    </w:p>
    <w:p w:rsidR="002939DD" w:rsidRPr="002939DD" w:rsidRDefault="002939DD" w:rsidP="002939DD">
      <w:pPr>
        <w:shd w:val="clear" w:color="auto" w:fill="FFFFFF"/>
        <w:autoSpaceDE w:val="0"/>
        <w:autoSpaceDN w:val="0"/>
        <w:adjustRightInd w:val="0"/>
        <w:spacing w:after="0" w:line="240" w:lineRule="auto"/>
        <w:jc w:val="center"/>
        <w:rPr>
          <w:rFonts w:ascii="Times New Roman" w:hAnsi="Times New Roman"/>
          <w:b/>
          <w:color w:val="000000"/>
          <w:sz w:val="28"/>
          <w:szCs w:val="28"/>
          <w:lang w:eastAsia="en-US"/>
        </w:rPr>
      </w:pPr>
      <w:r w:rsidRPr="002939DD">
        <w:rPr>
          <w:rFonts w:ascii="Times New Roman" w:hAnsi="Times New Roman"/>
          <w:b/>
          <w:bCs/>
          <w:color w:val="000000"/>
          <w:sz w:val="28"/>
          <w:szCs w:val="28"/>
          <w:lang w:eastAsia="en-US"/>
        </w:rPr>
        <w:t>работы районного координационного совета по организации оздоровления, отдыха и</w:t>
      </w:r>
      <w:r w:rsidRPr="002939DD">
        <w:rPr>
          <w:rFonts w:ascii="Times New Roman" w:eastAsia="Calibri" w:hAnsi="Times New Roman"/>
          <w:b/>
          <w:sz w:val="28"/>
          <w:szCs w:val="28"/>
          <w:lang w:eastAsia="en-US"/>
        </w:rPr>
        <w:t xml:space="preserve"> з</w:t>
      </w:r>
      <w:r w:rsidRPr="002939DD">
        <w:rPr>
          <w:rFonts w:ascii="Times New Roman" w:hAnsi="Times New Roman"/>
          <w:b/>
          <w:bCs/>
          <w:color w:val="000000"/>
          <w:sz w:val="28"/>
          <w:szCs w:val="28"/>
          <w:lang w:eastAsia="en-US"/>
        </w:rPr>
        <w:t xml:space="preserve">анятости детей </w:t>
      </w:r>
    </w:p>
    <w:tbl>
      <w:tblPr>
        <w:tblW w:w="9930" w:type="dxa"/>
        <w:tblInd w:w="-244" w:type="dxa"/>
        <w:tblLayout w:type="fixed"/>
        <w:tblCellMar>
          <w:left w:w="40" w:type="dxa"/>
          <w:right w:w="40" w:type="dxa"/>
        </w:tblCellMar>
        <w:tblLook w:val="04A0" w:firstRow="1" w:lastRow="0" w:firstColumn="1" w:lastColumn="0" w:noHBand="0" w:noVBand="1"/>
      </w:tblPr>
      <w:tblGrid>
        <w:gridCol w:w="568"/>
        <w:gridCol w:w="3404"/>
        <w:gridCol w:w="1419"/>
        <w:gridCol w:w="4539"/>
      </w:tblGrid>
      <w:tr w:rsidR="002939DD" w:rsidRPr="002939DD" w:rsidTr="00C11CF4">
        <w:trPr>
          <w:trHeight w:val="269"/>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2939DD" w:rsidRPr="002939DD" w:rsidRDefault="002939DD" w:rsidP="002939DD">
            <w:pPr>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r w:rsidRPr="002939DD">
              <w:rPr>
                <w:rFonts w:ascii="Times New Roman" w:hAnsi="Times New Roman"/>
                <w:color w:val="000000"/>
                <w:sz w:val="24"/>
                <w:szCs w:val="24"/>
                <w:lang w:eastAsia="en-US"/>
              </w:rPr>
              <w:t>№ п/п</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939DD" w:rsidRPr="002939DD" w:rsidRDefault="002939DD" w:rsidP="002939DD">
            <w:pPr>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r w:rsidRPr="002939DD">
              <w:rPr>
                <w:rFonts w:ascii="Times New Roman" w:hAnsi="Times New Roman"/>
                <w:color w:val="000000"/>
                <w:sz w:val="24"/>
                <w:szCs w:val="24"/>
                <w:lang w:eastAsia="en-US"/>
              </w:rPr>
              <w:t>Темы заседаний</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2939DD" w:rsidRPr="002939DD" w:rsidRDefault="002939DD" w:rsidP="002939DD">
            <w:pPr>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r w:rsidRPr="002939DD">
              <w:rPr>
                <w:rFonts w:ascii="Times New Roman" w:hAnsi="Times New Roman"/>
                <w:color w:val="000000"/>
                <w:sz w:val="24"/>
                <w:szCs w:val="24"/>
                <w:lang w:eastAsia="en-US"/>
              </w:rPr>
              <w:t>Срок проведения</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rsidR="002939DD" w:rsidRPr="002939DD" w:rsidRDefault="002939DD" w:rsidP="002939DD">
            <w:pPr>
              <w:shd w:val="clear" w:color="auto" w:fill="FFFFFF"/>
              <w:autoSpaceDE w:val="0"/>
              <w:autoSpaceDN w:val="0"/>
              <w:adjustRightInd w:val="0"/>
              <w:spacing w:after="0" w:line="240" w:lineRule="auto"/>
              <w:jc w:val="center"/>
              <w:rPr>
                <w:rFonts w:ascii="Times New Roman" w:eastAsia="Calibri" w:hAnsi="Times New Roman"/>
                <w:sz w:val="24"/>
                <w:szCs w:val="24"/>
                <w:lang w:eastAsia="en-US"/>
              </w:rPr>
            </w:pPr>
            <w:r w:rsidRPr="002939DD">
              <w:rPr>
                <w:rFonts w:ascii="Times New Roman" w:hAnsi="Times New Roman"/>
                <w:color w:val="000000"/>
                <w:sz w:val="24"/>
                <w:szCs w:val="24"/>
                <w:lang w:eastAsia="en-US"/>
              </w:rPr>
              <w:t>Исполнители</w:t>
            </w:r>
          </w:p>
        </w:tc>
      </w:tr>
      <w:tr w:rsidR="002939DD" w:rsidRPr="002939DD" w:rsidTr="00C11CF4">
        <w:trPr>
          <w:trHeight w:val="1304"/>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2939DD" w:rsidRPr="002939DD" w:rsidRDefault="002939DD" w:rsidP="002939DD">
            <w:pPr>
              <w:shd w:val="clear" w:color="auto" w:fill="FFFFFF"/>
              <w:autoSpaceDE w:val="0"/>
              <w:autoSpaceDN w:val="0"/>
              <w:adjustRightInd w:val="0"/>
              <w:spacing w:after="0" w:line="240" w:lineRule="auto"/>
              <w:jc w:val="both"/>
              <w:rPr>
                <w:rFonts w:ascii="Times New Roman" w:eastAsia="Calibri" w:hAnsi="Times New Roman"/>
                <w:lang w:eastAsia="en-US"/>
              </w:rPr>
            </w:pPr>
            <w:r w:rsidRPr="002939DD">
              <w:rPr>
                <w:rFonts w:ascii="Times New Roman" w:eastAsia="Calibri" w:hAnsi="Times New Roman"/>
                <w:lang w:eastAsia="en-US"/>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939DD" w:rsidRPr="002939DD" w:rsidRDefault="002939DD" w:rsidP="002939DD">
            <w:pPr>
              <w:shd w:val="clear" w:color="auto" w:fill="FFFFFF"/>
              <w:autoSpaceDE w:val="0"/>
              <w:autoSpaceDN w:val="0"/>
              <w:adjustRightInd w:val="0"/>
              <w:spacing w:after="0" w:line="240" w:lineRule="auto"/>
              <w:jc w:val="both"/>
              <w:rPr>
                <w:rFonts w:ascii="Times New Roman" w:eastAsia="Calibri" w:hAnsi="Times New Roman"/>
                <w:lang w:eastAsia="en-US"/>
              </w:rPr>
            </w:pPr>
            <w:r w:rsidRPr="002939DD">
              <w:rPr>
                <w:rFonts w:ascii="Times New Roman" w:eastAsia="Calibri" w:hAnsi="Times New Roman"/>
                <w:lang w:eastAsia="en-US"/>
              </w:rPr>
              <w:t>О ходе подготовки к летней оздоровительной компании 2021 года.</w:t>
            </w:r>
          </w:p>
          <w:p w:rsidR="002939DD" w:rsidRPr="002939DD" w:rsidRDefault="002939DD" w:rsidP="002939DD">
            <w:pPr>
              <w:shd w:val="clear" w:color="auto" w:fill="FFFFFF"/>
              <w:autoSpaceDE w:val="0"/>
              <w:autoSpaceDN w:val="0"/>
              <w:adjustRightInd w:val="0"/>
              <w:spacing w:after="0" w:line="240" w:lineRule="auto"/>
              <w:jc w:val="both"/>
              <w:rPr>
                <w:rFonts w:ascii="Times New Roman" w:eastAsia="Calibri" w:hAnsi="Times New Roman"/>
                <w:lang w:eastAsia="en-US"/>
              </w:rPr>
            </w:pPr>
            <w:r w:rsidRPr="002939DD">
              <w:rPr>
                <w:rFonts w:ascii="Times New Roman" w:eastAsia="Calibri" w:hAnsi="Times New Roman"/>
                <w:lang w:eastAsia="en-US"/>
              </w:rPr>
              <w:t>Об организации временного трудоустройства подростков</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2939DD" w:rsidRPr="002939DD" w:rsidRDefault="002939DD" w:rsidP="002939DD">
            <w:pPr>
              <w:shd w:val="clear" w:color="auto" w:fill="FFFFFF"/>
              <w:autoSpaceDE w:val="0"/>
              <w:autoSpaceDN w:val="0"/>
              <w:adjustRightInd w:val="0"/>
              <w:spacing w:after="0" w:line="240" w:lineRule="auto"/>
              <w:jc w:val="center"/>
              <w:rPr>
                <w:rFonts w:ascii="Times New Roman" w:eastAsia="Calibri" w:hAnsi="Times New Roman"/>
                <w:lang w:eastAsia="en-US"/>
              </w:rPr>
            </w:pPr>
            <w:r w:rsidRPr="002939DD">
              <w:rPr>
                <w:rFonts w:ascii="Times New Roman" w:eastAsia="Calibri" w:hAnsi="Times New Roman"/>
                <w:lang w:eastAsia="en-US"/>
              </w:rPr>
              <w:t xml:space="preserve">апрель </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rsidR="002939DD" w:rsidRPr="002939DD" w:rsidRDefault="002939DD" w:rsidP="002939DD">
            <w:pPr>
              <w:shd w:val="clear" w:color="auto" w:fill="FFFFFF"/>
              <w:autoSpaceDE w:val="0"/>
              <w:autoSpaceDN w:val="0"/>
              <w:adjustRightInd w:val="0"/>
              <w:spacing w:after="0" w:line="240" w:lineRule="auto"/>
              <w:jc w:val="both"/>
              <w:rPr>
                <w:rFonts w:ascii="Times New Roman" w:eastAsia="Calibri" w:hAnsi="Times New Roman"/>
                <w:lang w:eastAsia="en-US"/>
              </w:rPr>
            </w:pPr>
            <w:r w:rsidRPr="002939DD">
              <w:rPr>
                <w:rFonts w:ascii="Times New Roman" w:eastAsia="Calibri" w:hAnsi="Times New Roman"/>
                <w:lang w:eastAsia="en-US"/>
              </w:rPr>
              <w:t>Отдел образования администрации Дубровского района; инспектор по работе с молодежью администрации Дубровского района</w:t>
            </w:r>
          </w:p>
        </w:tc>
      </w:tr>
      <w:tr w:rsidR="002939DD" w:rsidRPr="002939DD" w:rsidTr="00C11CF4">
        <w:trPr>
          <w:trHeight w:val="842"/>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2939DD" w:rsidRPr="002939DD" w:rsidRDefault="002939DD" w:rsidP="002939DD">
            <w:pPr>
              <w:shd w:val="clear" w:color="auto" w:fill="FFFFFF"/>
              <w:autoSpaceDE w:val="0"/>
              <w:autoSpaceDN w:val="0"/>
              <w:adjustRightInd w:val="0"/>
              <w:spacing w:after="0" w:line="240" w:lineRule="auto"/>
              <w:jc w:val="both"/>
              <w:rPr>
                <w:rFonts w:ascii="Times New Roman" w:eastAsia="Calibri" w:hAnsi="Times New Roman"/>
                <w:lang w:eastAsia="en-US"/>
              </w:rPr>
            </w:pPr>
            <w:r w:rsidRPr="002939DD">
              <w:rPr>
                <w:rFonts w:ascii="Times New Roman" w:eastAsia="Calibri" w:hAnsi="Times New Roman"/>
                <w:lang w:eastAsia="en-US"/>
              </w:rPr>
              <w:t>2</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939DD" w:rsidRPr="002939DD" w:rsidRDefault="002939DD" w:rsidP="002939DD">
            <w:pPr>
              <w:shd w:val="clear" w:color="auto" w:fill="FFFFFF"/>
              <w:autoSpaceDE w:val="0"/>
              <w:autoSpaceDN w:val="0"/>
              <w:adjustRightInd w:val="0"/>
              <w:spacing w:after="0" w:line="240" w:lineRule="auto"/>
              <w:jc w:val="both"/>
              <w:rPr>
                <w:rFonts w:ascii="Times New Roman" w:eastAsia="Calibri" w:hAnsi="Times New Roman"/>
                <w:lang w:eastAsia="en-US"/>
              </w:rPr>
            </w:pPr>
            <w:r w:rsidRPr="002939DD">
              <w:rPr>
                <w:rFonts w:ascii="Times New Roman" w:eastAsia="Calibri" w:hAnsi="Times New Roman"/>
                <w:lang w:eastAsia="en-US"/>
              </w:rPr>
              <w:t>О готовности детских оздоровительных лагерей с дневным пребыванием</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2939DD" w:rsidRPr="002939DD" w:rsidRDefault="002939DD" w:rsidP="002939DD">
            <w:pPr>
              <w:shd w:val="clear" w:color="auto" w:fill="FFFFFF"/>
              <w:autoSpaceDE w:val="0"/>
              <w:autoSpaceDN w:val="0"/>
              <w:adjustRightInd w:val="0"/>
              <w:spacing w:after="0" w:line="240" w:lineRule="auto"/>
              <w:jc w:val="center"/>
              <w:rPr>
                <w:rFonts w:ascii="Times New Roman" w:eastAsia="Calibri" w:hAnsi="Times New Roman"/>
                <w:lang w:eastAsia="en-US"/>
              </w:rPr>
            </w:pPr>
            <w:r w:rsidRPr="002939DD">
              <w:rPr>
                <w:rFonts w:ascii="Times New Roman" w:eastAsia="Calibri" w:hAnsi="Times New Roman"/>
                <w:lang w:eastAsia="en-US"/>
              </w:rPr>
              <w:t xml:space="preserve">май </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rsidR="002939DD" w:rsidRPr="002939DD" w:rsidRDefault="002939DD" w:rsidP="002939DD">
            <w:pPr>
              <w:shd w:val="clear" w:color="auto" w:fill="FFFFFF"/>
              <w:autoSpaceDE w:val="0"/>
              <w:autoSpaceDN w:val="0"/>
              <w:adjustRightInd w:val="0"/>
              <w:spacing w:after="0" w:line="240" w:lineRule="auto"/>
              <w:jc w:val="both"/>
              <w:rPr>
                <w:rFonts w:ascii="Times New Roman" w:eastAsia="Calibri" w:hAnsi="Times New Roman"/>
                <w:lang w:eastAsia="en-US"/>
              </w:rPr>
            </w:pPr>
            <w:r w:rsidRPr="002939DD">
              <w:rPr>
                <w:rFonts w:ascii="Times New Roman" w:hAnsi="Times New Roman"/>
                <w:color w:val="000000"/>
                <w:lang w:eastAsia="en-US"/>
              </w:rPr>
              <w:t>Отдел образования Дубровского района</w:t>
            </w:r>
          </w:p>
        </w:tc>
      </w:tr>
      <w:tr w:rsidR="002939DD" w:rsidRPr="002939DD" w:rsidTr="00C11CF4">
        <w:trPr>
          <w:trHeight w:val="1058"/>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2939DD" w:rsidRPr="002939DD" w:rsidRDefault="002939DD" w:rsidP="002939DD">
            <w:pPr>
              <w:shd w:val="clear" w:color="auto" w:fill="FFFFFF"/>
              <w:autoSpaceDE w:val="0"/>
              <w:autoSpaceDN w:val="0"/>
              <w:adjustRightInd w:val="0"/>
              <w:spacing w:after="0" w:line="240" w:lineRule="auto"/>
              <w:jc w:val="both"/>
              <w:rPr>
                <w:rFonts w:ascii="Times New Roman" w:eastAsia="Calibri" w:hAnsi="Times New Roman"/>
                <w:lang w:eastAsia="en-US"/>
              </w:rPr>
            </w:pPr>
            <w:r w:rsidRPr="002939DD">
              <w:rPr>
                <w:rFonts w:ascii="Times New Roman" w:eastAsia="Calibri" w:hAnsi="Times New Roman"/>
                <w:color w:val="000000"/>
                <w:lang w:eastAsia="en-US"/>
              </w:rPr>
              <w:t>3.</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939DD" w:rsidRPr="002939DD" w:rsidRDefault="002939DD" w:rsidP="002939DD">
            <w:pPr>
              <w:shd w:val="clear" w:color="auto" w:fill="FFFFFF"/>
              <w:autoSpaceDE w:val="0"/>
              <w:autoSpaceDN w:val="0"/>
              <w:adjustRightInd w:val="0"/>
              <w:spacing w:after="0" w:line="240" w:lineRule="auto"/>
              <w:jc w:val="both"/>
              <w:rPr>
                <w:rFonts w:ascii="Times New Roman" w:eastAsia="Calibri" w:hAnsi="Times New Roman"/>
                <w:lang w:eastAsia="en-US"/>
              </w:rPr>
            </w:pPr>
            <w:r w:rsidRPr="002939DD">
              <w:rPr>
                <w:rFonts w:ascii="Times New Roman" w:hAnsi="Times New Roman"/>
                <w:color w:val="000000"/>
                <w:lang w:eastAsia="en-US"/>
              </w:rPr>
              <w:t>О ходе летней     оздоровительной кампании 2021 года</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2939DD" w:rsidRPr="002939DD" w:rsidRDefault="002939DD" w:rsidP="002939DD">
            <w:pPr>
              <w:shd w:val="clear" w:color="auto" w:fill="FFFFFF"/>
              <w:autoSpaceDE w:val="0"/>
              <w:autoSpaceDN w:val="0"/>
              <w:adjustRightInd w:val="0"/>
              <w:spacing w:after="0" w:line="240" w:lineRule="auto"/>
              <w:jc w:val="center"/>
              <w:rPr>
                <w:rFonts w:ascii="Times New Roman" w:eastAsia="Calibri" w:hAnsi="Times New Roman"/>
                <w:lang w:eastAsia="en-US"/>
              </w:rPr>
            </w:pPr>
            <w:r w:rsidRPr="002939DD">
              <w:rPr>
                <w:rFonts w:ascii="Times New Roman" w:hAnsi="Times New Roman"/>
                <w:color w:val="000000"/>
                <w:lang w:eastAsia="en-US"/>
              </w:rPr>
              <w:t>июнь</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rsidR="002939DD" w:rsidRPr="002939DD" w:rsidRDefault="002939DD" w:rsidP="002939DD">
            <w:pPr>
              <w:shd w:val="clear" w:color="auto" w:fill="FFFFFF"/>
              <w:autoSpaceDE w:val="0"/>
              <w:autoSpaceDN w:val="0"/>
              <w:adjustRightInd w:val="0"/>
              <w:spacing w:after="0" w:line="240" w:lineRule="auto"/>
              <w:jc w:val="both"/>
              <w:rPr>
                <w:rFonts w:ascii="Times New Roman" w:eastAsia="Calibri" w:hAnsi="Times New Roman"/>
                <w:lang w:eastAsia="en-US"/>
              </w:rPr>
            </w:pPr>
            <w:r w:rsidRPr="002939DD">
              <w:rPr>
                <w:rFonts w:ascii="Times New Roman" w:eastAsia="Calibri" w:hAnsi="Times New Roman"/>
                <w:lang w:eastAsia="en-US"/>
              </w:rPr>
              <w:t>Отдел образования администрации Дубровского района; инспектор по работе с молодежью администрации Дубровского района</w:t>
            </w:r>
          </w:p>
        </w:tc>
      </w:tr>
      <w:tr w:rsidR="002939DD" w:rsidRPr="002939DD" w:rsidTr="00C11CF4">
        <w:trPr>
          <w:trHeight w:val="890"/>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2939DD" w:rsidRPr="002939DD" w:rsidRDefault="002939DD" w:rsidP="002939DD">
            <w:pPr>
              <w:shd w:val="clear" w:color="auto" w:fill="FFFFFF"/>
              <w:autoSpaceDE w:val="0"/>
              <w:autoSpaceDN w:val="0"/>
              <w:adjustRightInd w:val="0"/>
              <w:spacing w:after="0" w:line="240" w:lineRule="auto"/>
              <w:jc w:val="both"/>
              <w:rPr>
                <w:rFonts w:ascii="Times New Roman" w:eastAsia="Calibri" w:hAnsi="Times New Roman"/>
                <w:color w:val="000000"/>
                <w:lang w:eastAsia="en-US"/>
              </w:rPr>
            </w:pPr>
            <w:r w:rsidRPr="002939DD">
              <w:rPr>
                <w:rFonts w:ascii="Times New Roman" w:eastAsia="Calibri" w:hAnsi="Times New Roman"/>
                <w:color w:val="000000"/>
                <w:lang w:eastAsia="en-US"/>
              </w:rPr>
              <w:t>4.</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939DD" w:rsidRPr="002939DD" w:rsidRDefault="002939DD" w:rsidP="002939DD">
            <w:pPr>
              <w:spacing w:after="0" w:line="240" w:lineRule="auto"/>
              <w:jc w:val="both"/>
              <w:rPr>
                <w:rFonts w:ascii="Times New Roman" w:eastAsia="Calibri" w:hAnsi="Times New Roman"/>
                <w:lang w:eastAsia="en-US"/>
              </w:rPr>
            </w:pPr>
            <w:r w:rsidRPr="002939DD">
              <w:rPr>
                <w:rFonts w:ascii="Times New Roman" w:eastAsia="Calibri" w:hAnsi="Times New Roman"/>
                <w:lang w:eastAsia="en-US"/>
              </w:rPr>
              <w:t>Об оздоровлении и отдыхе детей, оказавшихся в трудной жизненной ситуации (состоящих на профилактическом учете)</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2939DD" w:rsidRPr="002939DD" w:rsidRDefault="002939DD" w:rsidP="002939DD">
            <w:pPr>
              <w:shd w:val="clear" w:color="auto" w:fill="FFFFFF"/>
              <w:autoSpaceDE w:val="0"/>
              <w:autoSpaceDN w:val="0"/>
              <w:adjustRightInd w:val="0"/>
              <w:spacing w:after="0" w:line="240" w:lineRule="auto"/>
              <w:jc w:val="center"/>
              <w:rPr>
                <w:rFonts w:ascii="Times New Roman" w:hAnsi="Times New Roman"/>
                <w:lang w:eastAsia="en-US"/>
              </w:rPr>
            </w:pPr>
            <w:r w:rsidRPr="002939DD">
              <w:rPr>
                <w:rFonts w:ascii="Times New Roman" w:hAnsi="Times New Roman"/>
                <w:lang w:eastAsia="en-US"/>
              </w:rPr>
              <w:t>июнь</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rsidR="002939DD" w:rsidRPr="002939DD" w:rsidRDefault="002939DD" w:rsidP="002939DD">
            <w:pPr>
              <w:shd w:val="clear" w:color="auto" w:fill="FFFFFF"/>
              <w:autoSpaceDE w:val="0"/>
              <w:autoSpaceDN w:val="0"/>
              <w:adjustRightInd w:val="0"/>
              <w:spacing w:after="0" w:line="240" w:lineRule="auto"/>
              <w:jc w:val="both"/>
              <w:rPr>
                <w:rFonts w:ascii="Times New Roman" w:hAnsi="Times New Roman"/>
                <w:lang w:eastAsia="en-US"/>
              </w:rPr>
            </w:pPr>
            <w:r w:rsidRPr="002939DD">
              <w:rPr>
                <w:rFonts w:ascii="Times New Roman" w:eastAsia="Calibri" w:hAnsi="Times New Roman"/>
                <w:lang w:eastAsia="en-US"/>
              </w:rPr>
              <w:t>Отдел по опеке и попечительству отдела образования администрации Дубровского района; комиссия по делам несовершеннолетних и защите их прав</w:t>
            </w:r>
          </w:p>
        </w:tc>
      </w:tr>
      <w:tr w:rsidR="002939DD" w:rsidRPr="002939DD" w:rsidTr="00C11CF4">
        <w:trPr>
          <w:trHeight w:val="1676"/>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2939DD" w:rsidRPr="002939DD" w:rsidRDefault="002939DD" w:rsidP="002939DD">
            <w:pPr>
              <w:shd w:val="clear" w:color="auto" w:fill="FFFFFF"/>
              <w:autoSpaceDE w:val="0"/>
              <w:autoSpaceDN w:val="0"/>
              <w:adjustRightInd w:val="0"/>
              <w:spacing w:after="0" w:line="240" w:lineRule="auto"/>
              <w:jc w:val="both"/>
              <w:rPr>
                <w:rFonts w:ascii="Times New Roman" w:eastAsia="Calibri" w:hAnsi="Times New Roman"/>
                <w:color w:val="000000"/>
                <w:lang w:eastAsia="en-US"/>
              </w:rPr>
            </w:pPr>
            <w:r w:rsidRPr="002939DD">
              <w:rPr>
                <w:rFonts w:ascii="Times New Roman" w:eastAsia="Calibri" w:hAnsi="Times New Roman"/>
                <w:color w:val="000000"/>
                <w:lang w:eastAsia="en-US"/>
              </w:rPr>
              <w:t>5.</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939DD" w:rsidRPr="002939DD" w:rsidRDefault="002939DD" w:rsidP="002939DD">
            <w:pPr>
              <w:shd w:val="clear" w:color="auto" w:fill="FFFFFF"/>
              <w:autoSpaceDE w:val="0"/>
              <w:autoSpaceDN w:val="0"/>
              <w:adjustRightInd w:val="0"/>
              <w:spacing w:after="0" w:line="240" w:lineRule="auto"/>
              <w:jc w:val="both"/>
              <w:rPr>
                <w:rFonts w:ascii="Times New Roman" w:eastAsia="Calibri" w:hAnsi="Times New Roman"/>
                <w:lang w:eastAsia="en-US"/>
              </w:rPr>
            </w:pPr>
            <w:r w:rsidRPr="002939DD">
              <w:rPr>
                <w:rFonts w:ascii="Times New Roman" w:hAnsi="Times New Roman"/>
                <w:color w:val="000000"/>
                <w:lang w:eastAsia="en-US"/>
              </w:rPr>
              <w:t>Распределение путевок в загородные лагеря и     санаторные здравницы Брянской области в период  летней оздоровительной кампании 2021г</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2939DD" w:rsidRPr="002939DD" w:rsidRDefault="002939DD" w:rsidP="002939DD">
            <w:pPr>
              <w:shd w:val="clear" w:color="auto" w:fill="FFFFFF"/>
              <w:autoSpaceDE w:val="0"/>
              <w:autoSpaceDN w:val="0"/>
              <w:adjustRightInd w:val="0"/>
              <w:spacing w:after="0" w:line="240" w:lineRule="auto"/>
              <w:jc w:val="center"/>
              <w:rPr>
                <w:rFonts w:ascii="Times New Roman" w:eastAsia="Calibri" w:hAnsi="Times New Roman"/>
                <w:lang w:eastAsia="en-US"/>
              </w:rPr>
            </w:pPr>
            <w:r w:rsidRPr="002939DD">
              <w:rPr>
                <w:rFonts w:ascii="Times New Roman" w:hAnsi="Times New Roman"/>
                <w:color w:val="000000"/>
                <w:lang w:eastAsia="en-US"/>
              </w:rPr>
              <w:t>май, июнь, июль, август</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rsidR="002939DD" w:rsidRPr="002939DD" w:rsidRDefault="002939DD" w:rsidP="002939DD">
            <w:pPr>
              <w:shd w:val="clear" w:color="auto" w:fill="FFFFFF"/>
              <w:autoSpaceDE w:val="0"/>
              <w:autoSpaceDN w:val="0"/>
              <w:adjustRightInd w:val="0"/>
              <w:spacing w:after="0" w:line="240" w:lineRule="auto"/>
              <w:jc w:val="both"/>
              <w:rPr>
                <w:rFonts w:ascii="Times New Roman" w:eastAsia="Calibri" w:hAnsi="Times New Roman"/>
                <w:lang w:eastAsia="en-US"/>
              </w:rPr>
            </w:pPr>
            <w:r w:rsidRPr="002939DD">
              <w:rPr>
                <w:rFonts w:ascii="Times New Roman" w:eastAsia="Calibri" w:hAnsi="Times New Roman"/>
                <w:lang w:eastAsia="en-US"/>
              </w:rPr>
              <w:t>Инспектор по работе с молодежью администрации Дубровского района</w:t>
            </w:r>
          </w:p>
        </w:tc>
      </w:tr>
      <w:tr w:rsidR="002939DD" w:rsidRPr="002939DD" w:rsidTr="00C11CF4">
        <w:trPr>
          <w:trHeight w:val="1685"/>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2939DD" w:rsidRPr="002939DD" w:rsidRDefault="002939DD" w:rsidP="002939DD">
            <w:pPr>
              <w:shd w:val="clear" w:color="auto" w:fill="FFFFFF"/>
              <w:autoSpaceDE w:val="0"/>
              <w:autoSpaceDN w:val="0"/>
              <w:adjustRightInd w:val="0"/>
              <w:spacing w:after="0" w:line="240" w:lineRule="auto"/>
              <w:jc w:val="both"/>
              <w:rPr>
                <w:rFonts w:ascii="Times New Roman" w:eastAsia="Calibri" w:hAnsi="Times New Roman"/>
                <w:color w:val="000000"/>
                <w:lang w:eastAsia="en-US"/>
              </w:rPr>
            </w:pPr>
            <w:r w:rsidRPr="002939DD">
              <w:rPr>
                <w:rFonts w:ascii="Times New Roman" w:eastAsia="Calibri" w:hAnsi="Times New Roman"/>
                <w:color w:val="000000"/>
                <w:lang w:eastAsia="en-US"/>
              </w:rPr>
              <w:t>6.</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939DD" w:rsidRPr="002939DD" w:rsidRDefault="002939DD" w:rsidP="002939DD">
            <w:pPr>
              <w:shd w:val="clear" w:color="auto" w:fill="FFFFFF"/>
              <w:autoSpaceDE w:val="0"/>
              <w:autoSpaceDN w:val="0"/>
              <w:adjustRightInd w:val="0"/>
              <w:spacing w:after="0" w:line="240" w:lineRule="auto"/>
              <w:jc w:val="both"/>
              <w:rPr>
                <w:rFonts w:ascii="Times New Roman" w:hAnsi="Times New Roman"/>
                <w:color w:val="000000"/>
                <w:lang w:eastAsia="en-US"/>
              </w:rPr>
            </w:pPr>
            <w:r w:rsidRPr="002939DD">
              <w:rPr>
                <w:rFonts w:ascii="Times New Roman" w:hAnsi="Times New Roman"/>
                <w:color w:val="000000"/>
                <w:lang w:eastAsia="en-US"/>
              </w:rPr>
              <w:t>Об обеспечении    качественного и сбалансированного питания в летних оздоровительных лагерях с дневным пребыванием.</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2939DD" w:rsidRPr="002939DD" w:rsidRDefault="002939DD" w:rsidP="002939DD">
            <w:pPr>
              <w:shd w:val="clear" w:color="auto" w:fill="FFFFFF"/>
              <w:autoSpaceDE w:val="0"/>
              <w:autoSpaceDN w:val="0"/>
              <w:adjustRightInd w:val="0"/>
              <w:spacing w:after="0" w:line="240" w:lineRule="auto"/>
              <w:jc w:val="center"/>
              <w:rPr>
                <w:rFonts w:ascii="Times New Roman" w:hAnsi="Times New Roman"/>
                <w:color w:val="000000"/>
                <w:lang w:eastAsia="en-US"/>
              </w:rPr>
            </w:pPr>
            <w:r w:rsidRPr="002939DD">
              <w:rPr>
                <w:rFonts w:ascii="Times New Roman" w:hAnsi="Times New Roman"/>
                <w:color w:val="000000"/>
                <w:lang w:eastAsia="en-US"/>
              </w:rPr>
              <w:t>июнь</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rsidR="002939DD" w:rsidRPr="002939DD" w:rsidRDefault="002939DD" w:rsidP="002939DD">
            <w:pPr>
              <w:spacing w:after="0" w:line="240" w:lineRule="auto"/>
              <w:jc w:val="both"/>
              <w:rPr>
                <w:rFonts w:ascii="Times New Roman" w:eastAsia="Calibri" w:hAnsi="Times New Roman"/>
                <w:lang w:eastAsia="en-US"/>
              </w:rPr>
            </w:pPr>
            <w:r w:rsidRPr="002939DD">
              <w:rPr>
                <w:rFonts w:ascii="Times New Roman" w:hAnsi="Times New Roman"/>
                <w:color w:val="000000"/>
                <w:lang w:eastAsia="en-US"/>
              </w:rPr>
              <w:t>Отдел образования администрации Дубровского района; Дубровское РАЙПО</w:t>
            </w:r>
          </w:p>
        </w:tc>
      </w:tr>
      <w:tr w:rsidR="002939DD" w:rsidRPr="002939DD" w:rsidTr="00C11CF4">
        <w:trPr>
          <w:trHeight w:val="1448"/>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2939DD" w:rsidRPr="002939DD" w:rsidRDefault="002939DD" w:rsidP="002939DD">
            <w:pPr>
              <w:shd w:val="clear" w:color="auto" w:fill="FFFFFF"/>
              <w:autoSpaceDE w:val="0"/>
              <w:autoSpaceDN w:val="0"/>
              <w:adjustRightInd w:val="0"/>
              <w:spacing w:after="0" w:line="240" w:lineRule="auto"/>
              <w:jc w:val="both"/>
              <w:rPr>
                <w:rFonts w:ascii="Times New Roman" w:eastAsia="Calibri" w:hAnsi="Times New Roman"/>
                <w:color w:val="000000"/>
                <w:lang w:eastAsia="en-US"/>
              </w:rPr>
            </w:pPr>
            <w:r w:rsidRPr="002939DD">
              <w:rPr>
                <w:rFonts w:ascii="Times New Roman" w:eastAsia="Calibri" w:hAnsi="Times New Roman"/>
                <w:color w:val="000000"/>
                <w:lang w:eastAsia="en-US"/>
              </w:rPr>
              <w:t>7.</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939DD" w:rsidRPr="002939DD" w:rsidRDefault="002939DD" w:rsidP="002939DD">
            <w:pPr>
              <w:shd w:val="clear" w:color="auto" w:fill="FFFFFF"/>
              <w:autoSpaceDE w:val="0"/>
              <w:autoSpaceDN w:val="0"/>
              <w:adjustRightInd w:val="0"/>
              <w:spacing w:after="0" w:line="240" w:lineRule="auto"/>
              <w:jc w:val="both"/>
              <w:rPr>
                <w:rFonts w:ascii="Times New Roman" w:hAnsi="Times New Roman"/>
                <w:color w:val="000000"/>
                <w:lang w:eastAsia="en-US"/>
              </w:rPr>
            </w:pPr>
            <w:r w:rsidRPr="002939DD">
              <w:rPr>
                <w:rFonts w:ascii="Times New Roman" w:hAnsi="Times New Roman"/>
                <w:color w:val="000000"/>
                <w:lang w:eastAsia="en-US"/>
              </w:rPr>
              <w:t>Об обеспечении условий         для занятия физической культурой и спортом, творческого развития детей в период летней    оздоровительной кампании 2021 года</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2939DD" w:rsidRPr="002939DD" w:rsidRDefault="002939DD" w:rsidP="002939DD">
            <w:pPr>
              <w:shd w:val="clear" w:color="auto" w:fill="FFFFFF"/>
              <w:autoSpaceDE w:val="0"/>
              <w:autoSpaceDN w:val="0"/>
              <w:adjustRightInd w:val="0"/>
              <w:spacing w:after="0" w:line="240" w:lineRule="auto"/>
              <w:jc w:val="center"/>
              <w:rPr>
                <w:rFonts w:ascii="Times New Roman" w:hAnsi="Times New Roman"/>
                <w:color w:val="000000"/>
                <w:lang w:eastAsia="en-US"/>
              </w:rPr>
            </w:pPr>
            <w:r w:rsidRPr="002939DD">
              <w:rPr>
                <w:rFonts w:ascii="Times New Roman" w:hAnsi="Times New Roman"/>
                <w:color w:val="000000"/>
                <w:lang w:eastAsia="en-US"/>
              </w:rPr>
              <w:t>июнь-август</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rsidR="002939DD" w:rsidRPr="002939DD" w:rsidRDefault="002939DD" w:rsidP="002939DD">
            <w:pPr>
              <w:shd w:val="clear" w:color="auto" w:fill="FFFFFF"/>
              <w:autoSpaceDE w:val="0"/>
              <w:autoSpaceDN w:val="0"/>
              <w:adjustRightInd w:val="0"/>
              <w:spacing w:after="0" w:line="240" w:lineRule="auto"/>
              <w:jc w:val="both"/>
              <w:rPr>
                <w:rFonts w:ascii="Times New Roman" w:hAnsi="Times New Roman"/>
                <w:color w:val="000000"/>
                <w:lang w:eastAsia="en-US"/>
              </w:rPr>
            </w:pPr>
            <w:r w:rsidRPr="002939DD">
              <w:rPr>
                <w:rFonts w:ascii="Times New Roman" w:hAnsi="Times New Roman"/>
                <w:color w:val="000000"/>
                <w:lang w:eastAsia="en-US"/>
              </w:rPr>
              <w:t>отдел образования администрации Дубровского района; отдел культуры администрации Дубровского района; главный специалист по физической культуре и спорту администрации Дубровского района</w:t>
            </w:r>
          </w:p>
        </w:tc>
      </w:tr>
      <w:tr w:rsidR="002939DD" w:rsidRPr="002939DD" w:rsidTr="00C11CF4">
        <w:trPr>
          <w:trHeight w:val="1118"/>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2939DD" w:rsidRPr="002939DD" w:rsidRDefault="002939DD" w:rsidP="002939DD">
            <w:pPr>
              <w:shd w:val="clear" w:color="auto" w:fill="FFFFFF"/>
              <w:autoSpaceDE w:val="0"/>
              <w:autoSpaceDN w:val="0"/>
              <w:adjustRightInd w:val="0"/>
              <w:spacing w:after="0" w:line="240" w:lineRule="auto"/>
              <w:jc w:val="both"/>
              <w:rPr>
                <w:rFonts w:ascii="Times New Roman" w:eastAsia="Calibri" w:hAnsi="Times New Roman"/>
                <w:color w:val="000000"/>
                <w:lang w:eastAsia="en-US"/>
              </w:rPr>
            </w:pPr>
            <w:r w:rsidRPr="002939DD">
              <w:rPr>
                <w:rFonts w:ascii="Times New Roman" w:eastAsia="Calibri" w:hAnsi="Times New Roman"/>
                <w:color w:val="000000"/>
                <w:lang w:eastAsia="en-US"/>
              </w:rPr>
              <w:t>8.</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939DD" w:rsidRPr="002939DD" w:rsidRDefault="002939DD" w:rsidP="002939DD">
            <w:pPr>
              <w:shd w:val="clear" w:color="auto" w:fill="FFFFFF"/>
              <w:autoSpaceDE w:val="0"/>
              <w:autoSpaceDN w:val="0"/>
              <w:adjustRightInd w:val="0"/>
              <w:spacing w:after="0" w:line="240" w:lineRule="auto"/>
              <w:jc w:val="both"/>
              <w:rPr>
                <w:rFonts w:ascii="Times New Roman" w:hAnsi="Times New Roman"/>
                <w:color w:val="000000"/>
                <w:lang w:eastAsia="en-US"/>
              </w:rPr>
            </w:pPr>
            <w:r w:rsidRPr="002939DD">
              <w:rPr>
                <w:rFonts w:ascii="Times New Roman" w:hAnsi="Times New Roman"/>
                <w:color w:val="000000"/>
                <w:lang w:eastAsia="en-US"/>
              </w:rPr>
              <w:t>Об итогах оздоровления и   отдыха детей и молодежи в летний период 2021 года</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2939DD" w:rsidRPr="002939DD" w:rsidRDefault="002939DD" w:rsidP="002939DD">
            <w:pPr>
              <w:shd w:val="clear" w:color="auto" w:fill="FFFFFF"/>
              <w:autoSpaceDE w:val="0"/>
              <w:autoSpaceDN w:val="0"/>
              <w:adjustRightInd w:val="0"/>
              <w:spacing w:after="0" w:line="240" w:lineRule="auto"/>
              <w:jc w:val="center"/>
              <w:rPr>
                <w:rFonts w:ascii="Times New Roman" w:hAnsi="Times New Roman"/>
                <w:color w:val="000000"/>
                <w:lang w:eastAsia="en-US"/>
              </w:rPr>
            </w:pPr>
            <w:r w:rsidRPr="002939DD">
              <w:rPr>
                <w:rFonts w:ascii="Times New Roman" w:hAnsi="Times New Roman"/>
                <w:color w:val="000000"/>
                <w:lang w:eastAsia="en-US"/>
              </w:rPr>
              <w:t>сентябрь</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rsidR="002939DD" w:rsidRPr="002939DD" w:rsidRDefault="002939DD" w:rsidP="002939DD">
            <w:pPr>
              <w:shd w:val="clear" w:color="auto" w:fill="FFFFFF"/>
              <w:autoSpaceDE w:val="0"/>
              <w:autoSpaceDN w:val="0"/>
              <w:adjustRightInd w:val="0"/>
              <w:spacing w:after="0" w:line="240" w:lineRule="auto"/>
              <w:jc w:val="both"/>
              <w:rPr>
                <w:rFonts w:ascii="Times New Roman" w:eastAsia="Calibri" w:hAnsi="Times New Roman"/>
                <w:lang w:eastAsia="en-US"/>
              </w:rPr>
            </w:pPr>
            <w:r w:rsidRPr="002939DD">
              <w:rPr>
                <w:rFonts w:ascii="Times New Roman" w:eastAsia="Calibri" w:hAnsi="Times New Roman"/>
                <w:lang w:eastAsia="en-US"/>
              </w:rPr>
              <w:t>Отдел образования администрации Дубровского района; отдел культуры администрации Дубровского района; инспектор по работе с молодежью администрации Дубровского района; главный специалист по физической культуре и спорту администрации Дубровского района</w:t>
            </w:r>
          </w:p>
        </w:tc>
      </w:tr>
    </w:tbl>
    <w:p w:rsidR="0071474A" w:rsidRDefault="0071474A" w:rsidP="0071474A">
      <w:pPr>
        <w:spacing w:after="0" w:line="240" w:lineRule="auto"/>
        <w:jc w:val="both"/>
        <w:rPr>
          <w:rFonts w:ascii="Times New Roman" w:hAnsi="Times New Roman"/>
          <w:sz w:val="28"/>
          <w:szCs w:val="28"/>
        </w:rPr>
      </w:pPr>
    </w:p>
    <w:p w:rsidR="005642BD" w:rsidRDefault="005642BD" w:rsidP="005A6602">
      <w:pPr>
        <w:spacing w:after="0" w:line="240" w:lineRule="auto"/>
        <w:jc w:val="center"/>
        <w:rPr>
          <w:rFonts w:ascii="Times New Roman" w:eastAsia="Calibri" w:hAnsi="Times New Roman"/>
          <w:sz w:val="28"/>
          <w:szCs w:val="28"/>
        </w:rPr>
      </w:pPr>
    </w:p>
    <w:p w:rsidR="005642BD" w:rsidRDefault="005642BD" w:rsidP="005A6602">
      <w:pPr>
        <w:spacing w:after="0" w:line="240" w:lineRule="auto"/>
        <w:jc w:val="center"/>
        <w:rPr>
          <w:rFonts w:ascii="Times New Roman" w:eastAsia="Calibri" w:hAnsi="Times New Roman"/>
          <w:sz w:val="28"/>
          <w:szCs w:val="28"/>
        </w:rPr>
      </w:pPr>
    </w:p>
    <w:p w:rsidR="005642BD" w:rsidRDefault="005642BD" w:rsidP="005A6602">
      <w:pPr>
        <w:spacing w:after="0" w:line="240" w:lineRule="auto"/>
        <w:jc w:val="center"/>
        <w:rPr>
          <w:rFonts w:ascii="Times New Roman" w:eastAsia="Calibri" w:hAnsi="Times New Roman"/>
          <w:sz w:val="28"/>
          <w:szCs w:val="28"/>
        </w:rPr>
      </w:pPr>
    </w:p>
    <w:p w:rsidR="005642BD" w:rsidRDefault="005642BD" w:rsidP="005A6602">
      <w:pPr>
        <w:spacing w:after="0" w:line="240" w:lineRule="auto"/>
        <w:jc w:val="center"/>
        <w:rPr>
          <w:rFonts w:ascii="Times New Roman" w:eastAsia="Calibri" w:hAnsi="Times New Roman"/>
          <w:sz w:val="28"/>
          <w:szCs w:val="28"/>
        </w:rPr>
      </w:pPr>
    </w:p>
    <w:p w:rsidR="005642BD" w:rsidRDefault="005642BD" w:rsidP="005A6602">
      <w:pPr>
        <w:spacing w:after="0" w:line="240" w:lineRule="auto"/>
        <w:jc w:val="center"/>
        <w:rPr>
          <w:rFonts w:ascii="Times New Roman" w:eastAsia="Calibri" w:hAnsi="Times New Roman"/>
          <w:sz w:val="28"/>
          <w:szCs w:val="28"/>
        </w:rPr>
      </w:pPr>
    </w:p>
    <w:p w:rsidR="005A6602" w:rsidRPr="005642BD" w:rsidRDefault="005A6602" w:rsidP="005A6602">
      <w:pPr>
        <w:spacing w:after="0" w:line="240" w:lineRule="auto"/>
        <w:jc w:val="center"/>
        <w:rPr>
          <w:rFonts w:ascii="Times New Roman" w:eastAsia="Calibri" w:hAnsi="Times New Roman"/>
          <w:sz w:val="24"/>
          <w:szCs w:val="24"/>
        </w:rPr>
      </w:pPr>
      <w:r w:rsidRPr="005642BD">
        <w:rPr>
          <w:rFonts w:ascii="Times New Roman" w:eastAsia="Calibri" w:hAnsi="Times New Roman"/>
          <w:sz w:val="24"/>
          <w:szCs w:val="24"/>
        </w:rPr>
        <w:lastRenderedPageBreak/>
        <w:t>1.5.15.РОССИЙСКАЯ ФЕДЕРАЦИЯ</w:t>
      </w:r>
    </w:p>
    <w:p w:rsidR="005A6602" w:rsidRPr="005642BD" w:rsidRDefault="005A6602" w:rsidP="005A6602">
      <w:pPr>
        <w:spacing w:after="0" w:line="240" w:lineRule="auto"/>
        <w:ind w:right="-284"/>
        <w:jc w:val="center"/>
        <w:rPr>
          <w:rFonts w:ascii="Times New Roman" w:eastAsia="Calibri" w:hAnsi="Times New Roman"/>
          <w:sz w:val="24"/>
          <w:szCs w:val="24"/>
        </w:rPr>
      </w:pPr>
      <w:r w:rsidRPr="005642BD">
        <w:rPr>
          <w:rFonts w:ascii="Times New Roman" w:eastAsia="Calibri" w:hAnsi="Times New Roman"/>
          <w:sz w:val="24"/>
          <w:szCs w:val="24"/>
        </w:rPr>
        <w:t>БРЯНСКАЯ ОБЛАСТЬ</w:t>
      </w:r>
    </w:p>
    <w:p w:rsidR="005A6602" w:rsidRPr="005642BD" w:rsidRDefault="005A6602" w:rsidP="005A6602">
      <w:pPr>
        <w:spacing w:after="0" w:line="240" w:lineRule="auto"/>
        <w:ind w:right="-284"/>
        <w:jc w:val="center"/>
        <w:rPr>
          <w:rFonts w:ascii="Times New Roman" w:eastAsia="Calibri" w:hAnsi="Times New Roman"/>
          <w:sz w:val="24"/>
          <w:szCs w:val="24"/>
        </w:rPr>
      </w:pPr>
      <w:r w:rsidRPr="005642BD">
        <w:rPr>
          <w:rFonts w:ascii="Times New Roman" w:eastAsia="Calibri" w:hAnsi="Times New Roman"/>
          <w:sz w:val="24"/>
          <w:szCs w:val="24"/>
        </w:rPr>
        <w:t>АДМИНИСТРАЦИЯ ДУБРОВСКОГО РАЙОНА</w:t>
      </w:r>
    </w:p>
    <w:p w:rsidR="005A6602" w:rsidRPr="005642BD" w:rsidRDefault="005A6602" w:rsidP="005A6602">
      <w:pPr>
        <w:spacing w:after="0" w:line="240" w:lineRule="auto"/>
        <w:ind w:right="-284"/>
        <w:jc w:val="center"/>
        <w:rPr>
          <w:rFonts w:ascii="Times New Roman" w:eastAsia="Calibri" w:hAnsi="Times New Roman"/>
          <w:sz w:val="24"/>
          <w:szCs w:val="24"/>
        </w:rPr>
      </w:pPr>
    </w:p>
    <w:p w:rsidR="005A6602" w:rsidRPr="005642BD" w:rsidRDefault="005A6602" w:rsidP="005A6602">
      <w:pPr>
        <w:spacing w:after="0" w:line="240" w:lineRule="auto"/>
        <w:ind w:right="-284"/>
        <w:jc w:val="center"/>
        <w:rPr>
          <w:rFonts w:ascii="Times New Roman" w:eastAsia="Calibri" w:hAnsi="Times New Roman"/>
          <w:sz w:val="24"/>
          <w:szCs w:val="24"/>
        </w:rPr>
      </w:pPr>
      <w:r w:rsidRPr="005642BD">
        <w:rPr>
          <w:rFonts w:ascii="Times New Roman" w:eastAsia="Calibri" w:hAnsi="Times New Roman"/>
          <w:sz w:val="24"/>
          <w:szCs w:val="24"/>
        </w:rPr>
        <w:t>ПОСТАНОВЛЕНИЕ</w:t>
      </w:r>
    </w:p>
    <w:p w:rsidR="005A6602" w:rsidRPr="005642BD" w:rsidRDefault="005A6602" w:rsidP="005A6602">
      <w:pPr>
        <w:spacing w:after="0" w:line="240" w:lineRule="auto"/>
        <w:ind w:right="-284"/>
        <w:jc w:val="center"/>
        <w:rPr>
          <w:rFonts w:ascii="Times New Roman" w:eastAsia="Calibri" w:hAnsi="Times New Roman"/>
          <w:sz w:val="24"/>
          <w:szCs w:val="24"/>
        </w:rPr>
      </w:pPr>
    </w:p>
    <w:p w:rsidR="005A6602" w:rsidRPr="005642BD" w:rsidRDefault="005A6602" w:rsidP="005A6602">
      <w:pPr>
        <w:spacing w:after="0" w:line="240" w:lineRule="auto"/>
        <w:ind w:right="-284"/>
        <w:rPr>
          <w:rFonts w:ascii="Times New Roman" w:eastAsia="Calibri" w:hAnsi="Times New Roman"/>
          <w:sz w:val="24"/>
          <w:szCs w:val="24"/>
        </w:rPr>
      </w:pPr>
      <w:r w:rsidRPr="005642BD">
        <w:rPr>
          <w:rFonts w:ascii="Times New Roman" w:eastAsia="Calibri" w:hAnsi="Times New Roman"/>
          <w:sz w:val="24"/>
          <w:szCs w:val="24"/>
        </w:rPr>
        <w:t>от «_22__» ___04_ 2021 г.                                                                          № _198___</w:t>
      </w:r>
    </w:p>
    <w:p w:rsidR="005A6602" w:rsidRPr="005642BD" w:rsidRDefault="005A6602" w:rsidP="005A6602">
      <w:pPr>
        <w:spacing w:after="0" w:line="240" w:lineRule="auto"/>
        <w:ind w:right="-284"/>
        <w:rPr>
          <w:rFonts w:ascii="Times New Roman" w:eastAsia="Calibri" w:hAnsi="Times New Roman"/>
          <w:sz w:val="24"/>
          <w:szCs w:val="24"/>
        </w:rPr>
      </w:pPr>
      <w:r w:rsidRPr="005642BD">
        <w:rPr>
          <w:rFonts w:ascii="Times New Roman" w:eastAsia="Calibri" w:hAnsi="Times New Roman"/>
          <w:sz w:val="24"/>
          <w:szCs w:val="24"/>
        </w:rPr>
        <w:t xml:space="preserve">     п. Дубровка</w:t>
      </w:r>
    </w:p>
    <w:p w:rsidR="005A6602" w:rsidRPr="005642BD" w:rsidRDefault="005A6602" w:rsidP="005A6602">
      <w:pPr>
        <w:tabs>
          <w:tab w:val="left" w:pos="3738"/>
        </w:tabs>
        <w:spacing w:after="0" w:line="240" w:lineRule="auto"/>
        <w:rPr>
          <w:rFonts w:ascii="Times New Roman" w:eastAsia="Calibri" w:hAnsi="Times New Roman"/>
          <w:sz w:val="24"/>
          <w:szCs w:val="24"/>
        </w:rPr>
      </w:pPr>
    </w:p>
    <w:p w:rsidR="005A6602" w:rsidRPr="005642BD" w:rsidRDefault="005A6602" w:rsidP="005A6602">
      <w:pPr>
        <w:spacing w:after="0" w:line="240" w:lineRule="auto"/>
        <w:jc w:val="both"/>
        <w:rPr>
          <w:rFonts w:ascii="Times New Roman" w:eastAsia="Calibri" w:hAnsi="Times New Roman"/>
          <w:sz w:val="24"/>
          <w:szCs w:val="24"/>
        </w:rPr>
      </w:pPr>
      <w:r w:rsidRPr="005642BD">
        <w:rPr>
          <w:rFonts w:ascii="Times New Roman" w:eastAsia="Calibri" w:hAnsi="Times New Roman"/>
          <w:sz w:val="24"/>
          <w:szCs w:val="24"/>
        </w:rPr>
        <w:t>Об утверждении Административного</w:t>
      </w:r>
    </w:p>
    <w:p w:rsidR="005A6602" w:rsidRPr="005642BD" w:rsidRDefault="005A6602" w:rsidP="005A6602">
      <w:pPr>
        <w:spacing w:after="0" w:line="240" w:lineRule="auto"/>
        <w:jc w:val="both"/>
        <w:rPr>
          <w:rFonts w:ascii="Times New Roman" w:eastAsia="Calibri" w:hAnsi="Times New Roman"/>
          <w:sz w:val="24"/>
          <w:szCs w:val="24"/>
        </w:rPr>
      </w:pPr>
      <w:r w:rsidRPr="005642BD">
        <w:rPr>
          <w:rFonts w:ascii="Times New Roman" w:eastAsia="Calibri" w:hAnsi="Times New Roman"/>
          <w:sz w:val="24"/>
          <w:szCs w:val="24"/>
        </w:rPr>
        <w:t>регламента по предоставлению муниципальной</w:t>
      </w:r>
    </w:p>
    <w:p w:rsidR="005A6602" w:rsidRPr="005642BD" w:rsidRDefault="005A6602" w:rsidP="005A6602">
      <w:pPr>
        <w:spacing w:after="0" w:line="240" w:lineRule="auto"/>
        <w:jc w:val="both"/>
        <w:rPr>
          <w:rFonts w:ascii="Times New Roman" w:eastAsia="Calibri" w:hAnsi="Times New Roman"/>
          <w:sz w:val="24"/>
          <w:szCs w:val="24"/>
        </w:rPr>
      </w:pPr>
      <w:r w:rsidRPr="005642BD">
        <w:rPr>
          <w:rFonts w:ascii="Times New Roman" w:eastAsia="Calibri" w:hAnsi="Times New Roman"/>
          <w:sz w:val="24"/>
          <w:szCs w:val="24"/>
        </w:rPr>
        <w:t xml:space="preserve">услуги «Выдача разрешений на право вырубки </w:t>
      </w:r>
    </w:p>
    <w:p w:rsidR="005A6602" w:rsidRPr="005642BD" w:rsidRDefault="005A6602" w:rsidP="005A6602">
      <w:pPr>
        <w:spacing w:after="0" w:line="240" w:lineRule="auto"/>
        <w:jc w:val="both"/>
        <w:rPr>
          <w:rFonts w:ascii="Times New Roman" w:eastAsia="Calibri" w:hAnsi="Times New Roman"/>
          <w:sz w:val="24"/>
          <w:szCs w:val="24"/>
        </w:rPr>
      </w:pPr>
      <w:r w:rsidRPr="005642BD">
        <w:rPr>
          <w:rFonts w:ascii="Times New Roman" w:eastAsia="Calibri" w:hAnsi="Times New Roman"/>
          <w:sz w:val="24"/>
          <w:szCs w:val="24"/>
        </w:rPr>
        <w:t>зеленых насаждений на территории</w:t>
      </w:r>
    </w:p>
    <w:p w:rsidR="005A6602" w:rsidRPr="005642BD" w:rsidRDefault="005A6602" w:rsidP="005A6602">
      <w:pPr>
        <w:spacing w:after="0" w:line="240" w:lineRule="auto"/>
        <w:jc w:val="both"/>
        <w:rPr>
          <w:rFonts w:ascii="Times New Roman" w:eastAsia="Calibri" w:hAnsi="Times New Roman"/>
          <w:sz w:val="24"/>
          <w:szCs w:val="24"/>
        </w:rPr>
      </w:pPr>
      <w:r w:rsidRPr="005642BD">
        <w:rPr>
          <w:rFonts w:ascii="Times New Roman" w:eastAsia="Calibri" w:hAnsi="Times New Roman"/>
          <w:sz w:val="24"/>
          <w:szCs w:val="24"/>
        </w:rPr>
        <w:t>Дубровского городского поселения Дубровского</w:t>
      </w:r>
    </w:p>
    <w:p w:rsidR="005A6602" w:rsidRPr="005642BD" w:rsidRDefault="005A6602" w:rsidP="005A6602">
      <w:pPr>
        <w:spacing w:after="0" w:line="240" w:lineRule="auto"/>
        <w:jc w:val="both"/>
        <w:rPr>
          <w:rFonts w:ascii="Times New Roman" w:eastAsia="Calibri" w:hAnsi="Times New Roman"/>
          <w:sz w:val="24"/>
          <w:szCs w:val="24"/>
        </w:rPr>
      </w:pPr>
      <w:r w:rsidRPr="005642BD">
        <w:rPr>
          <w:rFonts w:ascii="Times New Roman" w:eastAsia="Calibri" w:hAnsi="Times New Roman"/>
          <w:sz w:val="24"/>
          <w:szCs w:val="24"/>
        </w:rPr>
        <w:t>муниципального района Брянской области»</w:t>
      </w:r>
    </w:p>
    <w:p w:rsidR="005A6602" w:rsidRPr="005642BD" w:rsidRDefault="005A6602" w:rsidP="005A6602">
      <w:pPr>
        <w:spacing w:after="0" w:line="240" w:lineRule="auto"/>
        <w:jc w:val="both"/>
        <w:rPr>
          <w:rFonts w:ascii="Times New Roman" w:eastAsia="Calibri" w:hAnsi="Times New Roman"/>
          <w:sz w:val="24"/>
          <w:szCs w:val="24"/>
        </w:rPr>
      </w:pPr>
    </w:p>
    <w:p w:rsidR="005A6602" w:rsidRPr="005642BD" w:rsidRDefault="005A6602" w:rsidP="005A6602">
      <w:pPr>
        <w:widowControl w:val="0"/>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5642BD">
        <w:rPr>
          <w:rFonts w:ascii="Arial" w:eastAsiaTheme="minorHAnsi" w:hAnsi="Arial" w:cs="Arial"/>
          <w:sz w:val="24"/>
          <w:szCs w:val="24"/>
          <w:lang w:eastAsia="en-US"/>
        </w:rPr>
        <w:t xml:space="preserve">   </w:t>
      </w:r>
      <w:r w:rsidRPr="005642BD">
        <w:rPr>
          <w:rFonts w:ascii="Times New Roman" w:eastAsiaTheme="minorHAnsi" w:hAnsi="Times New Roman"/>
          <w:sz w:val="24"/>
          <w:szCs w:val="24"/>
          <w:lang w:eastAsia="en-US"/>
        </w:rPr>
        <w:t>В соответствии с Федеральными законами от 06.10.2003 N 131-ФЗ "Об общих принципах организации местного самоуправления в Российской Федерации", от 27.07.2010 N 210-ФЗ "Об организации предоставления государственных и муниципальных услуг", постановлением Правительства Брянской области от  02.09.2019 г. № 409-п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w:t>
      </w:r>
    </w:p>
    <w:p w:rsidR="005A6602" w:rsidRPr="005642BD" w:rsidRDefault="005A6602" w:rsidP="005A6602">
      <w:pPr>
        <w:widowControl w:val="0"/>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5A6602" w:rsidRPr="005642BD" w:rsidRDefault="005A6602" w:rsidP="005A6602">
      <w:pPr>
        <w:spacing w:before="60" w:after="60" w:line="360" w:lineRule="auto"/>
        <w:jc w:val="both"/>
        <w:rPr>
          <w:rFonts w:ascii="Times New Roman" w:eastAsia="Calibri" w:hAnsi="Times New Roman"/>
          <w:sz w:val="24"/>
          <w:szCs w:val="24"/>
        </w:rPr>
      </w:pPr>
      <w:r w:rsidRPr="005642BD">
        <w:rPr>
          <w:rFonts w:ascii="Times New Roman" w:eastAsia="Calibri" w:hAnsi="Times New Roman"/>
          <w:spacing w:val="60"/>
          <w:sz w:val="24"/>
          <w:szCs w:val="24"/>
        </w:rPr>
        <w:t>ПОСТАНОВЛЯЮ</w:t>
      </w:r>
      <w:r w:rsidRPr="005642BD">
        <w:rPr>
          <w:rFonts w:ascii="Times New Roman" w:eastAsia="Calibri" w:hAnsi="Times New Roman"/>
          <w:sz w:val="24"/>
          <w:szCs w:val="24"/>
        </w:rPr>
        <w:t>:</w:t>
      </w:r>
    </w:p>
    <w:p w:rsidR="005A6602" w:rsidRPr="005642BD" w:rsidRDefault="005A6602" w:rsidP="00FE266E">
      <w:pPr>
        <w:numPr>
          <w:ilvl w:val="0"/>
          <w:numId w:val="40"/>
        </w:numPr>
        <w:spacing w:after="0" w:line="240" w:lineRule="auto"/>
        <w:ind w:left="0" w:firstLine="709"/>
        <w:contextualSpacing/>
        <w:jc w:val="both"/>
        <w:rPr>
          <w:rFonts w:ascii="Times New Roman" w:eastAsia="Calibri" w:hAnsi="Times New Roman"/>
          <w:sz w:val="24"/>
          <w:szCs w:val="24"/>
        </w:rPr>
      </w:pPr>
      <w:r w:rsidRPr="005642BD">
        <w:rPr>
          <w:rFonts w:ascii="Times New Roman" w:eastAsia="Calibri" w:hAnsi="Times New Roman"/>
          <w:sz w:val="24"/>
          <w:szCs w:val="24"/>
        </w:rPr>
        <w:t>Утвердить административный регламент по предоставлению муниципальной услуги «Выдача разрешений на право вырубки зеленых насаждений на территории Дубровского городского поселения Дубровского муниципального района Брянской области».</w:t>
      </w:r>
    </w:p>
    <w:p w:rsidR="005A6602" w:rsidRPr="005642BD" w:rsidRDefault="005A6602" w:rsidP="005A6602">
      <w:pPr>
        <w:spacing w:after="0" w:line="240" w:lineRule="auto"/>
        <w:ind w:firstLine="709"/>
        <w:jc w:val="both"/>
        <w:rPr>
          <w:rFonts w:ascii="Times New Roman" w:eastAsia="Calibri" w:hAnsi="Times New Roman"/>
          <w:sz w:val="24"/>
          <w:szCs w:val="24"/>
        </w:rPr>
      </w:pPr>
      <w:r w:rsidRPr="005642BD">
        <w:rPr>
          <w:rFonts w:ascii="Times New Roman" w:eastAsia="Calibri" w:hAnsi="Times New Roman"/>
          <w:sz w:val="24"/>
          <w:szCs w:val="24"/>
        </w:rPr>
        <w:t>2.Признать утратившим силу Постановление администрации Дубровского района № 273 от 13.07.2016г.</w:t>
      </w:r>
    </w:p>
    <w:p w:rsidR="005A6602" w:rsidRPr="005642BD" w:rsidRDefault="005A6602" w:rsidP="00FE266E">
      <w:pPr>
        <w:widowControl w:val="0"/>
        <w:numPr>
          <w:ilvl w:val="0"/>
          <w:numId w:val="41"/>
        </w:numPr>
        <w:autoSpaceDE w:val="0"/>
        <w:autoSpaceDN w:val="0"/>
        <w:adjustRightInd w:val="0"/>
        <w:spacing w:after="0" w:line="240" w:lineRule="auto"/>
        <w:ind w:left="0" w:firstLine="709"/>
        <w:jc w:val="both"/>
        <w:outlineLvl w:val="0"/>
        <w:rPr>
          <w:rFonts w:ascii="Times New Roman" w:eastAsia="Calibri" w:hAnsi="Times New Roman"/>
          <w:bCs/>
          <w:sz w:val="24"/>
          <w:szCs w:val="24"/>
          <w:lang w:eastAsia="en-US"/>
        </w:rPr>
      </w:pPr>
      <w:r w:rsidRPr="005642BD">
        <w:rPr>
          <w:rFonts w:ascii="Times New Roman" w:eastAsia="Calibri" w:hAnsi="Times New Roman"/>
          <w:bCs/>
          <w:sz w:val="24"/>
          <w:szCs w:val="24"/>
          <w:lang w:eastAsia="en-US"/>
        </w:rPr>
        <w:t xml:space="preserve">Настоящее постановление опубликовать в периодическом печатном средстве массовой информации «Вестник Дубровского района» </w:t>
      </w:r>
      <w:r w:rsidRPr="005642BD">
        <w:rPr>
          <w:rFonts w:ascii="Times New Roman" w:eastAsiaTheme="majorEastAsia" w:hAnsi="Times New Roman"/>
          <w:bCs/>
          <w:sz w:val="24"/>
          <w:szCs w:val="24"/>
        </w:rPr>
        <w:t>и разместить на   сайте Дубровского муниципального района Брянской области в сети «Интернет».</w:t>
      </w:r>
    </w:p>
    <w:p w:rsidR="005A6602" w:rsidRPr="005642BD" w:rsidRDefault="005A6602" w:rsidP="005A6602">
      <w:pPr>
        <w:spacing w:after="0" w:line="240" w:lineRule="auto"/>
        <w:ind w:firstLine="709"/>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4. Постановление вступает в силу с момента его официального           опубликования.</w:t>
      </w:r>
    </w:p>
    <w:p w:rsidR="005A6602" w:rsidRPr="005642BD" w:rsidRDefault="005A6602" w:rsidP="005A6602">
      <w:pPr>
        <w:spacing w:after="0" w:line="240" w:lineRule="auto"/>
        <w:ind w:firstLine="709"/>
        <w:jc w:val="both"/>
        <w:rPr>
          <w:rFonts w:ascii="Times New Roman" w:eastAsia="Calibri" w:hAnsi="Times New Roman"/>
          <w:sz w:val="24"/>
          <w:szCs w:val="24"/>
          <w:lang w:eastAsia="en-US"/>
        </w:rPr>
      </w:pPr>
      <w:r w:rsidRPr="005642BD">
        <w:rPr>
          <w:rFonts w:ascii="Times New Roman" w:eastAsia="Calibri" w:hAnsi="Times New Roman"/>
          <w:sz w:val="24"/>
          <w:szCs w:val="24"/>
          <w:lang w:eastAsia="en-US"/>
        </w:rPr>
        <w:t>5. Контроль за исполнением настоящего постановления возложить на заместителя Главы администрации Дубровского района по городскому и жилищно-коммунальному хозяйству И.В. Самохина.</w:t>
      </w:r>
    </w:p>
    <w:p w:rsidR="005A6602" w:rsidRPr="005642BD" w:rsidRDefault="005A6602" w:rsidP="005A6602">
      <w:pPr>
        <w:spacing w:after="0" w:line="240" w:lineRule="auto"/>
        <w:ind w:firstLine="284"/>
        <w:jc w:val="both"/>
        <w:rPr>
          <w:rFonts w:ascii="Times New Roman" w:eastAsia="Calibri" w:hAnsi="Times New Roman"/>
          <w:sz w:val="24"/>
          <w:szCs w:val="24"/>
        </w:rPr>
      </w:pPr>
    </w:p>
    <w:p w:rsidR="005A6602" w:rsidRPr="005642BD" w:rsidRDefault="005A6602" w:rsidP="005A6602">
      <w:pPr>
        <w:spacing w:after="0" w:line="240" w:lineRule="auto"/>
        <w:rPr>
          <w:rFonts w:ascii="Times New Roman" w:eastAsia="Calibri" w:hAnsi="Times New Roman"/>
          <w:sz w:val="24"/>
          <w:szCs w:val="24"/>
        </w:rPr>
      </w:pPr>
      <w:r w:rsidRPr="005642BD">
        <w:rPr>
          <w:rFonts w:ascii="Times New Roman" w:eastAsia="Calibri" w:hAnsi="Times New Roman"/>
          <w:sz w:val="24"/>
          <w:szCs w:val="24"/>
        </w:rPr>
        <w:t xml:space="preserve">Глава администрации       </w:t>
      </w:r>
    </w:p>
    <w:p w:rsidR="005A6602" w:rsidRPr="005642BD" w:rsidRDefault="005A6602" w:rsidP="005A6602">
      <w:pPr>
        <w:spacing w:after="0" w:line="240" w:lineRule="auto"/>
        <w:rPr>
          <w:rFonts w:ascii="Times New Roman" w:eastAsia="Calibri" w:hAnsi="Times New Roman"/>
          <w:sz w:val="24"/>
          <w:szCs w:val="24"/>
        </w:rPr>
      </w:pPr>
      <w:r w:rsidRPr="005642BD">
        <w:rPr>
          <w:rFonts w:ascii="Times New Roman" w:eastAsia="Calibri" w:hAnsi="Times New Roman"/>
          <w:sz w:val="24"/>
          <w:szCs w:val="24"/>
        </w:rPr>
        <w:t>Дубровского района                                                                              И.А. Шевелёв</w:t>
      </w:r>
    </w:p>
    <w:p w:rsidR="005A6602" w:rsidRPr="005A6602" w:rsidRDefault="005A6602" w:rsidP="005A6602">
      <w:pPr>
        <w:spacing w:after="0" w:line="240" w:lineRule="auto"/>
        <w:jc w:val="center"/>
        <w:outlineLvl w:val="0"/>
        <w:rPr>
          <w:rFonts w:ascii="Times New Roman" w:eastAsia="Calibri" w:hAnsi="Times New Roman"/>
          <w:sz w:val="28"/>
          <w:szCs w:val="28"/>
          <w:lang w:eastAsia="en-US"/>
        </w:rPr>
      </w:pPr>
      <w:r w:rsidRPr="005A6602">
        <w:rPr>
          <w:rFonts w:ascii="Times New Roman" w:eastAsia="Calibri" w:hAnsi="Times New Roman"/>
          <w:sz w:val="28"/>
          <w:szCs w:val="28"/>
          <w:lang w:eastAsia="en-US"/>
        </w:rPr>
        <w:t xml:space="preserve">                                                                                                           </w:t>
      </w:r>
    </w:p>
    <w:p w:rsidR="005A6602" w:rsidRPr="005642BD" w:rsidRDefault="005A6602" w:rsidP="005642BD">
      <w:pPr>
        <w:spacing w:after="0" w:line="240" w:lineRule="auto"/>
        <w:jc w:val="right"/>
        <w:outlineLvl w:val="0"/>
        <w:rPr>
          <w:rFonts w:ascii="Times New Roman" w:eastAsia="Calibri" w:hAnsi="Times New Roman"/>
          <w:sz w:val="24"/>
          <w:szCs w:val="24"/>
          <w:lang w:eastAsia="en-US"/>
        </w:rPr>
      </w:pPr>
      <w:r w:rsidRPr="005A6602">
        <w:rPr>
          <w:rFonts w:ascii="Times New Roman" w:eastAsia="Calibri" w:hAnsi="Times New Roman"/>
          <w:sz w:val="28"/>
          <w:szCs w:val="28"/>
          <w:lang w:eastAsia="en-US"/>
        </w:rPr>
        <w:t xml:space="preserve">                                                                                                           </w:t>
      </w:r>
      <w:r w:rsidRPr="005642BD">
        <w:rPr>
          <w:rFonts w:ascii="Times New Roman" w:eastAsia="Calibri" w:hAnsi="Times New Roman"/>
          <w:sz w:val="24"/>
          <w:szCs w:val="24"/>
          <w:lang w:eastAsia="en-US"/>
        </w:rPr>
        <w:t xml:space="preserve">Приложение к </w:t>
      </w:r>
    </w:p>
    <w:p w:rsidR="005A6602" w:rsidRPr="005642BD" w:rsidRDefault="005A6602" w:rsidP="005642BD">
      <w:pPr>
        <w:spacing w:after="0" w:line="240" w:lineRule="auto"/>
        <w:jc w:val="right"/>
        <w:rPr>
          <w:rFonts w:ascii="Times New Roman" w:eastAsia="Calibri" w:hAnsi="Times New Roman"/>
          <w:sz w:val="24"/>
          <w:szCs w:val="24"/>
          <w:lang w:eastAsia="en-US"/>
        </w:rPr>
      </w:pPr>
      <w:r w:rsidRPr="005642BD">
        <w:rPr>
          <w:rFonts w:ascii="Times New Roman" w:eastAsia="Calibri" w:hAnsi="Times New Roman"/>
          <w:sz w:val="24"/>
          <w:szCs w:val="24"/>
          <w:lang w:eastAsia="en-US"/>
        </w:rPr>
        <w:t>Постановлению</w:t>
      </w:r>
    </w:p>
    <w:p w:rsidR="005A6602" w:rsidRPr="005642BD" w:rsidRDefault="005A6602" w:rsidP="005642BD">
      <w:pPr>
        <w:spacing w:after="0" w:line="240" w:lineRule="auto"/>
        <w:jc w:val="right"/>
        <w:rPr>
          <w:rFonts w:ascii="Times New Roman" w:eastAsia="Calibri" w:hAnsi="Times New Roman"/>
          <w:sz w:val="24"/>
          <w:szCs w:val="24"/>
          <w:lang w:eastAsia="en-US"/>
        </w:rPr>
      </w:pPr>
      <w:r w:rsidRPr="005642BD">
        <w:rPr>
          <w:rFonts w:ascii="Times New Roman" w:eastAsia="Calibri" w:hAnsi="Times New Roman"/>
          <w:sz w:val="24"/>
          <w:szCs w:val="24"/>
          <w:lang w:eastAsia="en-US"/>
        </w:rPr>
        <w:t>администрации Дубровского района</w:t>
      </w:r>
    </w:p>
    <w:p w:rsidR="005A6602" w:rsidRPr="005642BD" w:rsidRDefault="005A6602" w:rsidP="005642BD">
      <w:pPr>
        <w:spacing w:after="0" w:line="240" w:lineRule="auto"/>
        <w:jc w:val="right"/>
        <w:rPr>
          <w:rFonts w:ascii="Times New Roman" w:eastAsia="Calibri" w:hAnsi="Times New Roman"/>
          <w:sz w:val="24"/>
          <w:szCs w:val="24"/>
          <w:lang w:eastAsia="en-US"/>
        </w:rPr>
      </w:pPr>
      <w:r w:rsidRPr="005642BD">
        <w:rPr>
          <w:rFonts w:ascii="Times New Roman" w:eastAsia="Calibri" w:hAnsi="Times New Roman"/>
          <w:sz w:val="24"/>
          <w:szCs w:val="24"/>
          <w:lang w:eastAsia="en-US"/>
        </w:rPr>
        <w:t>от _22.04._2021 N__198_</w:t>
      </w:r>
    </w:p>
    <w:p w:rsidR="005A6602" w:rsidRPr="005642BD" w:rsidRDefault="005A6602" w:rsidP="005642BD">
      <w:pPr>
        <w:autoSpaceDE w:val="0"/>
        <w:autoSpaceDN w:val="0"/>
        <w:adjustRightInd w:val="0"/>
        <w:spacing w:after="0" w:line="240" w:lineRule="auto"/>
        <w:jc w:val="right"/>
        <w:rPr>
          <w:rFonts w:ascii="Times New Roman" w:eastAsia="Calibri" w:hAnsi="Times New Roman"/>
          <w:b/>
          <w:bCs/>
          <w:sz w:val="24"/>
          <w:szCs w:val="24"/>
        </w:rPr>
      </w:pPr>
    </w:p>
    <w:p w:rsidR="005A6602" w:rsidRPr="005642BD" w:rsidRDefault="005A6602" w:rsidP="005A6602">
      <w:pPr>
        <w:autoSpaceDE w:val="0"/>
        <w:autoSpaceDN w:val="0"/>
        <w:adjustRightInd w:val="0"/>
        <w:spacing w:after="0" w:line="240" w:lineRule="auto"/>
        <w:ind w:firstLine="709"/>
        <w:jc w:val="center"/>
        <w:rPr>
          <w:rFonts w:ascii="Times New Roman" w:eastAsia="Calibri" w:hAnsi="Times New Roman"/>
          <w:b/>
          <w:bCs/>
          <w:sz w:val="24"/>
          <w:szCs w:val="24"/>
        </w:rPr>
      </w:pPr>
      <w:r w:rsidRPr="005642BD">
        <w:rPr>
          <w:rFonts w:ascii="Times New Roman" w:eastAsia="Calibri" w:hAnsi="Times New Roman"/>
          <w:b/>
          <w:bCs/>
          <w:sz w:val="24"/>
          <w:szCs w:val="24"/>
        </w:rPr>
        <w:t>Административный регламент</w:t>
      </w:r>
    </w:p>
    <w:p w:rsidR="005A6602" w:rsidRPr="005642BD" w:rsidRDefault="005A6602" w:rsidP="005A6602">
      <w:pPr>
        <w:autoSpaceDE w:val="0"/>
        <w:autoSpaceDN w:val="0"/>
        <w:adjustRightInd w:val="0"/>
        <w:spacing w:after="0" w:line="240" w:lineRule="auto"/>
        <w:ind w:firstLine="709"/>
        <w:jc w:val="center"/>
        <w:rPr>
          <w:rFonts w:ascii="Times New Roman" w:eastAsia="Calibri" w:hAnsi="Times New Roman"/>
          <w:b/>
          <w:bCs/>
          <w:sz w:val="24"/>
          <w:szCs w:val="24"/>
        </w:rPr>
      </w:pPr>
      <w:r w:rsidRPr="005642BD">
        <w:rPr>
          <w:rFonts w:ascii="Times New Roman" w:eastAsia="Calibri" w:hAnsi="Times New Roman"/>
          <w:b/>
          <w:bCs/>
          <w:sz w:val="24"/>
          <w:szCs w:val="24"/>
        </w:rPr>
        <w:t>по предоставлению муниципальной услуги «Выдача разрешений на право вырубки зеленых насаждений на территории Дубровского городского поселения Дубровского муниципального района Брянской области»</w:t>
      </w:r>
    </w:p>
    <w:p w:rsidR="005A6602" w:rsidRPr="005642BD" w:rsidRDefault="005A6602" w:rsidP="005A6602">
      <w:pPr>
        <w:spacing w:after="67" w:line="259" w:lineRule="auto"/>
        <w:ind w:right="1423"/>
        <w:jc w:val="right"/>
        <w:rPr>
          <w:rFonts w:ascii="Times New Roman" w:eastAsia="Calibri" w:hAnsi="Times New Roman"/>
          <w:sz w:val="24"/>
          <w:szCs w:val="24"/>
        </w:rPr>
      </w:pPr>
    </w:p>
    <w:p w:rsidR="005A6602" w:rsidRPr="005A6602" w:rsidRDefault="005A6602" w:rsidP="005A6602">
      <w:pPr>
        <w:keepNext/>
        <w:spacing w:after="0" w:line="240" w:lineRule="auto"/>
        <w:ind w:left="720"/>
        <w:jc w:val="center"/>
        <w:outlineLvl w:val="2"/>
        <w:rPr>
          <w:rFonts w:ascii="Times New Roman" w:eastAsia="Calibri" w:hAnsi="Times New Roman"/>
          <w:b/>
          <w:bCs/>
          <w:sz w:val="28"/>
          <w:szCs w:val="28"/>
        </w:rPr>
      </w:pPr>
      <w:r w:rsidRPr="005A6602">
        <w:rPr>
          <w:rFonts w:ascii="Times New Roman" w:eastAsia="Calibri" w:hAnsi="Times New Roman"/>
          <w:b/>
          <w:bCs/>
          <w:sz w:val="28"/>
          <w:szCs w:val="28"/>
          <w:lang w:val="en-US"/>
        </w:rPr>
        <w:t>I</w:t>
      </w:r>
      <w:r w:rsidRPr="005A6602">
        <w:rPr>
          <w:rFonts w:ascii="Times New Roman" w:eastAsia="Calibri" w:hAnsi="Times New Roman"/>
          <w:b/>
          <w:bCs/>
          <w:sz w:val="28"/>
          <w:szCs w:val="28"/>
        </w:rPr>
        <w:t>. Общие положения</w:t>
      </w:r>
    </w:p>
    <w:p w:rsidR="005A6602" w:rsidRPr="005A6602" w:rsidRDefault="005A6602" w:rsidP="005A6602">
      <w:pPr>
        <w:spacing w:after="0" w:line="240" w:lineRule="auto"/>
        <w:rPr>
          <w:rFonts w:ascii="Times New Roman" w:eastAsia="Calibri" w:hAnsi="Times New Roman"/>
          <w:sz w:val="24"/>
          <w:szCs w:val="24"/>
        </w:rPr>
      </w:pPr>
    </w:p>
    <w:p w:rsidR="005A6602" w:rsidRPr="005A6602" w:rsidRDefault="005A6602" w:rsidP="00FE266E">
      <w:pPr>
        <w:numPr>
          <w:ilvl w:val="0"/>
          <w:numId w:val="35"/>
        </w:numPr>
        <w:spacing w:after="0" w:line="240" w:lineRule="auto"/>
        <w:contextualSpacing/>
        <w:jc w:val="center"/>
        <w:rPr>
          <w:rFonts w:ascii="Times New Roman" w:eastAsia="Calibri" w:hAnsi="Times New Roman"/>
          <w:b/>
          <w:sz w:val="24"/>
          <w:szCs w:val="24"/>
        </w:rPr>
      </w:pPr>
      <w:r w:rsidRPr="005A6602">
        <w:rPr>
          <w:rFonts w:ascii="Times New Roman" w:eastAsia="Calibri" w:hAnsi="Times New Roman"/>
          <w:b/>
          <w:sz w:val="24"/>
          <w:szCs w:val="24"/>
        </w:rPr>
        <w:t>Предмет регулирования Административного регламента</w:t>
      </w:r>
    </w:p>
    <w:p w:rsidR="005A6602" w:rsidRPr="005A6602" w:rsidRDefault="005A6602" w:rsidP="005A6602">
      <w:pPr>
        <w:spacing w:after="0" w:line="240" w:lineRule="auto"/>
        <w:ind w:left="720"/>
        <w:contextualSpacing/>
        <w:rPr>
          <w:rFonts w:ascii="Times New Roman" w:eastAsia="Calibri" w:hAnsi="Times New Roman"/>
          <w:b/>
          <w:sz w:val="24"/>
          <w:szCs w:val="24"/>
        </w:rPr>
      </w:pP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lastRenderedPageBreak/>
        <w:tab/>
        <w:t xml:space="preserve">1.1. Административный регламент по предоставлению муниципальной услуги «Выдача разрешений на право вырубки зеленых насаждений на территории Дубровского городского поседения Дубровского муниципального района Брянской области (далее – Административный регламент) устанавливает стандарт предоставления муниципальной услуги «Выдача разрешений на право вырубки зеленых насаждений на территории Дубровского городского поселения Дубровского муниципального района Брянской области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Дубровского района (далее – Администрация), уполномоченных лиц Администрации, предоставляющих Муниципальную услугу. </w:t>
      </w:r>
    </w:p>
    <w:p w:rsidR="005A6602" w:rsidRPr="005A6602" w:rsidRDefault="005A6602" w:rsidP="005A6602">
      <w:pPr>
        <w:spacing w:after="0" w:line="240" w:lineRule="auto"/>
        <w:ind w:firstLine="709"/>
        <w:jc w:val="both"/>
        <w:rPr>
          <w:rFonts w:ascii="Times New Roman" w:eastAsia="Calibri" w:hAnsi="Times New Roman"/>
          <w:sz w:val="24"/>
          <w:szCs w:val="24"/>
        </w:rPr>
      </w:pPr>
      <w:r w:rsidRPr="005A6602">
        <w:rPr>
          <w:rFonts w:ascii="Times New Roman" w:eastAsia="Calibri" w:hAnsi="Times New Roman"/>
          <w:sz w:val="24"/>
          <w:szCs w:val="24"/>
        </w:rPr>
        <w:t xml:space="preserve">1.2. Вырубка (обрезка) зеленых насаждений осуществляется в случаях: </w:t>
      </w:r>
    </w:p>
    <w:p w:rsidR="005A6602" w:rsidRPr="005A6602" w:rsidRDefault="005A6602" w:rsidP="005A6602">
      <w:pPr>
        <w:spacing w:after="0" w:line="240" w:lineRule="auto"/>
        <w:ind w:firstLine="709"/>
        <w:jc w:val="both"/>
        <w:rPr>
          <w:rFonts w:ascii="Times New Roman" w:eastAsia="Calibri" w:hAnsi="Times New Roman"/>
          <w:sz w:val="24"/>
          <w:szCs w:val="24"/>
        </w:rPr>
      </w:pPr>
      <w:r w:rsidRPr="005A6602">
        <w:rPr>
          <w:rFonts w:ascii="Times New Roman" w:eastAsia="Calibri" w:hAnsi="Times New Roman"/>
          <w:sz w:val="24"/>
          <w:szCs w:val="24"/>
        </w:rPr>
        <w:t xml:space="preserve">1.2.1. Строительства, реконструкции объектов капитального строительства, сетей инженерно-технического обеспечения в соответствии с утвержденной документацией по планировке территории и утвержденной проектной документацией; </w:t>
      </w:r>
    </w:p>
    <w:p w:rsidR="005A6602" w:rsidRPr="005A6602" w:rsidRDefault="005A6602" w:rsidP="005A6602">
      <w:pPr>
        <w:spacing w:after="0" w:line="240" w:lineRule="auto"/>
        <w:ind w:firstLine="709"/>
        <w:jc w:val="both"/>
        <w:rPr>
          <w:rFonts w:ascii="Times New Roman" w:eastAsia="Calibri" w:hAnsi="Times New Roman"/>
          <w:sz w:val="24"/>
          <w:szCs w:val="24"/>
        </w:rPr>
      </w:pPr>
      <w:r w:rsidRPr="005A6602">
        <w:rPr>
          <w:rFonts w:ascii="Times New Roman" w:eastAsia="Calibri" w:hAnsi="Times New Roman"/>
          <w:sz w:val="24"/>
          <w:szCs w:val="24"/>
        </w:rPr>
        <w:t xml:space="preserve">1.2.2. Проведения аварийно-восстановительных работ на сетях (в том числе подземных) инженерно-технического обеспечения и сооружений, ликвидации чрезвычайных ситуаций природного и техногенного характера; </w:t>
      </w:r>
    </w:p>
    <w:p w:rsidR="005A6602" w:rsidRPr="005A6602" w:rsidRDefault="005A6602" w:rsidP="005A6602">
      <w:pPr>
        <w:spacing w:after="0" w:line="240" w:lineRule="auto"/>
        <w:ind w:firstLine="709"/>
        <w:jc w:val="both"/>
        <w:rPr>
          <w:rFonts w:ascii="Times New Roman" w:eastAsia="Calibri" w:hAnsi="Times New Roman"/>
          <w:sz w:val="24"/>
          <w:szCs w:val="24"/>
        </w:rPr>
      </w:pPr>
      <w:r w:rsidRPr="005A6602">
        <w:rPr>
          <w:rFonts w:ascii="Times New Roman" w:eastAsia="Calibri" w:hAnsi="Times New Roman"/>
          <w:sz w:val="24"/>
          <w:szCs w:val="24"/>
        </w:rPr>
        <w:t xml:space="preserve">1.2.3. Проведения санитарных рубок (в том числе удаления, обрезки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 дворовых территорий); </w:t>
      </w:r>
    </w:p>
    <w:p w:rsidR="005A6602" w:rsidRPr="005A6602" w:rsidRDefault="005A6602" w:rsidP="005A6602">
      <w:pPr>
        <w:spacing w:after="0" w:line="240" w:lineRule="auto"/>
        <w:ind w:firstLine="709"/>
        <w:jc w:val="both"/>
        <w:rPr>
          <w:rFonts w:ascii="Times New Roman" w:eastAsia="Calibri" w:hAnsi="Times New Roman"/>
          <w:sz w:val="24"/>
          <w:szCs w:val="24"/>
        </w:rPr>
      </w:pPr>
      <w:r w:rsidRPr="005A6602">
        <w:rPr>
          <w:rFonts w:ascii="Times New Roman" w:eastAsia="Calibri" w:hAnsi="Times New Roman"/>
          <w:sz w:val="24"/>
          <w:szCs w:val="24"/>
        </w:rPr>
        <w:t>1.2.4. Проведения капитального и текущего ремонта инженерных коммуникаций;</w:t>
      </w:r>
    </w:p>
    <w:p w:rsidR="005A6602" w:rsidRPr="005A6602" w:rsidRDefault="005A6602" w:rsidP="005A6602">
      <w:pPr>
        <w:spacing w:after="0" w:line="240" w:lineRule="auto"/>
        <w:ind w:firstLine="709"/>
        <w:jc w:val="both"/>
        <w:rPr>
          <w:rFonts w:ascii="Times New Roman" w:eastAsia="Calibri" w:hAnsi="Times New Roman"/>
          <w:sz w:val="24"/>
          <w:szCs w:val="24"/>
        </w:rPr>
      </w:pPr>
      <w:r w:rsidRPr="005A6602">
        <w:rPr>
          <w:rFonts w:ascii="Times New Roman" w:eastAsia="Calibri" w:hAnsi="Times New Roman"/>
          <w:sz w:val="24"/>
          <w:szCs w:val="24"/>
        </w:rPr>
        <w:t>1.2.5. Сносе (демонтаже) зданий, сооружений;</w:t>
      </w:r>
    </w:p>
    <w:p w:rsidR="005A6602" w:rsidRPr="005A6602" w:rsidRDefault="005A6602" w:rsidP="005A6602">
      <w:pPr>
        <w:spacing w:after="0" w:line="240" w:lineRule="auto"/>
        <w:ind w:firstLine="709"/>
        <w:jc w:val="both"/>
        <w:rPr>
          <w:rFonts w:ascii="Times New Roman" w:eastAsia="Calibri" w:hAnsi="Times New Roman"/>
          <w:sz w:val="24"/>
          <w:szCs w:val="24"/>
        </w:rPr>
      </w:pPr>
      <w:r w:rsidRPr="005A6602">
        <w:rPr>
          <w:rFonts w:ascii="Times New Roman" w:eastAsia="Calibri" w:hAnsi="Times New Roman"/>
          <w:sz w:val="24"/>
          <w:szCs w:val="24"/>
        </w:rPr>
        <w:t xml:space="preserve">1.2.6. Проведение инженерно-геологических изысканий для нового строительства, реконструкции объектов капительного строительства, сетей инженерно-технического обеспечения; </w:t>
      </w:r>
    </w:p>
    <w:p w:rsidR="005A6602" w:rsidRPr="005A6602" w:rsidRDefault="005A6602" w:rsidP="005A6602">
      <w:pPr>
        <w:spacing w:after="0" w:line="240" w:lineRule="auto"/>
        <w:ind w:firstLine="709"/>
        <w:jc w:val="both"/>
        <w:rPr>
          <w:rFonts w:ascii="Times New Roman" w:eastAsia="Calibri" w:hAnsi="Times New Roman"/>
          <w:sz w:val="24"/>
          <w:szCs w:val="24"/>
        </w:rPr>
      </w:pPr>
      <w:r w:rsidRPr="005A6602">
        <w:rPr>
          <w:rFonts w:ascii="Times New Roman" w:eastAsia="Calibri" w:hAnsi="Times New Roman"/>
          <w:sz w:val="24"/>
          <w:szCs w:val="24"/>
        </w:rPr>
        <w:t>1.2.7. Восстановления нормативного светового режима в жилых зданиях и помещениях, предназначенных для постоянного проживания, нежилых зданиях, затеняемых деревьями (растущих на расстоянии менее 5 метров от ствола растений до стен зданий) и кустарниками (растущих до 1,5 метров).</w:t>
      </w:r>
    </w:p>
    <w:p w:rsidR="005A6602" w:rsidRPr="005A6602" w:rsidRDefault="005A6602" w:rsidP="005A6602">
      <w:pPr>
        <w:spacing w:after="0" w:line="240" w:lineRule="auto"/>
        <w:ind w:firstLine="709"/>
        <w:jc w:val="both"/>
        <w:rPr>
          <w:rFonts w:ascii="Times New Roman" w:eastAsia="Calibri" w:hAnsi="Times New Roman"/>
          <w:sz w:val="24"/>
          <w:szCs w:val="24"/>
        </w:rPr>
      </w:pPr>
      <w:r w:rsidRPr="005A6602">
        <w:rPr>
          <w:rFonts w:ascii="Times New Roman" w:eastAsia="Calibri" w:hAnsi="Times New Roman"/>
          <w:sz w:val="24"/>
          <w:szCs w:val="24"/>
        </w:rPr>
        <w:t>1.3. Выдача разрешений на право вырубки зеленых насаждений осуществляется для производства работ на землях, не относящихся к землям лесного и водного фонда, железнодорожного и автомобильного транспорта.</w:t>
      </w:r>
    </w:p>
    <w:p w:rsidR="005A6602" w:rsidRPr="005A6602" w:rsidRDefault="005A6602" w:rsidP="005A6602">
      <w:pPr>
        <w:spacing w:after="0" w:line="240" w:lineRule="auto"/>
        <w:ind w:firstLine="709"/>
        <w:jc w:val="both"/>
        <w:rPr>
          <w:rFonts w:ascii="Times New Roman" w:eastAsia="Calibri" w:hAnsi="Times New Roman"/>
          <w:sz w:val="24"/>
          <w:szCs w:val="24"/>
        </w:rPr>
      </w:pPr>
      <w:r w:rsidRPr="005A6602">
        <w:rPr>
          <w:rFonts w:ascii="Times New Roman" w:eastAsia="Calibri" w:hAnsi="Times New Roman"/>
          <w:sz w:val="24"/>
          <w:szCs w:val="24"/>
        </w:rPr>
        <w:t>1.4. Охране подлежат все зеленые насаждения, расположенные на территории Дубровского городского поселения Дубровского муниципального района Брянской области, независимо от форм собственности на земельные участки, где эти насаждения расположены. Вырубка зеленых насаждений без разрешения на право вырубки на территории Дубровского городского поселения Дубровского муниципального района Брянской области (далее Дубровское городское поселение) не допускается.</w:t>
      </w:r>
    </w:p>
    <w:p w:rsidR="005A6602" w:rsidRPr="005A6602" w:rsidRDefault="005A6602" w:rsidP="005A6602">
      <w:pPr>
        <w:autoSpaceDE w:val="0"/>
        <w:autoSpaceDN w:val="0"/>
        <w:adjustRightInd w:val="0"/>
        <w:spacing w:after="0" w:line="240" w:lineRule="auto"/>
        <w:rPr>
          <w:rFonts w:ascii="Times New Roman" w:eastAsia="Calibri" w:hAnsi="Times New Roman"/>
          <w:b/>
          <w:bCs/>
          <w:sz w:val="24"/>
          <w:szCs w:val="24"/>
        </w:rPr>
      </w:pPr>
      <w:r w:rsidRPr="005A6602">
        <w:rPr>
          <w:rFonts w:ascii="Times New Roman" w:eastAsia="Calibri" w:hAnsi="Times New Roman"/>
          <w:b/>
          <w:bCs/>
          <w:sz w:val="24"/>
          <w:szCs w:val="24"/>
        </w:rPr>
        <w:tab/>
      </w:r>
    </w:p>
    <w:p w:rsidR="005A6602" w:rsidRPr="005A6602" w:rsidRDefault="005A6602" w:rsidP="005A6602">
      <w:pPr>
        <w:spacing w:after="0" w:line="240" w:lineRule="auto"/>
        <w:jc w:val="both"/>
        <w:rPr>
          <w:rFonts w:ascii="Times New Roman" w:eastAsia="Calibri" w:hAnsi="Times New Roman"/>
          <w:sz w:val="24"/>
          <w:szCs w:val="24"/>
        </w:rPr>
      </w:pPr>
    </w:p>
    <w:p w:rsidR="005A6602" w:rsidRPr="005A6602" w:rsidRDefault="005A6602" w:rsidP="005A6602">
      <w:pPr>
        <w:spacing w:after="0" w:line="240" w:lineRule="auto"/>
        <w:jc w:val="center"/>
        <w:rPr>
          <w:rFonts w:ascii="Times New Roman" w:eastAsia="Calibri" w:hAnsi="Times New Roman"/>
          <w:b/>
          <w:sz w:val="24"/>
          <w:szCs w:val="24"/>
        </w:rPr>
      </w:pPr>
      <w:r w:rsidRPr="005A6602">
        <w:rPr>
          <w:rFonts w:ascii="Times New Roman" w:eastAsia="Calibri" w:hAnsi="Times New Roman"/>
          <w:b/>
          <w:sz w:val="24"/>
          <w:szCs w:val="24"/>
        </w:rPr>
        <w:t>2. Лица, имеющие право на получение Муниципальной услуги</w:t>
      </w:r>
    </w:p>
    <w:p w:rsidR="005A6602" w:rsidRPr="005A6602" w:rsidRDefault="005A6602" w:rsidP="005A6602">
      <w:pPr>
        <w:spacing w:after="0" w:line="240" w:lineRule="auto"/>
        <w:jc w:val="center"/>
        <w:rPr>
          <w:rFonts w:ascii="Times New Roman" w:eastAsia="Calibri" w:hAnsi="Times New Roman"/>
          <w:sz w:val="24"/>
          <w:szCs w:val="24"/>
        </w:rPr>
      </w:pPr>
    </w:p>
    <w:p w:rsidR="005A6602" w:rsidRPr="005A6602" w:rsidRDefault="005A6602" w:rsidP="005A6602">
      <w:pPr>
        <w:spacing w:after="0" w:line="240" w:lineRule="auto"/>
        <w:ind w:firstLine="709"/>
        <w:jc w:val="both"/>
        <w:rPr>
          <w:rFonts w:ascii="Times New Roman" w:eastAsia="Calibri" w:hAnsi="Times New Roman"/>
          <w:sz w:val="24"/>
          <w:szCs w:val="24"/>
        </w:rPr>
      </w:pPr>
      <w:r w:rsidRPr="005A6602">
        <w:rPr>
          <w:rFonts w:ascii="Times New Roman" w:eastAsia="Calibri" w:hAnsi="Times New Roman"/>
          <w:sz w:val="24"/>
          <w:szCs w:val="24"/>
        </w:rPr>
        <w:t xml:space="preserve">2.1. Лицами, имеющими право на получение Муниципальной услуги (далее – Заявители), являются: </w:t>
      </w:r>
    </w:p>
    <w:p w:rsidR="005A6602" w:rsidRPr="005A6602" w:rsidRDefault="005A6602" w:rsidP="005A6602">
      <w:pPr>
        <w:spacing w:after="0" w:line="240" w:lineRule="auto"/>
        <w:ind w:firstLine="709"/>
        <w:jc w:val="both"/>
        <w:rPr>
          <w:rFonts w:ascii="Times New Roman" w:eastAsia="Calibri" w:hAnsi="Times New Roman"/>
          <w:sz w:val="24"/>
          <w:szCs w:val="24"/>
        </w:rPr>
      </w:pPr>
      <w:r w:rsidRPr="005A6602">
        <w:rPr>
          <w:rFonts w:ascii="Times New Roman" w:eastAsia="Calibri" w:hAnsi="Times New Roman"/>
          <w:sz w:val="24"/>
          <w:szCs w:val="24"/>
        </w:rPr>
        <w:t>2.1.1. Физические лица, юридические лица, индивидуальные предприниматели – правообладатели земельных участков, расположенных на территории Дубровского городского поселения, или уполномоченные от имени собственника объекта недвижимости заключать договоры на проведение строительства, реконструкции, объектов капитального строительства, работ по благоустройству и иных земляных работ на территории Дубровского городского поселения.</w:t>
      </w:r>
    </w:p>
    <w:p w:rsidR="005A6602" w:rsidRPr="005A6602" w:rsidRDefault="005A6602" w:rsidP="005A6602">
      <w:pPr>
        <w:spacing w:after="0" w:line="240" w:lineRule="auto"/>
        <w:ind w:firstLine="709"/>
        <w:jc w:val="both"/>
        <w:rPr>
          <w:rFonts w:ascii="Times New Roman" w:eastAsia="Calibri" w:hAnsi="Times New Roman"/>
          <w:sz w:val="24"/>
          <w:szCs w:val="24"/>
        </w:rPr>
      </w:pPr>
      <w:r w:rsidRPr="005A6602">
        <w:rPr>
          <w:rFonts w:ascii="Times New Roman" w:eastAsia="Calibri" w:hAnsi="Times New Roman"/>
          <w:sz w:val="24"/>
          <w:szCs w:val="24"/>
        </w:rPr>
        <w:t>2.2. Интересы лиц, указанных в пункте 2.1.1. настоящего административного регламента, может представлять лицо, действующее в интересах Заявителя на основании доверенности, оформленной надлежащим образом в соответствии с действующим законодательством (далее – представитель Заявителя).</w:t>
      </w:r>
    </w:p>
    <w:p w:rsidR="005A6602" w:rsidRPr="005A6602" w:rsidRDefault="005A6602" w:rsidP="005A6602">
      <w:pPr>
        <w:spacing w:after="0" w:line="240" w:lineRule="auto"/>
        <w:ind w:firstLine="709"/>
        <w:rPr>
          <w:rFonts w:ascii="Times New Roman" w:eastAsia="Calibri" w:hAnsi="Times New Roman"/>
          <w:sz w:val="24"/>
          <w:szCs w:val="24"/>
        </w:rPr>
      </w:pPr>
    </w:p>
    <w:p w:rsidR="005A6602" w:rsidRPr="005A6602" w:rsidRDefault="005A6602" w:rsidP="005A6602">
      <w:pPr>
        <w:spacing w:after="0" w:line="240" w:lineRule="auto"/>
        <w:ind w:left="360"/>
        <w:jc w:val="center"/>
        <w:rPr>
          <w:rFonts w:ascii="Times New Roman" w:eastAsia="Calibri" w:hAnsi="Times New Roman"/>
          <w:b/>
          <w:sz w:val="24"/>
          <w:szCs w:val="24"/>
        </w:rPr>
      </w:pPr>
      <w:r w:rsidRPr="005A6602">
        <w:rPr>
          <w:rFonts w:ascii="Times New Roman" w:eastAsia="Calibri" w:hAnsi="Times New Roman"/>
          <w:b/>
          <w:sz w:val="24"/>
          <w:szCs w:val="24"/>
        </w:rPr>
        <w:lastRenderedPageBreak/>
        <w:t>3.Требования к порядку информирования о порядке предоставления Муниципальной услуги</w:t>
      </w:r>
    </w:p>
    <w:p w:rsidR="005A6602" w:rsidRPr="005A6602" w:rsidRDefault="005A6602" w:rsidP="005A6602">
      <w:pPr>
        <w:spacing w:after="0" w:line="240" w:lineRule="auto"/>
        <w:ind w:left="360"/>
        <w:jc w:val="center"/>
        <w:rPr>
          <w:rFonts w:ascii="Times New Roman" w:eastAsia="Calibri" w:hAnsi="Times New Roman"/>
          <w:b/>
          <w:sz w:val="24"/>
          <w:szCs w:val="24"/>
        </w:rPr>
      </w:pPr>
    </w:p>
    <w:p w:rsidR="005A6602" w:rsidRPr="005A6602" w:rsidRDefault="005A6602" w:rsidP="005A6602">
      <w:pPr>
        <w:spacing w:after="0" w:line="240" w:lineRule="auto"/>
        <w:ind w:firstLine="709"/>
        <w:jc w:val="both"/>
        <w:rPr>
          <w:rFonts w:ascii="Times New Roman" w:eastAsia="Calibri" w:hAnsi="Times New Roman"/>
          <w:strike/>
          <w:sz w:val="24"/>
          <w:szCs w:val="24"/>
        </w:rPr>
      </w:pPr>
      <w:r w:rsidRPr="005A6602">
        <w:rPr>
          <w:rFonts w:ascii="Times New Roman" w:eastAsia="Calibri" w:hAnsi="Times New Roman"/>
          <w:sz w:val="24"/>
          <w:szCs w:val="24"/>
        </w:rPr>
        <w:t xml:space="preserve">3.1. Информация о месте нахождения, графике работы администрации Дубровского района, отдела городского и жилищно-коммунального хозяйства администрации Дубровского района предоставляющих Муниципальную услугу, контактные телефоны размещены на сайте Дубровского муниципального района Брянской области в сети интернет, в региональной государственной информационной системе «Реестр государственных услуг (функций) Брянской области», на Едином портале государственных и муниципальных услуг (функций) и в региональной государственной информационной системе «Портал государственных и муниципальных услуг Брянской области», на информационных стендах. </w:t>
      </w:r>
    </w:p>
    <w:p w:rsidR="005A6602" w:rsidRPr="005A6602" w:rsidRDefault="005A6602" w:rsidP="005A6602">
      <w:pPr>
        <w:spacing w:after="0" w:line="240" w:lineRule="auto"/>
        <w:ind w:firstLine="716"/>
        <w:jc w:val="both"/>
        <w:rPr>
          <w:rFonts w:ascii="Times New Roman" w:hAnsi="Times New Roman"/>
          <w:sz w:val="24"/>
          <w:szCs w:val="24"/>
        </w:rPr>
      </w:pPr>
      <w:r w:rsidRPr="005A6602">
        <w:rPr>
          <w:rFonts w:ascii="Times New Roman" w:eastAsia="Calibri" w:hAnsi="Times New Roman"/>
          <w:sz w:val="24"/>
          <w:szCs w:val="24"/>
        </w:rPr>
        <w:t>3.2. Информация о порядке предоставления муниципальной услуги предоставляется в Администрации по номерам телефонов для справок (консультаций), с использованием средств электронного информирования, а также размещается в информационно-телекоммуникационных сетях общего пользования (в том числе в сети «Интернет»), публикации в средствах массовой информации, на информационных стендах, ЕПГУ.</w:t>
      </w:r>
    </w:p>
    <w:p w:rsidR="005A6602" w:rsidRPr="005A6602" w:rsidRDefault="005A6602" w:rsidP="005A6602">
      <w:pPr>
        <w:shd w:val="clear" w:color="auto" w:fill="FFFFFF"/>
        <w:spacing w:after="0" w:line="240" w:lineRule="auto"/>
        <w:ind w:firstLine="708"/>
        <w:jc w:val="both"/>
        <w:rPr>
          <w:rFonts w:ascii="Times New Roman" w:hAnsi="Times New Roman"/>
          <w:sz w:val="24"/>
          <w:szCs w:val="24"/>
        </w:rPr>
      </w:pPr>
      <w:r w:rsidRPr="005A6602">
        <w:rPr>
          <w:rFonts w:ascii="Times New Roman" w:hAnsi="Times New Roman"/>
          <w:sz w:val="24"/>
          <w:szCs w:val="24"/>
        </w:rPr>
        <w:t>3.3. Для получения информации по вопросам предоставления муниципальной услуги заявитель имеет право обратиться в администрацию в устной форме (в том числе посредствам телефонной связи) или в письменной форме (в том числе по каналам электронной связи) лично, либо через представителя.</w:t>
      </w:r>
    </w:p>
    <w:p w:rsidR="005A6602" w:rsidRPr="005A6602" w:rsidRDefault="005A6602" w:rsidP="005A6602">
      <w:pPr>
        <w:shd w:val="clear" w:color="auto" w:fill="FFFFFF"/>
        <w:spacing w:after="0" w:line="240" w:lineRule="auto"/>
        <w:ind w:firstLine="708"/>
        <w:jc w:val="both"/>
        <w:rPr>
          <w:rFonts w:ascii="Times New Roman" w:hAnsi="Times New Roman"/>
          <w:sz w:val="24"/>
          <w:szCs w:val="24"/>
        </w:rPr>
      </w:pPr>
      <w:r w:rsidRPr="005A6602">
        <w:rPr>
          <w:rFonts w:ascii="Times New Roman" w:hAnsi="Times New Roman"/>
          <w:sz w:val="24"/>
          <w:szCs w:val="24"/>
        </w:rPr>
        <w:t>3.4. При личном обращении гражданин информируется о:</w:t>
      </w:r>
    </w:p>
    <w:p w:rsidR="005A6602" w:rsidRPr="005A6602" w:rsidRDefault="005A6602" w:rsidP="005A6602">
      <w:pPr>
        <w:shd w:val="clear" w:color="auto" w:fill="FFFFFF"/>
        <w:spacing w:after="0" w:line="240" w:lineRule="auto"/>
        <w:ind w:firstLine="708"/>
        <w:jc w:val="both"/>
        <w:rPr>
          <w:rFonts w:ascii="Times New Roman" w:hAnsi="Times New Roman"/>
          <w:sz w:val="24"/>
          <w:szCs w:val="24"/>
        </w:rPr>
      </w:pPr>
      <w:r w:rsidRPr="005A6602">
        <w:rPr>
          <w:rFonts w:ascii="Times New Roman" w:hAnsi="Times New Roman"/>
          <w:sz w:val="24"/>
          <w:szCs w:val="24"/>
        </w:rPr>
        <w:t>- порядке предоставления муниципальной услуги;</w:t>
      </w:r>
    </w:p>
    <w:p w:rsidR="005A6602" w:rsidRPr="005A6602" w:rsidRDefault="005A6602" w:rsidP="005A6602">
      <w:pPr>
        <w:shd w:val="clear" w:color="auto" w:fill="FFFFFF"/>
        <w:spacing w:after="0" w:line="240" w:lineRule="auto"/>
        <w:ind w:firstLine="708"/>
        <w:jc w:val="both"/>
        <w:rPr>
          <w:rFonts w:ascii="Times New Roman" w:hAnsi="Times New Roman"/>
          <w:sz w:val="24"/>
          <w:szCs w:val="24"/>
        </w:rPr>
      </w:pPr>
      <w:r w:rsidRPr="005A6602">
        <w:rPr>
          <w:rFonts w:ascii="Times New Roman" w:hAnsi="Times New Roman"/>
          <w:sz w:val="24"/>
          <w:szCs w:val="24"/>
        </w:rPr>
        <w:t>- сроках предоставления муниципальной услуги;</w:t>
      </w:r>
    </w:p>
    <w:p w:rsidR="005A6602" w:rsidRPr="005A6602" w:rsidRDefault="005A6602" w:rsidP="005A6602">
      <w:pPr>
        <w:shd w:val="clear" w:color="auto" w:fill="FFFFFF"/>
        <w:spacing w:after="0" w:line="240" w:lineRule="auto"/>
        <w:ind w:firstLine="708"/>
        <w:jc w:val="both"/>
        <w:rPr>
          <w:rFonts w:ascii="Times New Roman" w:hAnsi="Times New Roman"/>
          <w:sz w:val="24"/>
          <w:szCs w:val="24"/>
        </w:rPr>
      </w:pPr>
      <w:r w:rsidRPr="005A6602">
        <w:rPr>
          <w:rFonts w:ascii="Times New Roman" w:hAnsi="Times New Roman"/>
          <w:sz w:val="24"/>
          <w:szCs w:val="24"/>
        </w:rPr>
        <w:t>- порядке обжалования действий (бездействия) и решений должностных лиц, осуществляемых и принимаемых ими в ходе предоставления муниципальной услуги.</w:t>
      </w:r>
    </w:p>
    <w:p w:rsidR="005A6602" w:rsidRPr="005A6602" w:rsidRDefault="005A6602" w:rsidP="005A6602">
      <w:pPr>
        <w:shd w:val="clear" w:color="auto" w:fill="FFFFFF"/>
        <w:spacing w:after="0" w:line="240" w:lineRule="auto"/>
        <w:ind w:firstLine="708"/>
        <w:jc w:val="both"/>
        <w:rPr>
          <w:rFonts w:ascii="Times New Roman" w:hAnsi="Times New Roman"/>
          <w:sz w:val="24"/>
          <w:szCs w:val="24"/>
        </w:rPr>
      </w:pPr>
      <w:r w:rsidRPr="005A6602">
        <w:rPr>
          <w:rFonts w:ascii="Times New Roman" w:hAnsi="Times New Roman"/>
          <w:sz w:val="24"/>
          <w:szCs w:val="24"/>
        </w:rPr>
        <w:t>Информирование граждан по телефону осуществляется в соответствии с графиком работы Администрации.</w:t>
      </w:r>
    </w:p>
    <w:p w:rsidR="005A6602" w:rsidRPr="005A6602" w:rsidRDefault="005A6602" w:rsidP="005A6602">
      <w:pPr>
        <w:shd w:val="clear" w:color="auto" w:fill="FFFFFF"/>
        <w:spacing w:after="0" w:line="240" w:lineRule="auto"/>
        <w:ind w:firstLine="708"/>
        <w:jc w:val="both"/>
        <w:rPr>
          <w:rFonts w:ascii="Times New Roman" w:hAnsi="Times New Roman"/>
          <w:sz w:val="24"/>
          <w:szCs w:val="24"/>
        </w:rPr>
      </w:pPr>
      <w:r w:rsidRPr="005A6602">
        <w:rPr>
          <w:rFonts w:ascii="Times New Roman" w:hAnsi="Times New Roman"/>
          <w:sz w:val="24"/>
          <w:szCs w:val="24"/>
        </w:rPr>
        <w:t>3.5. При ответах на телефонные звонки специалисты Администрации подробно, со ссылками на соответствующие нормативные правовые акты, в вежливой форме информируют обратившихся о:</w:t>
      </w:r>
    </w:p>
    <w:p w:rsidR="005A6602" w:rsidRPr="005A6602" w:rsidRDefault="005A6602" w:rsidP="005A6602">
      <w:pPr>
        <w:shd w:val="clear" w:color="auto" w:fill="FFFFFF"/>
        <w:spacing w:after="0" w:line="240" w:lineRule="auto"/>
        <w:ind w:firstLine="708"/>
        <w:jc w:val="both"/>
        <w:rPr>
          <w:rFonts w:ascii="Times New Roman" w:hAnsi="Times New Roman"/>
          <w:sz w:val="24"/>
          <w:szCs w:val="24"/>
        </w:rPr>
      </w:pPr>
      <w:r w:rsidRPr="005A6602">
        <w:rPr>
          <w:rFonts w:ascii="Times New Roman" w:hAnsi="Times New Roman"/>
          <w:sz w:val="24"/>
          <w:szCs w:val="24"/>
        </w:rPr>
        <w:t>- месте нахождения и режиме работы Администрации;</w:t>
      </w:r>
    </w:p>
    <w:p w:rsidR="005A6602" w:rsidRPr="005A6602" w:rsidRDefault="005A6602" w:rsidP="005A6602">
      <w:pPr>
        <w:shd w:val="clear" w:color="auto" w:fill="FFFFFF"/>
        <w:spacing w:after="0" w:line="240" w:lineRule="auto"/>
        <w:ind w:firstLine="708"/>
        <w:jc w:val="both"/>
        <w:rPr>
          <w:rFonts w:ascii="Times New Roman" w:hAnsi="Times New Roman"/>
          <w:sz w:val="24"/>
          <w:szCs w:val="24"/>
        </w:rPr>
      </w:pPr>
      <w:r w:rsidRPr="005A6602">
        <w:rPr>
          <w:rFonts w:ascii="Times New Roman" w:hAnsi="Times New Roman"/>
          <w:sz w:val="24"/>
          <w:szCs w:val="24"/>
        </w:rPr>
        <w:t>- сроках предоставления муниципальной услуги;</w:t>
      </w:r>
    </w:p>
    <w:p w:rsidR="005A6602" w:rsidRPr="005A6602" w:rsidRDefault="005A6602" w:rsidP="005A6602">
      <w:pPr>
        <w:shd w:val="clear" w:color="auto" w:fill="FFFFFF"/>
        <w:spacing w:after="0" w:line="240" w:lineRule="auto"/>
        <w:ind w:firstLine="708"/>
        <w:jc w:val="both"/>
        <w:rPr>
          <w:rFonts w:ascii="Times New Roman" w:hAnsi="Times New Roman"/>
          <w:sz w:val="24"/>
          <w:szCs w:val="24"/>
        </w:rPr>
      </w:pPr>
      <w:r w:rsidRPr="005A6602">
        <w:rPr>
          <w:rFonts w:ascii="Times New Roman" w:hAnsi="Times New Roman"/>
          <w:sz w:val="24"/>
          <w:szCs w:val="24"/>
        </w:rPr>
        <w:t>- порядке обжалования решений, действий (бездействия) должностных лиц, участвующих в предоставлении муниципальной услуги.</w:t>
      </w:r>
    </w:p>
    <w:p w:rsidR="005A6602" w:rsidRPr="005A6602" w:rsidRDefault="005A6602" w:rsidP="005A6602">
      <w:pPr>
        <w:shd w:val="clear" w:color="auto" w:fill="FFFFFF"/>
        <w:spacing w:after="0" w:line="240" w:lineRule="auto"/>
        <w:ind w:firstLine="708"/>
        <w:jc w:val="both"/>
        <w:rPr>
          <w:rFonts w:ascii="Times New Roman" w:hAnsi="Times New Roman"/>
          <w:sz w:val="24"/>
          <w:szCs w:val="24"/>
        </w:rPr>
      </w:pPr>
      <w:r w:rsidRPr="005A6602">
        <w:rPr>
          <w:rFonts w:ascii="Times New Roman" w:hAnsi="Times New Roman"/>
          <w:sz w:val="24"/>
          <w:szCs w:val="24"/>
        </w:rPr>
        <w:t>Время разговора не должно превышать 15 минут.</w:t>
      </w:r>
    </w:p>
    <w:p w:rsidR="005A6602" w:rsidRPr="005A6602" w:rsidRDefault="005A6602" w:rsidP="005A6602">
      <w:pPr>
        <w:shd w:val="clear" w:color="auto" w:fill="FFFFFF"/>
        <w:spacing w:after="0" w:line="240" w:lineRule="auto"/>
        <w:ind w:firstLine="708"/>
        <w:jc w:val="both"/>
        <w:rPr>
          <w:rFonts w:ascii="Times New Roman" w:hAnsi="Times New Roman"/>
          <w:sz w:val="24"/>
          <w:szCs w:val="24"/>
        </w:rPr>
      </w:pPr>
      <w:r w:rsidRPr="005A6602">
        <w:rPr>
          <w:rFonts w:ascii="Times New Roman" w:hAnsi="Times New Roman"/>
          <w:sz w:val="24"/>
          <w:szCs w:val="24"/>
        </w:rPr>
        <w:t>3.6. В случае, если для подготовки ответа требуется продолжительное время, специалист, осуществляющий устное информирование, предлагает заинтересованному лицу обратиться за необходимой информацией в письменном виде либо назначает другое удобное для заинтересованного лица время для устного информирования (с учетом графика работы Администрации).</w:t>
      </w:r>
    </w:p>
    <w:p w:rsidR="005A6602" w:rsidRPr="005A6602" w:rsidRDefault="005A6602" w:rsidP="005A6602">
      <w:pPr>
        <w:shd w:val="clear" w:color="auto" w:fill="FFFFFF"/>
        <w:spacing w:after="0" w:line="240" w:lineRule="auto"/>
        <w:ind w:firstLine="708"/>
        <w:jc w:val="both"/>
        <w:rPr>
          <w:rFonts w:ascii="Times New Roman" w:hAnsi="Times New Roman"/>
          <w:sz w:val="24"/>
          <w:szCs w:val="24"/>
        </w:rPr>
      </w:pPr>
      <w:r w:rsidRPr="005A6602">
        <w:rPr>
          <w:rFonts w:ascii="Times New Roman" w:hAnsi="Times New Roman"/>
          <w:sz w:val="24"/>
          <w:szCs w:val="24"/>
        </w:rPr>
        <w:t>3.7.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5A6602" w:rsidRPr="005A6602" w:rsidRDefault="005A6602" w:rsidP="005A6602">
      <w:pPr>
        <w:shd w:val="clear" w:color="auto" w:fill="FFFFFF"/>
        <w:spacing w:after="0" w:line="240" w:lineRule="auto"/>
        <w:ind w:firstLine="708"/>
        <w:jc w:val="both"/>
        <w:rPr>
          <w:rFonts w:ascii="Times New Roman" w:hAnsi="Times New Roman"/>
          <w:sz w:val="24"/>
          <w:szCs w:val="24"/>
        </w:rPr>
      </w:pPr>
      <w:r w:rsidRPr="005A6602">
        <w:rPr>
          <w:rFonts w:ascii="Times New Roman" w:hAnsi="Times New Roman"/>
          <w:sz w:val="24"/>
          <w:szCs w:val="24"/>
        </w:rPr>
        <w:t>3.8. Порядок, форма и место размещения информации организаций, участвующих в предоставлении муниципальной услуги.</w:t>
      </w:r>
    </w:p>
    <w:p w:rsidR="005A6602" w:rsidRPr="005A6602" w:rsidRDefault="005A6602" w:rsidP="005A6602">
      <w:pPr>
        <w:shd w:val="clear" w:color="auto" w:fill="FFFFFF"/>
        <w:spacing w:after="0" w:line="240" w:lineRule="auto"/>
        <w:ind w:firstLine="708"/>
        <w:jc w:val="both"/>
        <w:rPr>
          <w:rFonts w:ascii="Times New Roman" w:hAnsi="Times New Roman"/>
          <w:sz w:val="24"/>
          <w:szCs w:val="24"/>
        </w:rPr>
      </w:pPr>
      <w:r w:rsidRPr="005A6602">
        <w:rPr>
          <w:rFonts w:ascii="Times New Roman" w:hAnsi="Times New Roman"/>
          <w:sz w:val="24"/>
          <w:szCs w:val="24"/>
        </w:rPr>
        <w:t>3.9. На информационном стенде размещается следующая обязательная информация:</w:t>
      </w:r>
    </w:p>
    <w:p w:rsidR="005A6602" w:rsidRPr="005A6602" w:rsidRDefault="005A6602" w:rsidP="005A6602">
      <w:pPr>
        <w:shd w:val="clear" w:color="auto" w:fill="FFFFFF"/>
        <w:spacing w:after="0" w:line="240" w:lineRule="auto"/>
        <w:ind w:firstLine="709"/>
        <w:jc w:val="both"/>
        <w:rPr>
          <w:rFonts w:ascii="Times New Roman" w:hAnsi="Times New Roman"/>
          <w:sz w:val="24"/>
          <w:szCs w:val="24"/>
        </w:rPr>
      </w:pPr>
      <w:r w:rsidRPr="005A6602">
        <w:rPr>
          <w:rFonts w:ascii="Times New Roman" w:hAnsi="Times New Roman"/>
          <w:sz w:val="24"/>
          <w:szCs w:val="24"/>
        </w:rPr>
        <w:t>- перечень документов, необходимых для получения муниципальной услуги;</w:t>
      </w:r>
    </w:p>
    <w:p w:rsidR="005A6602" w:rsidRPr="005A6602" w:rsidRDefault="005A6602" w:rsidP="005A6602">
      <w:pPr>
        <w:shd w:val="clear" w:color="auto" w:fill="FFFFFF"/>
        <w:spacing w:after="0" w:line="240" w:lineRule="auto"/>
        <w:ind w:firstLine="709"/>
        <w:jc w:val="both"/>
        <w:rPr>
          <w:rFonts w:ascii="Times New Roman" w:hAnsi="Times New Roman"/>
          <w:sz w:val="24"/>
          <w:szCs w:val="24"/>
        </w:rPr>
      </w:pPr>
      <w:r w:rsidRPr="005A6602">
        <w:rPr>
          <w:rFonts w:ascii="Times New Roman" w:hAnsi="Times New Roman"/>
          <w:sz w:val="24"/>
          <w:szCs w:val="24"/>
        </w:rPr>
        <w:t>- форма запроса;</w:t>
      </w:r>
    </w:p>
    <w:p w:rsidR="005A6602" w:rsidRPr="005A6602" w:rsidRDefault="005A6602" w:rsidP="005A6602">
      <w:pPr>
        <w:shd w:val="clear" w:color="auto" w:fill="FFFFFF"/>
        <w:spacing w:after="0" w:line="240" w:lineRule="auto"/>
        <w:ind w:firstLine="709"/>
        <w:jc w:val="both"/>
        <w:rPr>
          <w:rFonts w:ascii="Times New Roman" w:hAnsi="Times New Roman"/>
          <w:sz w:val="24"/>
          <w:szCs w:val="24"/>
        </w:rPr>
      </w:pPr>
      <w:r w:rsidRPr="005A6602">
        <w:rPr>
          <w:rFonts w:ascii="Times New Roman" w:hAnsi="Times New Roman"/>
          <w:sz w:val="24"/>
          <w:szCs w:val="24"/>
        </w:rPr>
        <w:t>- основания для отказа в предоставлении муниципальной услуги.</w:t>
      </w:r>
    </w:p>
    <w:p w:rsidR="005A6602" w:rsidRPr="005A6602" w:rsidRDefault="005A6602" w:rsidP="005A6602">
      <w:pPr>
        <w:spacing w:after="0" w:line="240" w:lineRule="auto"/>
        <w:rPr>
          <w:rFonts w:ascii="Times New Roman" w:eastAsia="Calibri" w:hAnsi="Times New Roman"/>
          <w:sz w:val="24"/>
          <w:szCs w:val="24"/>
        </w:rPr>
      </w:pPr>
      <w:r w:rsidRPr="005A6602">
        <w:rPr>
          <w:rFonts w:ascii="Times New Roman" w:eastAsia="Calibri" w:hAnsi="Times New Roman"/>
          <w:sz w:val="24"/>
          <w:szCs w:val="24"/>
        </w:rPr>
        <w:t>На сайте Дубровского муниципального района Брянской в сеть Интернет размещается следующая обязательная информация:</w:t>
      </w:r>
    </w:p>
    <w:p w:rsidR="005A6602" w:rsidRPr="005A6602" w:rsidRDefault="005A6602" w:rsidP="005A6602">
      <w:pPr>
        <w:shd w:val="clear" w:color="auto" w:fill="FFFFFF"/>
        <w:spacing w:after="0" w:line="240" w:lineRule="auto"/>
        <w:ind w:firstLine="709"/>
        <w:jc w:val="both"/>
        <w:rPr>
          <w:rFonts w:ascii="Times New Roman" w:hAnsi="Times New Roman"/>
          <w:sz w:val="24"/>
          <w:szCs w:val="24"/>
        </w:rPr>
      </w:pPr>
      <w:r w:rsidRPr="005A6602">
        <w:rPr>
          <w:rFonts w:ascii="Times New Roman" w:hAnsi="Times New Roman"/>
          <w:sz w:val="24"/>
          <w:szCs w:val="24"/>
        </w:rPr>
        <w:t>- номера телефонов для справок, адрес электронной почты, адрес сайта Дубровского муниципального района Брянской;</w:t>
      </w:r>
    </w:p>
    <w:p w:rsidR="005A6602" w:rsidRPr="005A6602" w:rsidRDefault="005A6602" w:rsidP="005A6602">
      <w:pPr>
        <w:shd w:val="clear" w:color="auto" w:fill="FFFFFF"/>
        <w:spacing w:after="0" w:line="240" w:lineRule="auto"/>
        <w:ind w:firstLine="709"/>
        <w:jc w:val="both"/>
        <w:rPr>
          <w:rFonts w:ascii="Times New Roman" w:hAnsi="Times New Roman"/>
          <w:sz w:val="24"/>
          <w:szCs w:val="24"/>
        </w:rPr>
      </w:pPr>
      <w:r w:rsidRPr="005A6602">
        <w:rPr>
          <w:rFonts w:ascii="Times New Roman" w:hAnsi="Times New Roman"/>
          <w:sz w:val="24"/>
          <w:szCs w:val="24"/>
        </w:rPr>
        <w:t>- извлечения из нормативных правовых актов, регламентирующих предоставление муниципальной услуги;</w:t>
      </w:r>
    </w:p>
    <w:p w:rsidR="005A6602" w:rsidRPr="005A6602" w:rsidRDefault="005A6602" w:rsidP="005A6602">
      <w:pPr>
        <w:shd w:val="clear" w:color="auto" w:fill="FFFFFF"/>
        <w:spacing w:after="0" w:line="240" w:lineRule="auto"/>
        <w:ind w:firstLine="709"/>
        <w:jc w:val="both"/>
        <w:rPr>
          <w:rFonts w:ascii="Times New Roman" w:hAnsi="Times New Roman"/>
          <w:sz w:val="24"/>
          <w:szCs w:val="24"/>
        </w:rPr>
      </w:pPr>
      <w:r w:rsidRPr="005A6602">
        <w:rPr>
          <w:rFonts w:ascii="Times New Roman" w:hAnsi="Times New Roman"/>
          <w:sz w:val="24"/>
          <w:szCs w:val="24"/>
        </w:rPr>
        <w:t>- порядок предоставления муниципальной услуги;</w:t>
      </w:r>
    </w:p>
    <w:p w:rsidR="005A6602" w:rsidRPr="005A6602" w:rsidRDefault="005A6602" w:rsidP="005A6602">
      <w:pPr>
        <w:shd w:val="clear" w:color="auto" w:fill="FFFFFF"/>
        <w:spacing w:after="0" w:line="240" w:lineRule="auto"/>
        <w:ind w:firstLine="709"/>
        <w:jc w:val="both"/>
        <w:rPr>
          <w:rFonts w:ascii="Times New Roman" w:hAnsi="Times New Roman"/>
          <w:sz w:val="24"/>
          <w:szCs w:val="24"/>
        </w:rPr>
      </w:pPr>
      <w:r w:rsidRPr="005A6602">
        <w:rPr>
          <w:rFonts w:ascii="Times New Roman" w:hAnsi="Times New Roman"/>
          <w:sz w:val="24"/>
          <w:szCs w:val="24"/>
        </w:rPr>
        <w:t>- перечень документов, необходимых для предоставления муниципальной услуги;</w:t>
      </w:r>
    </w:p>
    <w:p w:rsidR="005A6602" w:rsidRPr="005A6602" w:rsidRDefault="005A6602" w:rsidP="005A6602">
      <w:pPr>
        <w:shd w:val="clear" w:color="auto" w:fill="FFFFFF"/>
        <w:spacing w:after="0" w:line="240" w:lineRule="auto"/>
        <w:ind w:firstLine="709"/>
        <w:jc w:val="both"/>
        <w:rPr>
          <w:rFonts w:ascii="Times New Roman" w:hAnsi="Times New Roman"/>
          <w:sz w:val="24"/>
          <w:szCs w:val="24"/>
        </w:rPr>
      </w:pPr>
      <w:r w:rsidRPr="005A6602">
        <w:rPr>
          <w:rFonts w:ascii="Times New Roman" w:hAnsi="Times New Roman"/>
          <w:sz w:val="24"/>
          <w:szCs w:val="24"/>
        </w:rPr>
        <w:t>- образцы запросов для предоставления муниципальной услуги;</w:t>
      </w:r>
    </w:p>
    <w:p w:rsidR="005A6602" w:rsidRPr="005A6602" w:rsidRDefault="005A6602" w:rsidP="005A6602">
      <w:pPr>
        <w:shd w:val="clear" w:color="auto" w:fill="FFFFFF"/>
        <w:spacing w:after="0" w:line="240" w:lineRule="auto"/>
        <w:ind w:firstLine="709"/>
        <w:jc w:val="both"/>
        <w:rPr>
          <w:rFonts w:ascii="Times New Roman" w:hAnsi="Times New Roman"/>
          <w:sz w:val="24"/>
          <w:szCs w:val="24"/>
        </w:rPr>
      </w:pPr>
      <w:r w:rsidRPr="005A6602">
        <w:rPr>
          <w:rFonts w:ascii="Times New Roman" w:hAnsi="Times New Roman"/>
          <w:sz w:val="24"/>
          <w:szCs w:val="24"/>
        </w:rPr>
        <w:lastRenderedPageBreak/>
        <w:t>- основания для отказа в предоставлении муниципальной услуги;</w:t>
      </w:r>
    </w:p>
    <w:p w:rsidR="005A6602" w:rsidRPr="005A6602" w:rsidRDefault="005A6602" w:rsidP="005A6602">
      <w:pPr>
        <w:shd w:val="clear" w:color="auto" w:fill="FFFFFF"/>
        <w:spacing w:after="0" w:line="240" w:lineRule="auto"/>
        <w:ind w:firstLine="709"/>
        <w:jc w:val="both"/>
        <w:rPr>
          <w:rFonts w:ascii="Times New Roman" w:hAnsi="Times New Roman"/>
          <w:sz w:val="24"/>
          <w:szCs w:val="24"/>
        </w:rPr>
      </w:pPr>
      <w:r w:rsidRPr="005A6602">
        <w:rPr>
          <w:rFonts w:ascii="Times New Roman" w:hAnsi="Times New Roman"/>
          <w:sz w:val="24"/>
          <w:szCs w:val="24"/>
        </w:rPr>
        <w:t>- наиболее типичные и распространенные вопросы заявителей и ответы на них без указания персональных данных заявителя.</w:t>
      </w:r>
    </w:p>
    <w:p w:rsidR="005A6602" w:rsidRPr="005A6602" w:rsidRDefault="005A6602" w:rsidP="005A6602">
      <w:pPr>
        <w:shd w:val="clear" w:color="auto" w:fill="FFFFFF"/>
        <w:spacing w:after="0" w:line="240" w:lineRule="auto"/>
        <w:ind w:firstLine="709"/>
        <w:jc w:val="both"/>
        <w:rPr>
          <w:rFonts w:ascii="Times New Roman" w:hAnsi="Times New Roman"/>
          <w:sz w:val="24"/>
          <w:szCs w:val="24"/>
        </w:rPr>
      </w:pPr>
      <w:r w:rsidRPr="005A6602">
        <w:rPr>
          <w:rFonts w:ascii="Times New Roman" w:hAnsi="Times New Roman"/>
          <w:sz w:val="24"/>
          <w:szCs w:val="24"/>
        </w:rPr>
        <w:t>3.11. С использованием ЕПГУ, сайта Дубровского муниципального района Брянской области в сеть Интернет гражданам предоставляется доступ к сведениям о муниципальной услуге:</w:t>
      </w:r>
    </w:p>
    <w:p w:rsidR="005A6602" w:rsidRPr="005A6602" w:rsidRDefault="005A6602" w:rsidP="005A6602">
      <w:pPr>
        <w:shd w:val="clear" w:color="auto" w:fill="FFFFFF"/>
        <w:spacing w:after="0" w:line="240" w:lineRule="auto"/>
        <w:ind w:firstLine="709"/>
        <w:jc w:val="both"/>
        <w:rPr>
          <w:rFonts w:ascii="Times New Roman" w:hAnsi="Times New Roman"/>
          <w:sz w:val="24"/>
          <w:szCs w:val="24"/>
        </w:rPr>
      </w:pPr>
      <w:r w:rsidRPr="005A6602">
        <w:rPr>
          <w:rFonts w:ascii="Times New Roman" w:hAnsi="Times New Roman"/>
          <w:sz w:val="24"/>
          <w:szCs w:val="24"/>
        </w:rPr>
        <w:t>- ознакомление с нормативными правовыми актами, регулирующими отношения, возникающие в связи с предоставлением муниципальной услуги;</w:t>
      </w:r>
    </w:p>
    <w:p w:rsidR="005A6602" w:rsidRPr="005A6602" w:rsidRDefault="005A6602" w:rsidP="005A6602">
      <w:pPr>
        <w:shd w:val="clear" w:color="auto" w:fill="FFFFFF"/>
        <w:spacing w:after="0" w:line="240" w:lineRule="auto"/>
        <w:ind w:firstLine="709"/>
        <w:jc w:val="both"/>
        <w:rPr>
          <w:rFonts w:ascii="Times New Roman" w:hAnsi="Times New Roman"/>
          <w:sz w:val="24"/>
          <w:szCs w:val="24"/>
        </w:rPr>
      </w:pPr>
      <w:r w:rsidRPr="005A6602">
        <w:rPr>
          <w:rFonts w:ascii="Times New Roman" w:hAnsi="Times New Roman"/>
          <w:sz w:val="24"/>
          <w:szCs w:val="24"/>
        </w:rPr>
        <w:t>- ознакомление с настоящим Административным регламентом.</w:t>
      </w:r>
    </w:p>
    <w:p w:rsidR="005A6602" w:rsidRPr="005A6602" w:rsidRDefault="005A6602" w:rsidP="005A6602">
      <w:pPr>
        <w:shd w:val="clear" w:color="auto" w:fill="FFFFFF"/>
        <w:spacing w:after="0" w:line="240" w:lineRule="auto"/>
        <w:ind w:firstLine="709"/>
        <w:jc w:val="both"/>
        <w:rPr>
          <w:rFonts w:ascii="Times New Roman" w:hAnsi="Times New Roman"/>
          <w:sz w:val="24"/>
          <w:szCs w:val="24"/>
        </w:rPr>
      </w:pPr>
      <w:r w:rsidRPr="005A6602">
        <w:rPr>
          <w:rFonts w:ascii="Times New Roman" w:hAnsi="Times New Roman"/>
          <w:sz w:val="24"/>
          <w:szCs w:val="24"/>
        </w:rPr>
        <w:t>3.12. Гражданам предоставляется возможность:</w:t>
      </w:r>
    </w:p>
    <w:p w:rsidR="005A6602" w:rsidRPr="005A6602" w:rsidRDefault="005A6602" w:rsidP="005A6602">
      <w:pPr>
        <w:shd w:val="clear" w:color="auto" w:fill="FFFFFF"/>
        <w:spacing w:after="0" w:line="240" w:lineRule="auto"/>
        <w:ind w:firstLine="709"/>
        <w:jc w:val="both"/>
        <w:rPr>
          <w:rFonts w:ascii="Times New Roman" w:hAnsi="Times New Roman"/>
          <w:sz w:val="24"/>
          <w:szCs w:val="24"/>
        </w:rPr>
      </w:pPr>
      <w:r w:rsidRPr="005A6602">
        <w:rPr>
          <w:rFonts w:ascii="Times New Roman" w:hAnsi="Times New Roman"/>
          <w:sz w:val="24"/>
          <w:szCs w:val="24"/>
        </w:rPr>
        <w:t>- получения формы запроса из Интернет-ресурса, самостоятельного заполнения;</w:t>
      </w:r>
    </w:p>
    <w:p w:rsidR="005A6602" w:rsidRPr="005A6602" w:rsidRDefault="005A6602" w:rsidP="005A6602">
      <w:pPr>
        <w:shd w:val="clear" w:color="auto" w:fill="FFFFFF"/>
        <w:spacing w:after="0" w:line="240" w:lineRule="auto"/>
        <w:ind w:firstLine="709"/>
        <w:jc w:val="both"/>
        <w:rPr>
          <w:rFonts w:ascii="Times New Roman" w:hAnsi="Times New Roman"/>
          <w:sz w:val="24"/>
          <w:szCs w:val="24"/>
        </w:rPr>
      </w:pPr>
      <w:r w:rsidRPr="005A6602">
        <w:rPr>
          <w:rFonts w:ascii="Times New Roman" w:hAnsi="Times New Roman"/>
          <w:sz w:val="24"/>
          <w:szCs w:val="24"/>
        </w:rPr>
        <w:t>- направления обращения по вопросам предоставления муниципальной услуги и получения ответа в электронном виде</w:t>
      </w:r>
    </w:p>
    <w:p w:rsidR="005A6602" w:rsidRPr="005A6602" w:rsidRDefault="005A6602" w:rsidP="005A6602">
      <w:pPr>
        <w:spacing w:after="0" w:line="240" w:lineRule="auto"/>
        <w:jc w:val="both"/>
        <w:rPr>
          <w:rFonts w:ascii="Times New Roman" w:eastAsia="Calibri" w:hAnsi="Times New Roman"/>
          <w:sz w:val="24"/>
          <w:szCs w:val="24"/>
        </w:rPr>
      </w:pPr>
    </w:p>
    <w:p w:rsidR="005A6602" w:rsidRPr="005A6602" w:rsidRDefault="005A6602" w:rsidP="005A6602">
      <w:pPr>
        <w:spacing w:after="0" w:line="240" w:lineRule="auto"/>
        <w:jc w:val="center"/>
        <w:rPr>
          <w:rFonts w:ascii="Times New Roman" w:eastAsia="Calibri" w:hAnsi="Times New Roman"/>
          <w:b/>
          <w:sz w:val="28"/>
          <w:szCs w:val="28"/>
        </w:rPr>
      </w:pPr>
      <w:r w:rsidRPr="005A6602">
        <w:rPr>
          <w:rFonts w:ascii="Times New Roman" w:eastAsia="Calibri" w:hAnsi="Times New Roman"/>
          <w:b/>
          <w:sz w:val="28"/>
          <w:szCs w:val="28"/>
        </w:rPr>
        <w:t>II. Стандарт предоставления Муниципальной услуги</w:t>
      </w:r>
    </w:p>
    <w:p w:rsidR="005A6602" w:rsidRPr="005A6602" w:rsidRDefault="005A6602" w:rsidP="005A6602">
      <w:pPr>
        <w:spacing w:after="0" w:line="240" w:lineRule="auto"/>
        <w:jc w:val="center"/>
        <w:rPr>
          <w:rFonts w:ascii="Times New Roman" w:eastAsia="Calibri" w:hAnsi="Times New Roman"/>
          <w:b/>
          <w:sz w:val="24"/>
          <w:szCs w:val="24"/>
        </w:rPr>
      </w:pPr>
    </w:p>
    <w:p w:rsidR="005A6602" w:rsidRPr="005A6602" w:rsidRDefault="005A6602" w:rsidP="00FE266E">
      <w:pPr>
        <w:numPr>
          <w:ilvl w:val="0"/>
          <w:numId w:val="37"/>
        </w:numPr>
        <w:spacing w:after="0" w:line="240" w:lineRule="auto"/>
        <w:contextualSpacing/>
        <w:jc w:val="center"/>
        <w:rPr>
          <w:rFonts w:ascii="Times New Roman" w:eastAsia="Calibri" w:hAnsi="Times New Roman"/>
          <w:b/>
          <w:sz w:val="24"/>
          <w:szCs w:val="24"/>
        </w:rPr>
      </w:pPr>
      <w:r w:rsidRPr="005A6602">
        <w:rPr>
          <w:rFonts w:ascii="Times New Roman" w:eastAsia="Calibri" w:hAnsi="Times New Roman"/>
          <w:b/>
          <w:sz w:val="24"/>
          <w:szCs w:val="24"/>
        </w:rPr>
        <w:t>Наименование Муниципальной услуги</w:t>
      </w:r>
    </w:p>
    <w:p w:rsidR="005A6602" w:rsidRPr="005A6602" w:rsidRDefault="005A6602" w:rsidP="005A6602">
      <w:pPr>
        <w:spacing w:after="0" w:line="240" w:lineRule="auto"/>
        <w:ind w:left="720"/>
        <w:contextualSpacing/>
        <w:rPr>
          <w:rFonts w:ascii="Times New Roman" w:eastAsia="Calibri" w:hAnsi="Times New Roman"/>
          <w:b/>
          <w:sz w:val="24"/>
          <w:szCs w:val="24"/>
        </w:rPr>
      </w:pPr>
    </w:p>
    <w:p w:rsidR="005A6602" w:rsidRPr="005A6602" w:rsidRDefault="005A6602" w:rsidP="005A6602">
      <w:pPr>
        <w:spacing w:after="0" w:line="240" w:lineRule="auto"/>
        <w:ind w:firstLine="709"/>
        <w:jc w:val="both"/>
        <w:rPr>
          <w:rFonts w:ascii="Times New Roman" w:eastAsia="Calibri" w:hAnsi="Times New Roman"/>
          <w:sz w:val="24"/>
          <w:szCs w:val="24"/>
        </w:rPr>
      </w:pPr>
      <w:r w:rsidRPr="005A6602">
        <w:rPr>
          <w:rFonts w:ascii="Times New Roman" w:eastAsia="Calibri" w:hAnsi="Times New Roman"/>
          <w:sz w:val="24"/>
          <w:szCs w:val="24"/>
        </w:rPr>
        <w:t>Муниципальная услуга «Выдача разрешений на право вырубки зеленых насаждений на территории Дубровского городского поселения Дубровского муниципального района Брянской области».</w:t>
      </w:r>
    </w:p>
    <w:p w:rsidR="005A6602" w:rsidRPr="005A6602" w:rsidRDefault="005A6602" w:rsidP="005A6602">
      <w:pPr>
        <w:spacing w:after="0" w:line="240" w:lineRule="auto"/>
        <w:jc w:val="both"/>
        <w:rPr>
          <w:rFonts w:ascii="Times New Roman" w:eastAsia="Calibri" w:hAnsi="Times New Roman"/>
          <w:sz w:val="24"/>
          <w:szCs w:val="24"/>
        </w:rPr>
      </w:pPr>
    </w:p>
    <w:p w:rsidR="005A6602" w:rsidRPr="005A6602" w:rsidRDefault="005A6602" w:rsidP="00FE266E">
      <w:pPr>
        <w:numPr>
          <w:ilvl w:val="0"/>
          <w:numId w:val="36"/>
        </w:numPr>
        <w:spacing w:after="0" w:line="240" w:lineRule="auto"/>
        <w:contextualSpacing/>
        <w:jc w:val="center"/>
        <w:rPr>
          <w:rFonts w:ascii="Times New Roman" w:eastAsia="Calibri" w:hAnsi="Times New Roman"/>
          <w:b/>
          <w:sz w:val="24"/>
          <w:szCs w:val="24"/>
        </w:rPr>
      </w:pPr>
      <w:r w:rsidRPr="005A6602">
        <w:rPr>
          <w:rFonts w:ascii="Times New Roman" w:eastAsia="Calibri" w:hAnsi="Times New Roman"/>
          <w:b/>
          <w:sz w:val="24"/>
          <w:szCs w:val="24"/>
        </w:rPr>
        <w:t>Органы и организации, участвующие в предоставлении муниципальной услуги</w:t>
      </w:r>
    </w:p>
    <w:p w:rsidR="005A6602" w:rsidRPr="005A6602" w:rsidRDefault="005A6602" w:rsidP="005A6602">
      <w:pPr>
        <w:spacing w:after="0" w:line="240" w:lineRule="auto"/>
        <w:ind w:left="720"/>
        <w:contextualSpacing/>
        <w:rPr>
          <w:rFonts w:ascii="Times New Roman" w:eastAsia="Calibri" w:hAnsi="Times New Roman"/>
          <w:b/>
          <w:sz w:val="24"/>
          <w:szCs w:val="24"/>
        </w:rPr>
      </w:pPr>
    </w:p>
    <w:p w:rsidR="005A6602" w:rsidRPr="005A6602" w:rsidRDefault="005A6602" w:rsidP="005A6602">
      <w:pPr>
        <w:spacing w:after="0" w:line="240" w:lineRule="auto"/>
        <w:ind w:firstLine="567"/>
        <w:jc w:val="both"/>
        <w:rPr>
          <w:rFonts w:ascii="Times New Roman" w:eastAsia="Calibri" w:hAnsi="Times New Roman"/>
          <w:strike/>
          <w:sz w:val="24"/>
          <w:szCs w:val="24"/>
        </w:rPr>
      </w:pPr>
      <w:r w:rsidRPr="005A6602">
        <w:rPr>
          <w:rFonts w:ascii="Times New Roman" w:eastAsia="Calibri" w:hAnsi="Times New Roman"/>
          <w:sz w:val="24"/>
          <w:szCs w:val="24"/>
        </w:rPr>
        <w:t xml:space="preserve">5.1. </w:t>
      </w:r>
      <w:bookmarkStart w:id="43" w:name="_Hlk63869645"/>
      <w:r w:rsidRPr="005A6602">
        <w:rPr>
          <w:rFonts w:ascii="Times New Roman" w:eastAsia="Calibri" w:hAnsi="Times New Roman"/>
          <w:sz w:val="24"/>
          <w:szCs w:val="24"/>
        </w:rPr>
        <w:t>Органом, ответственным за предоставление Муниципальной услуги, является Администрация.</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 xml:space="preserve">5.2. Непосредственное предоставление Муниципальной услуги осуществляет </w:t>
      </w:r>
      <w:r w:rsidRPr="005A6602">
        <w:rPr>
          <w:rFonts w:ascii="Times New Roman" w:eastAsia="Calibri" w:hAnsi="Times New Roman"/>
          <w:iCs/>
          <w:sz w:val="24"/>
          <w:szCs w:val="24"/>
        </w:rPr>
        <w:t>отделом городского и жилищно-коммунального хозяйства администрации Дубровского района</w:t>
      </w:r>
      <w:r w:rsidRPr="005A6602">
        <w:rPr>
          <w:rFonts w:ascii="Times New Roman" w:eastAsia="Calibri" w:hAnsi="Times New Roman"/>
          <w:sz w:val="24"/>
          <w:szCs w:val="24"/>
        </w:rPr>
        <w:t xml:space="preserve">. </w:t>
      </w:r>
    </w:p>
    <w:bookmarkEnd w:id="43"/>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5.3. Администрация не имеет права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5A6602" w:rsidRPr="005A6602" w:rsidRDefault="005A6602" w:rsidP="005A6602">
      <w:pPr>
        <w:spacing w:after="0" w:line="240" w:lineRule="auto"/>
        <w:jc w:val="both"/>
        <w:rPr>
          <w:rFonts w:ascii="Times New Roman" w:eastAsia="Calibri" w:hAnsi="Times New Roman"/>
          <w:sz w:val="24"/>
          <w:szCs w:val="24"/>
        </w:rPr>
      </w:pPr>
    </w:p>
    <w:p w:rsidR="005A6602" w:rsidRPr="005A6602" w:rsidRDefault="005A6602" w:rsidP="005A6602">
      <w:pPr>
        <w:spacing w:after="0" w:line="240" w:lineRule="auto"/>
        <w:jc w:val="center"/>
        <w:rPr>
          <w:rFonts w:ascii="Times New Roman" w:eastAsia="Calibri" w:hAnsi="Times New Roman"/>
          <w:b/>
          <w:sz w:val="24"/>
          <w:szCs w:val="24"/>
        </w:rPr>
      </w:pPr>
      <w:r w:rsidRPr="005A6602">
        <w:rPr>
          <w:rFonts w:ascii="Times New Roman" w:eastAsia="Calibri" w:hAnsi="Times New Roman"/>
          <w:b/>
          <w:sz w:val="24"/>
          <w:szCs w:val="24"/>
        </w:rPr>
        <w:t>6. Основания для обращения и результаты предоставления Муниципальной услуги</w:t>
      </w:r>
    </w:p>
    <w:p w:rsidR="005A6602" w:rsidRPr="005A6602" w:rsidRDefault="005A6602" w:rsidP="005A6602">
      <w:pPr>
        <w:spacing w:after="0" w:line="240" w:lineRule="auto"/>
        <w:jc w:val="both"/>
        <w:rPr>
          <w:rFonts w:ascii="Times New Roman" w:eastAsia="Calibri" w:hAnsi="Times New Roman"/>
          <w:sz w:val="24"/>
          <w:szCs w:val="24"/>
        </w:rPr>
      </w:pP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 xml:space="preserve">6.1. Результатом предоставления Муниципальной услуги является: </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 xml:space="preserve">6.1.1. Выдача разрешения на право вырубки зеленых насаждений; </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6.1.2. Уведомление об отказе в выдаче разрешения на право вырубки зеленых насаждений по форме, указанной в Приложении 2 к настоящему Административному регламенту.</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 xml:space="preserve">6.2. Результат предоставления Муниципальной услуги оформляется в виде документа, подписанного уполномоченным должностным лицом Администрации, и выдается (направляется) Заявителю (представителю Заявителя), либо письменно почтовой связью. Перечень уполномоченных должностных лиц Администрации определяется Главой Администрации. </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 xml:space="preserve">6.3. В бумажном виде результат предоставления Муниципальной услуги хранится в Администрации. </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 xml:space="preserve">6.4. Факт предоставления Муниципальной услуги с приложением результата предоставления Муниципальной услуги фиксируется в журнале учета выданных разрешений. </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6.5. В случае выявления заявителем опечаток, ошибок в полученном заявителем документе, являющимся результатом предоставления муниципальной услуги, заявитель вправе обратиться с заявлением об исправлении допущенных опечаток и ошибок в выданных в результате предоставления муниципальной услуги документах.</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 xml:space="preserve">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 xml:space="preserve">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lastRenderedPageBreak/>
        <w:t>- лично (заявителем предоставляются оригиналы документов с опечатками и (или) ошибками, специалистом, ответственным за прием документов делаются копии этих документов);</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 почтовым отправлением (заявителем направляются копии документов с опечатками и (или) с ошибками).</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После приема и регистрации заявления специалист, ответственный за прием документов передает его специалисту, ответственному за принятие решения о предоставлении муниципальной услуги в течение одного рабочего дня.</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 xml:space="preserve"> По результатам рассмотрения заявления об устранении опечаток и (или) ошибок специалист, ответственный за принятие решения о предоставлении муниципальной услуги, в течение 4 рабочих дней:</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 принимает решение об отсутствии необходимости исправления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ответственным за принятие решения о предоставлении муниципальной услуги, в течение 5 рабочих дней со дня поступления заявления об исправлении опечаток и (или ошибок).</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 изменение содержания документов, являющихся результатом предоставлении муниципальной услуги;</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 xml:space="preserve">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 xml:space="preserve"> Максимальный срок исполнения административной процедуры составляет не более 5 рабочих дней со дня поступления заявления об исправлении опечаток и (или ошибок).</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 xml:space="preserve">Результатом процедуры является: </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 исправленные документы, являющиеся результатом предоставления муниципальной услуги;</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 мотивированный отказ в исправлении опечаток и (или) ошибок, допущенных в документах, выданных в предоставлении муниципальной услуги</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 xml:space="preserve">По результатам процедуры проводится регистрация исправленного документа или принятого решения в журнале исходящей документации. </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 xml:space="preserve">Документ, содержащий опечатки и (или) ошибки, после замены подлежит уничтожению, факт которого фиксируется в деле по рассмотрению обращения заявителя»;  </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Оставление обращения без рассмотрения.</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должностным лицам в соответствии с компетенцией, о чем в течение семи дней со дня регистрации обращения сообщается заявителю, направившему обращение, если его фамилия (наименование) и почтовый адрес поддаются прочтению.</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В случае,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исполнительный орган или одному и тому же должностному лицу. О данном решении уведомляется заявитель, направивший обращение.</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 xml:space="preserve">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w:t>
      </w:r>
      <w:r w:rsidRPr="005A6602">
        <w:rPr>
          <w:rFonts w:ascii="Times New Roman" w:eastAsia="Calibri" w:hAnsi="Times New Roman"/>
          <w:sz w:val="24"/>
          <w:szCs w:val="24"/>
        </w:rPr>
        <w:lastRenderedPageBreak/>
        <w:t>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В случае, если от всех граждан, подписавших коллективное обращение, поступит заявление о прекращении рассмотрения обращения, рассмотрение обращения прекращается без дополнительного уведомления заявителей. В случае, если такое заявление поступит от одного или нескольких граждан, то обращение рассматривается в отношении тех лиц, от которых отказ не поступал.</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Администрацию. Оснований для приостановления предоставления муниципальной услуги не имеется.</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6.6. При  подготовке копий (дубликатов) документа, специалист снимает копии  с подлинников экземпляров документов, оформляет в установленном порядке заверительные надписи, подтверждающую идентичность подлиннику изготовленных копий документов.  Выдача или отправка результата предоставления муниципальной услуги Заявителю подготовленные копии  выдаются Заявителю или его представителю при предъявлении документа, удостоверяющего личность, и доверенности, оформленной в установленном порядке. При получении результата предоставления муниципальной услуги Заявитель или его представитель расписывается на запросе с указанием даты получения документа.  В случае отсутствия в запросе указания на способ получения Заявителем ответа, результаты предоставления муниципальной услуги направляются посредством почтового отправления.</w:t>
      </w:r>
    </w:p>
    <w:p w:rsidR="005A6602" w:rsidRPr="005A6602" w:rsidRDefault="005A6602" w:rsidP="005A6602">
      <w:pPr>
        <w:spacing w:after="0" w:line="240" w:lineRule="auto"/>
        <w:ind w:firstLine="567"/>
        <w:jc w:val="both"/>
        <w:rPr>
          <w:rFonts w:ascii="Times New Roman" w:eastAsia="Calibri" w:hAnsi="Times New Roman"/>
          <w:sz w:val="24"/>
          <w:szCs w:val="24"/>
        </w:rPr>
      </w:pPr>
    </w:p>
    <w:p w:rsidR="005A6602" w:rsidRPr="005A6602" w:rsidRDefault="005A6602" w:rsidP="005A6602">
      <w:pPr>
        <w:spacing w:after="0" w:line="240" w:lineRule="auto"/>
        <w:jc w:val="both"/>
        <w:rPr>
          <w:rFonts w:ascii="Times New Roman" w:eastAsia="Calibri" w:hAnsi="Times New Roman"/>
          <w:sz w:val="24"/>
          <w:szCs w:val="24"/>
        </w:rPr>
      </w:pPr>
    </w:p>
    <w:p w:rsidR="005A6602" w:rsidRPr="005A6602" w:rsidRDefault="005A6602" w:rsidP="005A6602">
      <w:pPr>
        <w:spacing w:after="0" w:line="240" w:lineRule="auto"/>
        <w:jc w:val="center"/>
        <w:rPr>
          <w:rFonts w:ascii="Times New Roman" w:eastAsia="Calibri" w:hAnsi="Times New Roman"/>
          <w:b/>
          <w:sz w:val="24"/>
          <w:szCs w:val="24"/>
        </w:rPr>
      </w:pPr>
      <w:r w:rsidRPr="005A6602">
        <w:rPr>
          <w:rFonts w:ascii="Times New Roman" w:eastAsia="Calibri" w:hAnsi="Times New Roman"/>
          <w:b/>
          <w:sz w:val="24"/>
          <w:szCs w:val="24"/>
        </w:rPr>
        <w:t>7. Срок регистрации Заявления на предоставление Муниципальной услуги</w:t>
      </w:r>
    </w:p>
    <w:p w:rsidR="005A6602" w:rsidRPr="005A6602" w:rsidRDefault="005A6602" w:rsidP="005A6602">
      <w:pPr>
        <w:spacing w:after="0" w:line="240" w:lineRule="auto"/>
        <w:rPr>
          <w:rFonts w:ascii="Times New Roman" w:eastAsia="Calibri" w:hAnsi="Times New Roman"/>
          <w:sz w:val="24"/>
          <w:szCs w:val="24"/>
        </w:rPr>
      </w:pP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ab/>
        <w:t>7.1. Документы, поданные в Администрацию до 17:00 рабочего дня, регистрируются в день его подачи.</w:t>
      </w: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ab/>
        <w:t>7.2. Документы, поданные после 17:00 рабочего дня, регистрируются в Администрации на следующий рабочий день.</w:t>
      </w:r>
    </w:p>
    <w:p w:rsidR="005A6602" w:rsidRPr="005A6602" w:rsidRDefault="005A6602" w:rsidP="005A6602">
      <w:pPr>
        <w:spacing w:after="0" w:line="240" w:lineRule="auto"/>
        <w:rPr>
          <w:rFonts w:ascii="Times New Roman" w:eastAsia="Calibri" w:hAnsi="Times New Roman"/>
          <w:sz w:val="24"/>
          <w:szCs w:val="24"/>
        </w:rPr>
      </w:pPr>
    </w:p>
    <w:p w:rsidR="005A6602" w:rsidRPr="005A6602" w:rsidRDefault="005A6602" w:rsidP="005A6602">
      <w:pPr>
        <w:spacing w:after="0" w:line="240" w:lineRule="auto"/>
        <w:jc w:val="center"/>
        <w:rPr>
          <w:rFonts w:ascii="Times New Roman" w:eastAsia="Calibri" w:hAnsi="Times New Roman"/>
          <w:b/>
          <w:sz w:val="24"/>
          <w:szCs w:val="24"/>
        </w:rPr>
      </w:pPr>
      <w:r w:rsidRPr="005A6602">
        <w:rPr>
          <w:rFonts w:ascii="Times New Roman" w:eastAsia="Calibri" w:hAnsi="Times New Roman"/>
          <w:b/>
          <w:sz w:val="24"/>
          <w:szCs w:val="24"/>
        </w:rPr>
        <w:t>8. Срок предоставления Муниципальной услуги</w:t>
      </w:r>
    </w:p>
    <w:p w:rsidR="005A6602" w:rsidRPr="005A6602" w:rsidRDefault="005A6602" w:rsidP="005A6602">
      <w:pPr>
        <w:spacing w:after="0" w:line="240" w:lineRule="auto"/>
        <w:jc w:val="center"/>
        <w:rPr>
          <w:rFonts w:ascii="Times New Roman" w:eastAsia="Calibri" w:hAnsi="Times New Roman"/>
          <w:b/>
          <w:sz w:val="24"/>
          <w:szCs w:val="24"/>
        </w:rPr>
      </w:pPr>
    </w:p>
    <w:p w:rsidR="005A6602" w:rsidRPr="005A6602" w:rsidRDefault="005A6602" w:rsidP="005A6602">
      <w:pPr>
        <w:spacing w:after="0" w:line="240" w:lineRule="auto"/>
        <w:ind w:firstLine="709"/>
        <w:jc w:val="both"/>
        <w:rPr>
          <w:rFonts w:ascii="Times New Roman" w:eastAsia="Calibri" w:hAnsi="Times New Roman"/>
          <w:sz w:val="24"/>
          <w:szCs w:val="24"/>
        </w:rPr>
      </w:pPr>
      <w:r w:rsidRPr="005A6602">
        <w:rPr>
          <w:rFonts w:ascii="Times New Roman" w:eastAsia="Calibri" w:hAnsi="Times New Roman"/>
          <w:sz w:val="24"/>
          <w:szCs w:val="24"/>
        </w:rPr>
        <w:t>8.1. Срок предоставления Муниципальной услуги:</w:t>
      </w:r>
    </w:p>
    <w:p w:rsidR="005A6602" w:rsidRPr="005A6602" w:rsidRDefault="005A6602" w:rsidP="005A6602">
      <w:pPr>
        <w:spacing w:after="0" w:line="240" w:lineRule="auto"/>
        <w:ind w:firstLine="709"/>
        <w:jc w:val="both"/>
        <w:rPr>
          <w:rFonts w:ascii="Times New Roman" w:eastAsia="Calibri" w:hAnsi="Times New Roman"/>
          <w:sz w:val="24"/>
          <w:szCs w:val="24"/>
        </w:rPr>
      </w:pPr>
      <w:r w:rsidRPr="005A6602">
        <w:rPr>
          <w:rFonts w:ascii="Times New Roman" w:eastAsia="Calibri" w:hAnsi="Times New Roman"/>
          <w:sz w:val="24"/>
          <w:szCs w:val="24"/>
        </w:rPr>
        <w:t xml:space="preserve"> 8.1.1. При обращении Заявителя за получением выдачи разрешения на право вырубки зеленых насаждений не может превышать 21 рабочий день с даты регистрации Заявления в Администрации. </w:t>
      </w:r>
    </w:p>
    <w:p w:rsidR="005A6602" w:rsidRPr="005A6602" w:rsidRDefault="005A6602" w:rsidP="005A6602">
      <w:pPr>
        <w:spacing w:after="0" w:line="240" w:lineRule="auto"/>
        <w:ind w:firstLine="709"/>
        <w:jc w:val="both"/>
        <w:rPr>
          <w:rFonts w:ascii="Times New Roman" w:eastAsia="Calibri" w:hAnsi="Times New Roman"/>
          <w:sz w:val="24"/>
          <w:szCs w:val="24"/>
        </w:rPr>
      </w:pPr>
      <w:r w:rsidRPr="005A6602">
        <w:rPr>
          <w:rFonts w:ascii="Times New Roman" w:eastAsia="Calibri" w:hAnsi="Times New Roman"/>
          <w:sz w:val="24"/>
          <w:szCs w:val="24"/>
        </w:rPr>
        <w:t>8.1.2. При обращении Заявителя за получением выдачи разрешения на право вырубки зеленых насаждений в случае необходимости проведения аварийно-восстановительных работ сетей инженерно-технического обеспечения и сооружений не может превышать 3 рабочих дней с даты регистрации Заявления в Администрации. В указанном случае вырубка зеленых насаждений может быть осуществлена без предварительного оформления разрешения на право вырубки зеленых насаждений, с последующей подачей в течение суток с момента начала аварийно-восстановительных работ Заявления в Администрацию.</w:t>
      </w:r>
    </w:p>
    <w:p w:rsidR="005A6602" w:rsidRPr="005A6602" w:rsidRDefault="005A6602" w:rsidP="005A6602">
      <w:pPr>
        <w:spacing w:after="0" w:line="240" w:lineRule="auto"/>
        <w:ind w:firstLine="709"/>
        <w:jc w:val="both"/>
        <w:rPr>
          <w:rFonts w:ascii="Times New Roman" w:eastAsia="Calibri" w:hAnsi="Times New Roman"/>
          <w:sz w:val="24"/>
          <w:szCs w:val="24"/>
        </w:rPr>
      </w:pPr>
      <w:r w:rsidRPr="005A6602">
        <w:rPr>
          <w:rFonts w:ascii="Times New Roman" w:eastAsia="Calibri" w:hAnsi="Times New Roman"/>
          <w:sz w:val="24"/>
          <w:szCs w:val="24"/>
        </w:rPr>
        <w:t>8.2. Срок предоставления Муниципальной услуги начинает исчисляться с даты регистрации Заявления в Администрации.</w:t>
      </w:r>
    </w:p>
    <w:p w:rsidR="005A6602" w:rsidRPr="005A6602" w:rsidRDefault="005A6602" w:rsidP="005A6602">
      <w:pPr>
        <w:spacing w:after="0" w:line="240" w:lineRule="auto"/>
        <w:ind w:firstLine="709"/>
        <w:jc w:val="both"/>
        <w:rPr>
          <w:rFonts w:ascii="Times New Roman" w:eastAsia="Calibri" w:hAnsi="Times New Roman"/>
          <w:sz w:val="24"/>
          <w:szCs w:val="24"/>
        </w:rPr>
      </w:pPr>
      <w:r w:rsidRPr="005A6602">
        <w:rPr>
          <w:rFonts w:ascii="Times New Roman" w:eastAsia="Calibri" w:hAnsi="Times New Roman"/>
          <w:sz w:val="24"/>
          <w:szCs w:val="24"/>
        </w:rPr>
        <w:t xml:space="preserve">8.3.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 </w:t>
      </w:r>
    </w:p>
    <w:p w:rsidR="005A6602" w:rsidRPr="005A6602" w:rsidRDefault="005A6602" w:rsidP="005A6602">
      <w:pPr>
        <w:spacing w:after="0" w:line="240" w:lineRule="auto"/>
        <w:ind w:firstLine="709"/>
        <w:jc w:val="both"/>
        <w:rPr>
          <w:rFonts w:ascii="Times New Roman" w:eastAsia="Calibri" w:hAnsi="Times New Roman"/>
          <w:sz w:val="24"/>
          <w:szCs w:val="24"/>
        </w:rPr>
      </w:pPr>
      <w:r w:rsidRPr="005A6602">
        <w:rPr>
          <w:rFonts w:ascii="Times New Roman" w:eastAsia="Calibri" w:hAnsi="Times New Roman"/>
          <w:sz w:val="24"/>
          <w:szCs w:val="24"/>
        </w:rPr>
        <w:t xml:space="preserve">8.4. Основания для приостановления предоставления Муниципальной услуги не предусмотрены. </w:t>
      </w:r>
    </w:p>
    <w:p w:rsidR="005A6602" w:rsidRPr="005A6602" w:rsidRDefault="005A6602" w:rsidP="005A6602">
      <w:pPr>
        <w:spacing w:after="0" w:line="240" w:lineRule="auto"/>
        <w:rPr>
          <w:rFonts w:ascii="Times New Roman" w:eastAsia="Calibri" w:hAnsi="Times New Roman"/>
          <w:sz w:val="24"/>
          <w:szCs w:val="24"/>
        </w:rPr>
      </w:pPr>
    </w:p>
    <w:p w:rsidR="005A6602" w:rsidRPr="005A6602" w:rsidRDefault="005A6602" w:rsidP="005A6602">
      <w:pPr>
        <w:spacing w:after="0" w:line="240" w:lineRule="auto"/>
        <w:jc w:val="center"/>
        <w:rPr>
          <w:rFonts w:ascii="Times New Roman" w:eastAsia="Calibri" w:hAnsi="Times New Roman"/>
          <w:b/>
          <w:sz w:val="24"/>
          <w:szCs w:val="24"/>
        </w:rPr>
      </w:pPr>
      <w:r w:rsidRPr="005A6602">
        <w:rPr>
          <w:rFonts w:ascii="Times New Roman" w:eastAsia="Calibri" w:hAnsi="Times New Roman"/>
          <w:b/>
          <w:sz w:val="24"/>
          <w:szCs w:val="24"/>
        </w:rPr>
        <w:t>9. Правовые основания предоставления муниципальной услуги</w:t>
      </w:r>
    </w:p>
    <w:p w:rsidR="005A6602" w:rsidRPr="005A6602" w:rsidRDefault="005A6602" w:rsidP="005A6602">
      <w:pPr>
        <w:spacing w:after="0" w:line="240" w:lineRule="auto"/>
        <w:rPr>
          <w:rFonts w:ascii="Times New Roman" w:eastAsia="Calibri" w:hAnsi="Times New Roman"/>
          <w:sz w:val="24"/>
          <w:szCs w:val="24"/>
        </w:rPr>
      </w:pPr>
    </w:p>
    <w:p w:rsidR="005A6602" w:rsidRPr="005A6602" w:rsidRDefault="005A6602" w:rsidP="005A6602">
      <w:pPr>
        <w:widowControl w:val="0"/>
        <w:tabs>
          <w:tab w:val="left" w:pos="1426"/>
        </w:tabs>
        <w:spacing w:after="0" w:line="240" w:lineRule="auto"/>
        <w:ind w:right="23" w:firstLine="709"/>
        <w:jc w:val="both"/>
        <w:rPr>
          <w:rFonts w:ascii="Times New Roman" w:eastAsia="Calibri" w:hAnsi="Times New Roman"/>
          <w:color w:val="FF0000"/>
          <w:sz w:val="24"/>
          <w:szCs w:val="24"/>
        </w:rPr>
      </w:pPr>
      <w:r w:rsidRPr="005A6602">
        <w:rPr>
          <w:rFonts w:ascii="Times New Roman" w:eastAsia="Calibri" w:hAnsi="Times New Roman"/>
          <w:sz w:val="24"/>
          <w:szCs w:val="24"/>
        </w:rPr>
        <w:t xml:space="preserve">9.1. 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Pr="005A6602">
        <w:rPr>
          <w:rFonts w:ascii="Times New Roman" w:hAnsi="Times New Roman"/>
          <w:sz w:val="24"/>
          <w:szCs w:val="24"/>
          <w:lang w:bidi="ru-RU"/>
        </w:rPr>
        <w:t>сайте Дубровского муниципального района Брянской области в сеть Интернет</w:t>
      </w:r>
      <w:r w:rsidRPr="005A6602">
        <w:rPr>
          <w:rFonts w:ascii="Times New Roman" w:hAnsi="Times New Roman"/>
          <w:sz w:val="28"/>
          <w:szCs w:val="28"/>
          <w:lang w:bidi="ru-RU"/>
        </w:rPr>
        <w:t xml:space="preserve"> </w:t>
      </w:r>
      <w:r w:rsidRPr="005A6602">
        <w:rPr>
          <w:rFonts w:ascii="Times New Roman" w:eastAsia="Calibri" w:hAnsi="Times New Roman"/>
          <w:sz w:val="24"/>
          <w:szCs w:val="24"/>
        </w:rPr>
        <w:t>в разделе муниципальные услуги, а также в соответствующем разделе ЕПГУ, РПГУ.</w:t>
      </w: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ab/>
      </w:r>
    </w:p>
    <w:p w:rsidR="005A6602" w:rsidRPr="005A6602" w:rsidRDefault="005A6602" w:rsidP="005A6602">
      <w:pPr>
        <w:spacing w:after="0" w:line="240" w:lineRule="auto"/>
        <w:jc w:val="both"/>
        <w:rPr>
          <w:rFonts w:ascii="Times New Roman" w:eastAsia="Calibri" w:hAnsi="Times New Roman"/>
          <w:sz w:val="24"/>
          <w:szCs w:val="24"/>
        </w:rPr>
      </w:pPr>
    </w:p>
    <w:p w:rsidR="005A6602" w:rsidRPr="005A6602" w:rsidRDefault="005A6602" w:rsidP="005A6602">
      <w:pPr>
        <w:spacing w:after="0" w:line="240" w:lineRule="auto"/>
        <w:jc w:val="both"/>
        <w:rPr>
          <w:rFonts w:ascii="Times New Roman" w:eastAsia="Calibri" w:hAnsi="Times New Roman"/>
          <w:sz w:val="24"/>
          <w:szCs w:val="24"/>
        </w:rPr>
      </w:pPr>
    </w:p>
    <w:p w:rsidR="005A6602" w:rsidRPr="005A6602" w:rsidRDefault="005A6602" w:rsidP="005A6602">
      <w:pPr>
        <w:spacing w:after="0" w:line="240" w:lineRule="auto"/>
        <w:jc w:val="both"/>
        <w:rPr>
          <w:rFonts w:ascii="Times New Roman" w:eastAsia="Calibri" w:hAnsi="Times New Roman"/>
          <w:sz w:val="24"/>
          <w:szCs w:val="24"/>
        </w:rPr>
      </w:pPr>
    </w:p>
    <w:p w:rsidR="005A6602" w:rsidRPr="005A6602" w:rsidRDefault="005A6602" w:rsidP="005A6602">
      <w:pPr>
        <w:spacing w:after="0" w:line="240" w:lineRule="auto"/>
        <w:rPr>
          <w:rFonts w:ascii="Times New Roman" w:eastAsia="Calibri" w:hAnsi="Times New Roman"/>
          <w:sz w:val="24"/>
          <w:szCs w:val="24"/>
        </w:rPr>
      </w:pPr>
    </w:p>
    <w:p w:rsidR="005A6602" w:rsidRPr="005A6602" w:rsidRDefault="005A6602" w:rsidP="005A6602">
      <w:pPr>
        <w:spacing w:after="0" w:line="240" w:lineRule="auto"/>
        <w:jc w:val="center"/>
        <w:rPr>
          <w:rFonts w:ascii="Times New Roman" w:eastAsia="Calibri" w:hAnsi="Times New Roman"/>
          <w:b/>
          <w:sz w:val="24"/>
          <w:szCs w:val="24"/>
        </w:rPr>
      </w:pPr>
      <w:r w:rsidRPr="005A6602">
        <w:rPr>
          <w:rFonts w:ascii="Times New Roman" w:eastAsia="Calibri" w:hAnsi="Times New Roman"/>
          <w:b/>
          <w:sz w:val="24"/>
          <w:szCs w:val="24"/>
        </w:rPr>
        <w:t>10. Исчерпывающий перечень документов, необходимых для предоставления Муниципальной услуги</w:t>
      </w:r>
    </w:p>
    <w:p w:rsidR="005A6602" w:rsidRPr="005A6602" w:rsidRDefault="005A6602" w:rsidP="005A6602">
      <w:pPr>
        <w:spacing w:after="0" w:line="240" w:lineRule="auto"/>
        <w:rPr>
          <w:rFonts w:ascii="Times New Roman" w:eastAsia="Calibri" w:hAnsi="Times New Roman"/>
          <w:sz w:val="24"/>
          <w:szCs w:val="24"/>
        </w:rPr>
      </w:pP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10.1. Список документов, обязательных для предоставления Заявителем:</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 xml:space="preserve">10.1.1. В случае обращения непосредственно самим Заявителем: </w:t>
      </w:r>
    </w:p>
    <w:p w:rsidR="005A6602" w:rsidRPr="005A6602" w:rsidRDefault="005A6602" w:rsidP="005A6602">
      <w:pPr>
        <w:spacing w:after="0" w:line="240" w:lineRule="auto"/>
        <w:ind w:firstLine="567"/>
        <w:rPr>
          <w:rFonts w:ascii="Times New Roman" w:eastAsia="Calibri" w:hAnsi="Times New Roman"/>
          <w:sz w:val="24"/>
          <w:szCs w:val="24"/>
        </w:rPr>
      </w:pPr>
      <w:r w:rsidRPr="005A6602">
        <w:rPr>
          <w:rFonts w:ascii="Times New Roman" w:eastAsia="Calibri" w:hAnsi="Times New Roman"/>
          <w:sz w:val="24"/>
          <w:szCs w:val="24"/>
        </w:rPr>
        <w:t>10.1.1.1 Заявление на предоставление Муниципальной услуги, подписанное непосредственно самим Заявителем, в соответствии с Приложением 3 (</w:t>
      </w:r>
      <w:r w:rsidRPr="005A6602">
        <w:rPr>
          <w:rFonts w:ascii="Times New Roman" w:hAnsi="Times New Roman"/>
          <w:bCs/>
          <w:sz w:val="24"/>
          <w:szCs w:val="24"/>
        </w:rPr>
        <w:t>Форма Заявления на получение разрешения на вырубку зеленых насаждений) или</w:t>
      </w:r>
      <w:r w:rsidRPr="005A6602">
        <w:rPr>
          <w:rFonts w:ascii="Times New Roman" w:eastAsia="Calibri" w:hAnsi="Times New Roman"/>
          <w:sz w:val="24"/>
          <w:szCs w:val="24"/>
        </w:rPr>
        <w:t xml:space="preserve"> Приложением 4 (</w:t>
      </w:r>
      <w:r w:rsidRPr="005A6602">
        <w:rPr>
          <w:rFonts w:ascii="Times New Roman" w:hAnsi="Times New Roman"/>
          <w:bCs/>
          <w:sz w:val="24"/>
          <w:szCs w:val="24"/>
        </w:rPr>
        <w:t>Форма Заявления на получение разрешения на право вырубки зеленых насаждений для производства аварийно-восстановительных работ)</w:t>
      </w:r>
      <w:r w:rsidRPr="005A6602">
        <w:rPr>
          <w:rFonts w:ascii="Times New Roman" w:eastAsia="Calibri" w:hAnsi="Times New Roman"/>
          <w:sz w:val="24"/>
          <w:szCs w:val="24"/>
        </w:rPr>
        <w:t xml:space="preserve">; </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10.1.1.2 Документ, удостоверяющий личность Заявителя.</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 xml:space="preserve">10.1.2. При обращении за получением Муниципальной услуги представителя Заявителя, уполномоченного на подачу документов и получение результата оказания Муниципальной услуги: </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10.1.2.1. Заявление на предоставление Муниципальной услуги, подписанное непосредственно самим Заявителем;</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 xml:space="preserve">10.1.2.2. Документ, удостоверяющий личность представителя; </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10.1.2.3.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10.2.В случае обращения за получением разрешения на право вырубки зеленых насаждений, дополнительно к документам указанным в п.10.1 регламента представляются:</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10.2.1 Копии правоустанавливающих и (или) правоудостоверяющих документов на земельный участок, заверенные в порядке, установленном законодательством Российской Федерации, если сведения о таких документах отсутствуют в Едином государственном реестре недвижимости;</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 xml:space="preserve">10.2.2 Копия протокола общего собрания собственников помещений многоквартирного жилого дома с решением о вырубке зеленых насаждений (в случае, если земельный участок входит в состав общего имущества многоквартирного жилого дома). Если зеленые насаждения, подлежащие вырубке находятся в аварийном состоянии, указанный документ не требуется. </w:t>
      </w:r>
    </w:p>
    <w:p w:rsidR="005A6602" w:rsidRPr="005A6602" w:rsidRDefault="005A6602" w:rsidP="005A6602">
      <w:pPr>
        <w:spacing w:after="0" w:line="240" w:lineRule="auto"/>
        <w:jc w:val="both"/>
        <w:rPr>
          <w:rFonts w:ascii="Times New Roman" w:eastAsia="Calibri" w:hAnsi="Times New Roman"/>
          <w:sz w:val="24"/>
          <w:szCs w:val="24"/>
        </w:rPr>
      </w:pPr>
    </w:p>
    <w:p w:rsidR="005A6602" w:rsidRPr="005A6602" w:rsidRDefault="005A6602" w:rsidP="005A6602">
      <w:pPr>
        <w:spacing w:after="0" w:line="240" w:lineRule="auto"/>
        <w:jc w:val="center"/>
        <w:rPr>
          <w:rFonts w:ascii="Times New Roman" w:eastAsia="Calibri" w:hAnsi="Times New Roman"/>
          <w:b/>
          <w:sz w:val="24"/>
          <w:szCs w:val="24"/>
        </w:rPr>
      </w:pPr>
      <w:r w:rsidRPr="005A6602">
        <w:rPr>
          <w:rFonts w:ascii="Times New Roman" w:eastAsia="Calibri" w:hAnsi="Times New Roman"/>
          <w:b/>
          <w:sz w:val="24"/>
          <w:szCs w:val="2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w:t>
      </w:r>
    </w:p>
    <w:p w:rsidR="005A6602" w:rsidRPr="005A6602" w:rsidRDefault="005A6602" w:rsidP="005A6602">
      <w:pPr>
        <w:spacing w:after="0" w:line="240" w:lineRule="auto"/>
        <w:rPr>
          <w:rFonts w:ascii="Times New Roman" w:eastAsia="Calibri" w:hAnsi="Times New Roman"/>
          <w:sz w:val="24"/>
          <w:szCs w:val="24"/>
        </w:rPr>
      </w:pPr>
    </w:p>
    <w:p w:rsidR="005A6602" w:rsidRPr="005A6602" w:rsidRDefault="005A6602" w:rsidP="005A6602">
      <w:pPr>
        <w:spacing w:after="0" w:line="240" w:lineRule="auto"/>
        <w:ind w:firstLine="708"/>
        <w:jc w:val="both"/>
        <w:rPr>
          <w:rFonts w:ascii="Times New Roman" w:eastAsia="Calibri" w:hAnsi="Times New Roman"/>
          <w:sz w:val="24"/>
          <w:szCs w:val="24"/>
        </w:rPr>
      </w:pPr>
      <w:r w:rsidRPr="005A6602">
        <w:rPr>
          <w:rFonts w:ascii="Times New Roman" w:eastAsia="Calibri" w:hAnsi="Times New Roman"/>
          <w:sz w:val="24"/>
          <w:szCs w:val="24"/>
        </w:rPr>
        <w:t xml:space="preserve">11.1. В целях предоставления Муниципальной услуги Администрацией запрашиваются: </w:t>
      </w:r>
    </w:p>
    <w:p w:rsidR="005A6602" w:rsidRPr="005A6602" w:rsidRDefault="005A6602" w:rsidP="005A6602">
      <w:pPr>
        <w:spacing w:after="0" w:line="240" w:lineRule="auto"/>
        <w:ind w:firstLine="708"/>
        <w:jc w:val="both"/>
        <w:rPr>
          <w:rFonts w:ascii="Times New Roman" w:eastAsia="Calibri" w:hAnsi="Times New Roman"/>
          <w:sz w:val="24"/>
          <w:szCs w:val="24"/>
        </w:rPr>
      </w:pPr>
      <w:r w:rsidRPr="005A6602">
        <w:rPr>
          <w:rFonts w:ascii="Times New Roman" w:eastAsia="Calibri" w:hAnsi="Times New Roman"/>
          <w:sz w:val="24"/>
          <w:szCs w:val="24"/>
        </w:rPr>
        <w:t>11.1.1. Правоустанавливающие документы на земельный участок в Федеральной службе государственной регистрации, кадастра и картографии по Брянской области (для определения правообладателя объекта и проверки полномочий);</w:t>
      </w:r>
    </w:p>
    <w:p w:rsidR="005A6602" w:rsidRPr="005A6602" w:rsidRDefault="005A6602" w:rsidP="005A6602">
      <w:pPr>
        <w:spacing w:after="0" w:line="240" w:lineRule="auto"/>
        <w:ind w:firstLine="708"/>
        <w:jc w:val="both"/>
        <w:rPr>
          <w:rFonts w:ascii="Times New Roman" w:eastAsia="Calibri" w:hAnsi="Times New Roman"/>
          <w:sz w:val="24"/>
          <w:szCs w:val="24"/>
        </w:rPr>
      </w:pPr>
      <w:r w:rsidRPr="005A6602">
        <w:rPr>
          <w:rFonts w:ascii="Times New Roman" w:eastAsia="Calibri" w:hAnsi="Times New Roman"/>
          <w:sz w:val="24"/>
          <w:szCs w:val="24"/>
        </w:rPr>
        <w:t xml:space="preserve">11.1.2. 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 в Федеральной службе государственной регистрации, кадастра и картографии по Брянской области (для определения правообладателя коммуникаций и проверки полномочий); </w:t>
      </w:r>
    </w:p>
    <w:p w:rsidR="005A6602" w:rsidRPr="005A6602" w:rsidRDefault="005A6602" w:rsidP="005A6602">
      <w:pPr>
        <w:spacing w:after="0" w:line="240" w:lineRule="auto"/>
        <w:ind w:firstLine="708"/>
        <w:jc w:val="both"/>
        <w:rPr>
          <w:rFonts w:ascii="Times New Roman" w:eastAsia="Calibri" w:hAnsi="Times New Roman"/>
          <w:sz w:val="24"/>
          <w:szCs w:val="24"/>
        </w:rPr>
      </w:pPr>
      <w:r w:rsidRPr="005A6602">
        <w:rPr>
          <w:rFonts w:ascii="Times New Roman" w:eastAsia="Calibri" w:hAnsi="Times New Roman"/>
          <w:sz w:val="24"/>
          <w:szCs w:val="24"/>
        </w:rPr>
        <w:t xml:space="preserve">11.1.3. Разрешение на строительство объекта капитального строительства; </w:t>
      </w:r>
    </w:p>
    <w:p w:rsidR="005A6602" w:rsidRPr="005A6602" w:rsidRDefault="005A6602" w:rsidP="005A6602">
      <w:pPr>
        <w:spacing w:after="0" w:line="240" w:lineRule="auto"/>
        <w:ind w:firstLine="708"/>
        <w:jc w:val="both"/>
        <w:rPr>
          <w:rFonts w:ascii="Times New Roman" w:eastAsia="Calibri" w:hAnsi="Times New Roman"/>
          <w:sz w:val="24"/>
          <w:szCs w:val="24"/>
        </w:rPr>
      </w:pPr>
      <w:r w:rsidRPr="005A6602">
        <w:rPr>
          <w:rFonts w:ascii="Times New Roman" w:eastAsia="Calibri" w:hAnsi="Times New Roman"/>
          <w:sz w:val="24"/>
          <w:szCs w:val="24"/>
        </w:rPr>
        <w:t xml:space="preserve">11.1.4. Документация по планировке территории; </w:t>
      </w:r>
    </w:p>
    <w:p w:rsidR="005A6602" w:rsidRPr="005A6602" w:rsidRDefault="005A6602" w:rsidP="005A6602">
      <w:pPr>
        <w:spacing w:after="0" w:line="240" w:lineRule="auto"/>
        <w:ind w:firstLine="708"/>
        <w:jc w:val="both"/>
        <w:rPr>
          <w:rFonts w:ascii="Times New Roman" w:eastAsia="Calibri" w:hAnsi="Times New Roman"/>
          <w:sz w:val="24"/>
          <w:szCs w:val="24"/>
        </w:rPr>
      </w:pPr>
      <w:r w:rsidRPr="005A6602">
        <w:rPr>
          <w:rFonts w:ascii="Times New Roman" w:eastAsia="Calibri" w:hAnsi="Times New Roman"/>
          <w:sz w:val="24"/>
          <w:szCs w:val="24"/>
        </w:rPr>
        <w:t>11.1.5. Разрешение на строительство объектов индивидуального жилищного строительства или личного подсобного хозяйства, утвержденный градостроительный план земельного участка;</w:t>
      </w:r>
    </w:p>
    <w:p w:rsidR="005A6602" w:rsidRPr="005A6602" w:rsidRDefault="005A6602" w:rsidP="005A6602">
      <w:pPr>
        <w:spacing w:after="0" w:line="240" w:lineRule="auto"/>
        <w:ind w:firstLine="708"/>
        <w:jc w:val="both"/>
        <w:rPr>
          <w:rFonts w:ascii="Times New Roman" w:eastAsia="Calibri" w:hAnsi="Times New Roman"/>
          <w:sz w:val="24"/>
          <w:szCs w:val="24"/>
        </w:rPr>
      </w:pPr>
      <w:r w:rsidRPr="005A6602">
        <w:rPr>
          <w:rFonts w:ascii="Times New Roman" w:eastAsia="Calibri" w:hAnsi="Times New Roman"/>
          <w:sz w:val="24"/>
          <w:szCs w:val="24"/>
        </w:rPr>
        <w:t xml:space="preserve">11.1.6. Информация об отсутствии наложения участка на земли государственного лесного фонда в подведомственном учреждении, осуществляющим реализацию полномочий в сфере лесных отношений (в рамках межведомственного взаимодействия для установления полномочий); </w:t>
      </w:r>
    </w:p>
    <w:p w:rsidR="005A6602" w:rsidRPr="005A6602" w:rsidRDefault="005A6602" w:rsidP="005A6602">
      <w:pPr>
        <w:spacing w:after="0" w:line="240" w:lineRule="auto"/>
        <w:ind w:firstLine="708"/>
        <w:jc w:val="both"/>
        <w:rPr>
          <w:rFonts w:ascii="Times New Roman" w:eastAsia="Calibri" w:hAnsi="Times New Roman"/>
          <w:sz w:val="24"/>
          <w:szCs w:val="24"/>
        </w:rPr>
      </w:pPr>
      <w:r w:rsidRPr="005A6602">
        <w:rPr>
          <w:rFonts w:ascii="Times New Roman" w:eastAsia="Calibri" w:hAnsi="Times New Roman"/>
          <w:sz w:val="24"/>
          <w:szCs w:val="24"/>
        </w:rPr>
        <w:t>11.1.7. Выписка из единого государственного реестра индивидуальным предпринимателей или выписка из единого государственного реестра юридических лиц в Управлении Федеральной налоговой службы по Брянской области (для подтверждения сведений постановки на налоговый учет индивидуального предпринимателя или юридического лица).</w:t>
      </w:r>
    </w:p>
    <w:p w:rsidR="005A6602" w:rsidRPr="005A6602" w:rsidRDefault="005A6602" w:rsidP="005A6602">
      <w:pPr>
        <w:spacing w:after="0" w:line="240" w:lineRule="auto"/>
        <w:ind w:firstLine="708"/>
        <w:jc w:val="both"/>
        <w:rPr>
          <w:rFonts w:ascii="Times New Roman" w:eastAsia="Calibri" w:hAnsi="Times New Roman"/>
          <w:sz w:val="24"/>
          <w:szCs w:val="24"/>
        </w:rPr>
      </w:pPr>
      <w:r w:rsidRPr="005A6602">
        <w:rPr>
          <w:rFonts w:ascii="Times New Roman" w:eastAsia="Calibri" w:hAnsi="Times New Roman"/>
          <w:sz w:val="24"/>
          <w:szCs w:val="24"/>
        </w:rPr>
        <w:t>11.2. Непредставление Заявителем указанных документов не является основанием для отказа Заявителю в предоставлении Муниципальной услуги.</w:t>
      </w:r>
    </w:p>
    <w:p w:rsidR="005A6602" w:rsidRPr="005A6602" w:rsidRDefault="005A6602" w:rsidP="005A6602">
      <w:pPr>
        <w:spacing w:after="0" w:line="240" w:lineRule="auto"/>
        <w:ind w:firstLine="708"/>
        <w:jc w:val="both"/>
        <w:rPr>
          <w:rFonts w:ascii="Times New Roman" w:eastAsia="Calibri" w:hAnsi="Times New Roman"/>
          <w:sz w:val="24"/>
          <w:szCs w:val="24"/>
        </w:rPr>
      </w:pPr>
      <w:r w:rsidRPr="005A6602">
        <w:rPr>
          <w:rFonts w:ascii="Times New Roman" w:eastAsia="Calibri" w:hAnsi="Times New Roman"/>
          <w:sz w:val="24"/>
          <w:szCs w:val="24"/>
        </w:rPr>
        <w:lastRenderedPageBreak/>
        <w:t>11.3. Администрация не имеет права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A6602" w:rsidRPr="005A6602" w:rsidRDefault="005A6602" w:rsidP="005A6602">
      <w:pPr>
        <w:autoSpaceDE w:val="0"/>
        <w:autoSpaceDN w:val="0"/>
        <w:adjustRightInd w:val="0"/>
        <w:spacing w:after="0" w:line="240" w:lineRule="auto"/>
        <w:ind w:firstLine="540"/>
        <w:jc w:val="both"/>
        <w:rPr>
          <w:rFonts w:ascii="Times New Roman" w:eastAsia="Calibri" w:hAnsi="Times New Roman"/>
          <w:sz w:val="24"/>
          <w:szCs w:val="24"/>
        </w:rPr>
      </w:pPr>
      <w:r w:rsidRPr="005A6602">
        <w:rPr>
          <w:rFonts w:ascii="Times New Roman" w:eastAsia="Calibri" w:hAnsi="Times New Roman"/>
          <w:sz w:val="24"/>
          <w:szCs w:val="24"/>
        </w:rPr>
        <w:t>Администрация, предоставляющая муниципальную услугу,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6602" w:rsidRPr="005A6602" w:rsidRDefault="005A6602" w:rsidP="005A6602">
      <w:pPr>
        <w:autoSpaceDE w:val="0"/>
        <w:autoSpaceDN w:val="0"/>
        <w:adjustRightInd w:val="0"/>
        <w:spacing w:after="0" w:line="240" w:lineRule="auto"/>
        <w:ind w:firstLine="540"/>
        <w:jc w:val="both"/>
        <w:rPr>
          <w:rFonts w:ascii="Times New Roman" w:eastAsia="Calibri" w:hAnsi="Times New Roman"/>
          <w:sz w:val="24"/>
          <w:szCs w:val="24"/>
        </w:rPr>
      </w:pPr>
      <w:r w:rsidRPr="005A6602">
        <w:rPr>
          <w:rFonts w:ascii="Times New Roman" w:eastAsia="Calibri"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6602" w:rsidRPr="005A6602" w:rsidRDefault="005A6602" w:rsidP="005A6602">
      <w:pPr>
        <w:autoSpaceDE w:val="0"/>
        <w:autoSpaceDN w:val="0"/>
        <w:adjustRightInd w:val="0"/>
        <w:spacing w:after="0" w:line="240" w:lineRule="auto"/>
        <w:ind w:firstLine="540"/>
        <w:jc w:val="both"/>
        <w:rPr>
          <w:rFonts w:ascii="Times New Roman" w:eastAsia="Calibri" w:hAnsi="Times New Roman"/>
          <w:sz w:val="24"/>
          <w:szCs w:val="24"/>
        </w:rPr>
      </w:pPr>
      <w:r w:rsidRPr="005A6602">
        <w:rPr>
          <w:rFonts w:ascii="Times New Roman" w:eastAsia="Calibri"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6602" w:rsidRPr="005A6602" w:rsidRDefault="005A6602" w:rsidP="005A6602">
      <w:pPr>
        <w:autoSpaceDE w:val="0"/>
        <w:autoSpaceDN w:val="0"/>
        <w:adjustRightInd w:val="0"/>
        <w:spacing w:after="0" w:line="240" w:lineRule="auto"/>
        <w:ind w:firstLine="540"/>
        <w:jc w:val="both"/>
        <w:rPr>
          <w:rFonts w:ascii="Times New Roman" w:eastAsia="Calibri" w:hAnsi="Times New Roman"/>
          <w:sz w:val="24"/>
          <w:szCs w:val="24"/>
        </w:rPr>
      </w:pPr>
      <w:r w:rsidRPr="005A6602">
        <w:rPr>
          <w:rFonts w:ascii="Times New Roman" w:eastAsia="Calibri"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6602" w:rsidRPr="005A6602" w:rsidRDefault="005A6602" w:rsidP="005A6602">
      <w:pPr>
        <w:autoSpaceDE w:val="0"/>
        <w:autoSpaceDN w:val="0"/>
        <w:adjustRightInd w:val="0"/>
        <w:spacing w:after="0" w:line="240" w:lineRule="auto"/>
        <w:ind w:firstLine="540"/>
        <w:jc w:val="both"/>
        <w:rPr>
          <w:rFonts w:ascii="Times New Roman" w:eastAsia="Calibri" w:hAnsi="Times New Roman"/>
          <w:sz w:val="24"/>
          <w:szCs w:val="24"/>
        </w:rPr>
      </w:pPr>
      <w:r w:rsidRPr="005A6602">
        <w:rPr>
          <w:rFonts w:ascii="Times New Roman" w:eastAsia="Calibri"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7" w:history="1">
        <w:r w:rsidRPr="005A6602">
          <w:rPr>
            <w:rFonts w:ascii="Times New Roman" w:eastAsia="Calibri" w:hAnsi="Times New Roman"/>
            <w:sz w:val="24"/>
            <w:szCs w:val="24"/>
          </w:rPr>
          <w:t>частью 1.1 статьи 16</w:t>
        </w:r>
      </w:hyperlink>
      <w:r w:rsidRPr="005A6602">
        <w:rPr>
          <w:rFonts w:ascii="Times New Roman" w:eastAsia="Calibri" w:hAnsi="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8" w:history="1">
        <w:r w:rsidRPr="005A6602">
          <w:rPr>
            <w:rFonts w:ascii="Times New Roman" w:eastAsia="Calibri" w:hAnsi="Times New Roman"/>
            <w:sz w:val="24"/>
            <w:szCs w:val="24"/>
          </w:rPr>
          <w:t>частью 1.1 статьи 16</w:t>
        </w:r>
      </w:hyperlink>
      <w:r w:rsidRPr="005A6602">
        <w:rPr>
          <w:rFonts w:ascii="Times New Roman" w:eastAsia="Calibri" w:hAnsi="Times New Roman"/>
          <w:sz w:val="24"/>
          <w:szCs w:val="24"/>
        </w:rPr>
        <w:t xml:space="preserve"> Федерального закона № 210-ФЗ, уведомляется заявитель, а также приносятся извинения за доставленные неудобства.</w:t>
      </w:r>
    </w:p>
    <w:p w:rsidR="005A6602" w:rsidRPr="005A6602" w:rsidRDefault="005A6602" w:rsidP="005A6602">
      <w:pPr>
        <w:spacing w:after="0" w:line="240" w:lineRule="auto"/>
        <w:rPr>
          <w:rFonts w:ascii="Times New Roman" w:eastAsia="Calibri" w:hAnsi="Times New Roman"/>
          <w:sz w:val="24"/>
          <w:szCs w:val="24"/>
        </w:rPr>
      </w:pPr>
    </w:p>
    <w:p w:rsidR="005A6602" w:rsidRPr="005A6602" w:rsidRDefault="005A6602" w:rsidP="005A6602">
      <w:pPr>
        <w:spacing w:after="0" w:line="240" w:lineRule="auto"/>
        <w:jc w:val="center"/>
        <w:rPr>
          <w:rFonts w:ascii="Times New Roman" w:eastAsia="Calibri" w:hAnsi="Times New Roman"/>
          <w:b/>
          <w:sz w:val="24"/>
          <w:szCs w:val="24"/>
        </w:rPr>
      </w:pPr>
      <w:r w:rsidRPr="005A6602">
        <w:rPr>
          <w:rFonts w:ascii="Times New Roman" w:eastAsia="Calibri" w:hAnsi="Times New Roman"/>
          <w:b/>
          <w:sz w:val="24"/>
          <w:szCs w:val="24"/>
        </w:rPr>
        <w:t>12. Исчерпывающий перечень оснований для отказа в приеме документов, необходимых для предоставления Муниципальной услуги</w:t>
      </w:r>
    </w:p>
    <w:p w:rsidR="005A6602" w:rsidRPr="005A6602" w:rsidRDefault="005A6602" w:rsidP="005A6602">
      <w:pPr>
        <w:spacing w:after="0" w:line="240" w:lineRule="auto"/>
        <w:jc w:val="center"/>
        <w:rPr>
          <w:rFonts w:ascii="Times New Roman" w:eastAsia="Calibri" w:hAnsi="Times New Roman"/>
          <w:b/>
          <w:sz w:val="24"/>
          <w:szCs w:val="24"/>
        </w:rPr>
      </w:pP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 xml:space="preserve">12.1. Основаниями для отказа в приеме документов, необходимых для предоставления Муниципальной услуги, являются: </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 xml:space="preserve">12.1.1. Представление документов, качество которых не позволяет в полном объеме прочитать сведения, содержащиеся в документах. </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12.1.2. Представление документов, содержащих противоречивые сведения, незаверенные исправления, подчистки и помарки.</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 xml:space="preserve">12.1.3. Обращение за получением Муниципальной услуги неуполномоченного лица. </w:t>
      </w:r>
    </w:p>
    <w:p w:rsidR="005A6602" w:rsidRPr="005A6602" w:rsidRDefault="005A6602" w:rsidP="005A6602">
      <w:pPr>
        <w:spacing w:after="0" w:line="240" w:lineRule="auto"/>
        <w:jc w:val="both"/>
        <w:rPr>
          <w:rFonts w:ascii="Times New Roman" w:eastAsia="Calibri" w:hAnsi="Times New Roman"/>
          <w:sz w:val="24"/>
          <w:szCs w:val="24"/>
        </w:rPr>
      </w:pPr>
    </w:p>
    <w:p w:rsidR="005A6602" w:rsidRPr="005A6602" w:rsidRDefault="005A6602" w:rsidP="005A6602">
      <w:pPr>
        <w:spacing w:after="0" w:line="240" w:lineRule="auto"/>
        <w:jc w:val="both"/>
        <w:rPr>
          <w:rFonts w:ascii="Times New Roman" w:eastAsia="Calibri" w:hAnsi="Times New Roman"/>
          <w:sz w:val="24"/>
          <w:szCs w:val="24"/>
        </w:rPr>
      </w:pPr>
    </w:p>
    <w:p w:rsidR="005A6602" w:rsidRPr="005A6602" w:rsidRDefault="005A6602" w:rsidP="005A6602">
      <w:pPr>
        <w:spacing w:after="0" w:line="240" w:lineRule="auto"/>
        <w:jc w:val="center"/>
        <w:rPr>
          <w:rFonts w:ascii="Times New Roman" w:eastAsia="Calibri" w:hAnsi="Times New Roman"/>
          <w:b/>
          <w:sz w:val="24"/>
          <w:szCs w:val="24"/>
        </w:rPr>
      </w:pPr>
      <w:r w:rsidRPr="005A6602">
        <w:rPr>
          <w:rFonts w:ascii="Times New Roman" w:eastAsia="Calibri" w:hAnsi="Times New Roman"/>
          <w:b/>
          <w:sz w:val="24"/>
          <w:szCs w:val="24"/>
        </w:rPr>
        <w:t>13. Исчерпывающий перечень оснований для отказа в предоставления Муниципальной услуги</w:t>
      </w:r>
    </w:p>
    <w:p w:rsidR="005A6602" w:rsidRPr="005A6602" w:rsidRDefault="005A6602" w:rsidP="005A6602">
      <w:pPr>
        <w:spacing w:after="0" w:line="240" w:lineRule="auto"/>
        <w:jc w:val="both"/>
        <w:rPr>
          <w:rFonts w:ascii="Times New Roman" w:eastAsia="Calibri" w:hAnsi="Times New Roman"/>
          <w:sz w:val="24"/>
          <w:szCs w:val="24"/>
        </w:rPr>
      </w:pP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13.1. Основаниями для отказа в предоставлении Муниципальной услуги являются:</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 xml:space="preserve">13.1.1.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Дубровского района в соответствии с действующим законодательством истек. </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 xml:space="preserve">13.1.2. Установление в ходе выездного осмотра отсутствия целесообразности в вырубке зеленых насаждений; </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 xml:space="preserve">13.1.3. Несоответствие предоставленных документов и сведений о зеленых насаждениях результатам натурного обследования; </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lastRenderedPageBreak/>
        <w:t>13.1.4. Непредставление заявителем документа (документов), обязательных к предоставлению;</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 xml:space="preserve">13.1.5. Отсутствие сведений об оплате компенсационной стоимости за вырубку зеленых насаждений (если оплата требуется). </w:t>
      </w:r>
    </w:p>
    <w:p w:rsidR="005A6602" w:rsidRPr="005A6602" w:rsidRDefault="005A6602" w:rsidP="005A6602">
      <w:pPr>
        <w:spacing w:after="37" w:line="246" w:lineRule="auto"/>
        <w:ind w:right="59" w:firstLine="567"/>
        <w:jc w:val="both"/>
        <w:rPr>
          <w:rFonts w:ascii="Times New Roman" w:eastAsia="Calibri" w:hAnsi="Times New Roman"/>
          <w:sz w:val="24"/>
          <w:szCs w:val="24"/>
        </w:rPr>
      </w:pPr>
      <w:r w:rsidRPr="005A6602">
        <w:rPr>
          <w:rFonts w:ascii="Times New Roman" w:eastAsia="Calibri" w:hAnsi="Times New Roman"/>
          <w:sz w:val="24"/>
          <w:szCs w:val="24"/>
        </w:rPr>
        <w:t xml:space="preserve">13.1.6. Поступление в Администрацию ответа на межведомственный запрос, свидетельствующего об отсутствии документа и (или) информации, необходимых для проведения земляных работ в соответствии с пунктом 11 Административного регламента, если соответствующий документ не был представлен Заявителем по собственной инициативе. </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 xml:space="preserve">13.1.7. Поступление в Администрацию ответа на межведомственный запрос, свидетельствующего о наложении земельного участка на земли государственного лесного фонда. </w:t>
      </w:r>
    </w:p>
    <w:p w:rsidR="005A6602" w:rsidRPr="005A6602" w:rsidRDefault="005A6602" w:rsidP="005A6602">
      <w:pPr>
        <w:spacing w:after="0" w:line="240" w:lineRule="auto"/>
        <w:jc w:val="both"/>
        <w:rPr>
          <w:rFonts w:ascii="Times New Roman" w:eastAsia="Calibri" w:hAnsi="Times New Roman"/>
          <w:sz w:val="24"/>
          <w:szCs w:val="24"/>
        </w:rPr>
      </w:pPr>
    </w:p>
    <w:p w:rsidR="005A6602" w:rsidRPr="005A6602" w:rsidRDefault="005A6602" w:rsidP="005A6602">
      <w:pPr>
        <w:spacing w:after="0" w:line="240" w:lineRule="auto"/>
        <w:jc w:val="center"/>
        <w:rPr>
          <w:rFonts w:ascii="Times New Roman" w:eastAsia="Calibri" w:hAnsi="Times New Roman"/>
          <w:b/>
          <w:sz w:val="24"/>
          <w:szCs w:val="24"/>
        </w:rPr>
      </w:pPr>
      <w:r w:rsidRPr="005A6602">
        <w:rPr>
          <w:rFonts w:ascii="Times New Roman" w:eastAsia="Calibri" w:hAnsi="Times New Roman"/>
          <w:b/>
          <w:sz w:val="24"/>
          <w:szCs w:val="24"/>
        </w:rPr>
        <w:t>14. Порядок, размер и основания взимания государственной пошлины или иной платы, взимаемой за предоставление муниципальной услуги</w:t>
      </w:r>
    </w:p>
    <w:p w:rsidR="005A6602" w:rsidRPr="005A6602" w:rsidRDefault="005A6602" w:rsidP="005A6602">
      <w:pPr>
        <w:spacing w:after="0" w:line="240" w:lineRule="auto"/>
        <w:rPr>
          <w:rFonts w:ascii="Times New Roman" w:eastAsia="Calibri" w:hAnsi="Times New Roman"/>
          <w:sz w:val="24"/>
          <w:szCs w:val="24"/>
        </w:rPr>
      </w:pPr>
    </w:p>
    <w:p w:rsidR="005A6602" w:rsidRPr="005A6602" w:rsidRDefault="005A6602" w:rsidP="005A6602">
      <w:pPr>
        <w:spacing w:after="0" w:line="240" w:lineRule="auto"/>
        <w:ind w:firstLine="708"/>
        <w:jc w:val="both"/>
        <w:rPr>
          <w:rFonts w:ascii="Times New Roman" w:eastAsia="Calibri" w:hAnsi="Times New Roman"/>
          <w:sz w:val="24"/>
          <w:szCs w:val="24"/>
        </w:rPr>
      </w:pPr>
      <w:r w:rsidRPr="005A6602">
        <w:rPr>
          <w:rFonts w:ascii="Times New Roman" w:eastAsia="Calibri" w:hAnsi="Times New Roman"/>
          <w:sz w:val="24"/>
          <w:szCs w:val="24"/>
        </w:rPr>
        <w:t>14.1. Муниципальная услуга: «Выдача разрешений на право вырубки зеленых насаждений на территории Дубровского городского поселения Дубровского муниципального района Брянской области»  представляется бесплатно.</w:t>
      </w:r>
    </w:p>
    <w:p w:rsidR="005A6602" w:rsidRPr="005A6602" w:rsidRDefault="005A6602" w:rsidP="005A6602">
      <w:pPr>
        <w:spacing w:after="0" w:line="240" w:lineRule="auto"/>
        <w:ind w:firstLine="708"/>
        <w:jc w:val="both"/>
        <w:rPr>
          <w:rFonts w:ascii="Times New Roman" w:eastAsia="Calibri" w:hAnsi="Times New Roman"/>
          <w:sz w:val="24"/>
          <w:szCs w:val="24"/>
        </w:rPr>
      </w:pPr>
      <w:r w:rsidRPr="005A6602">
        <w:rPr>
          <w:rFonts w:ascii="Times New Roman" w:eastAsia="Calibri" w:hAnsi="Times New Roman"/>
          <w:sz w:val="24"/>
          <w:szCs w:val="24"/>
        </w:rPr>
        <w:t>14.2. В случае вырубки зеленых насаждений, Заявитель осуществляет оплату компенсационной стоимости, либо осуществляет компенсационное озеленение на земельном участке, определенном Администрацией.</w:t>
      </w:r>
    </w:p>
    <w:p w:rsidR="005A6602" w:rsidRPr="005A6602" w:rsidRDefault="005A6602" w:rsidP="005A6602">
      <w:pPr>
        <w:spacing w:after="0" w:line="240" w:lineRule="auto"/>
        <w:ind w:firstLine="708"/>
        <w:jc w:val="both"/>
        <w:rPr>
          <w:rFonts w:ascii="Times New Roman" w:eastAsia="Calibri" w:hAnsi="Times New Roman"/>
          <w:sz w:val="24"/>
          <w:szCs w:val="24"/>
        </w:rPr>
      </w:pPr>
      <w:r w:rsidRPr="005A6602">
        <w:rPr>
          <w:rFonts w:ascii="Times New Roman" w:eastAsia="Calibri" w:hAnsi="Times New Roman"/>
          <w:sz w:val="24"/>
          <w:szCs w:val="24"/>
        </w:rPr>
        <w:t>14.3. Расчет компенсационной стоимости за вырубку зеленых насаждений осуществляется на основании акта обследования деревьев и производится согласно приложения 9 настоящего административного регламента (если  деревья не попадают под действие пункта 14.5 Административного регламента).</w:t>
      </w:r>
    </w:p>
    <w:p w:rsidR="005A6602" w:rsidRPr="005A6602" w:rsidRDefault="005A6602" w:rsidP="005A6602">
      <w:pPr>
        <w:spacing w:after="0" w:line="240" w:lineRule="auto"/>
        <w:ind w:firstLine="708"/>
        <w:jc w:val="both"/>
        <w:rPr>
          <w:rFonts w:ascii="Times New Roman" w:eastAsia="Calibri" w:hAnsi="Times New Roman"/>
          <w:sz w:val="24"/>
          <w:szCs w:val="24"/>
        </w:rPr>
      </w:pPr>
      <w:r w:rsidRPr="005A6602">
        <w:rPr>
          <w:rFonts w:ascii="Times New Roman" w:eastAsia="Calibri" w:hAnsi="Times New Roman"/>
          <w:sz w:val="24"/>
          <w:szCs w:val="24"/>
        </w:rPr>
        <w:t xml:space="preserve">14.4. Срок осуществления оплаты за компенсационную стоимость за вырубку (снос) зеленых насаждений не превышает 5 рабочих дней с даты направления начислений (документа) для оплаты. </w:t>
      </w:r>
    </w:p>
    <w:p w:rsidR="005A6602" w:rsidRPr="005A6602" w:rsidRDefault="005A6602" w:rsidP="005A6602">
      <w:pPr>
        <w:spacing w:after="0" w:line="240" w:lineRule="auto"/>
        <w:ind w:firstLine="708"/>
        <w:jc w:val="both"/>
        <w:rPr>
          <w:rFonts w:ascii="Times New Roman" w:eastAsia="Calibri" w:hAnsi="Times New Roman"/>
          <w:sz w:val="24"/>
          <w:szCs w:val="24"/>
        </w:rPr>
      </w:pPr>
      <w:r w:rsidRPr="005A6602">
        <w:rPr>
          <w:rFonts w:ascii="Times New Roman" w:eastAsia="Calibri" w:hAnsi="Times New Roman"/>
          <w:sz w:val="24"/>
          <w:szCs w:val="24"/>
        </w:rPr>
        <w:t>14.5. Компенсационная стоимость за вырубку зеленых насаждений не взимается в случаях:</w:t>
      </w:r>
    </w:p>
    <w:p w:rsidR="005A6602" w:rsidRPr="005A6602" w:rsidRDefault="005A6602" w:rsidP="005A6602">
      <w:pPr>
        <w:spacing w:after="0" w:line="240" w:lineRule="auto"/>
        <w:ind w:firstLine="708"/>
        <w:jc w:val="both"/>
        <w:rPr>
          <w:rFonts w:ascii="Times New Roman" w:eastAsia="Calibri" w:hAnsi="Times New Roman"/>
          <w:sz w:val="24"/>
          <w:szCs w:val="24"/>
        </w:rPr>
      </w:pPr>
      <w:r w:rsidRPr="005A6602">
        <w:rPr>
          <w:rFonts w:ascii="Times New Roman" w:eastAsia="Calibri" w:hAnsi="Times New Roman"/>
          <w:sz w:val="24"/>
          <w:szCs w:val="24"/>
        </w:rPr>
        <w:t xml:space="preserve">14.5.1. Проведение санитарных рубок, в том числе удаление аварийных и сухостойных деревьев и кустарников; </w:t>
      </w:r>
    </w:p>
    <w:p w:rsidR="005A6602" w:rsidRPr="005A6602" w:rsidRDefault="005A6602" w:rsidP="005A6602">
      <w:pPr>
        <w:spacing w:after="0" w:line="240" w:lineRule="auto"/>
        <w:ind w:firstLine="708"/>
        <w:jc w:val="both"/>
        <w:rPr>
          <w:rFonts w:ascii="Times New Roman" w:eastAsia="Calibri" w:hAnsi="Times New Roman"/>
          <w:sz w:val="24"/>
          <w:szCs w:val="24"/>
        </w:rPr>
      </w:pPr>
      <w:r w:rsidRPr="005A6602">
        <w:rPr>
          <w:rFonts w:ascii="Times New Roman" w:eastAsia="Calibri" w:hAnsi="Times New Roman"/>
          <w:sz w:val="24"/>
          <w:szCs w:val="24"/>
        </w:rPr>
        <w:t xml:space="preserve">14.5.2. Восстановление нормативного светового режима в жилых и нежилых помещениях, затеняемых деревьями, высаженными с нарушением санитарных норм и правил и других нормативных требований; </w:t>
      </w:r>
    </w:p>
    <w:p w:rsidR="005A6602" w:rsidRPr="005A6602" w:rsidRDefault="005A6602" w:rsidP="005A6602">
      <w:pPr>
        <w:spacing w:after="0" w:line="240" w:lineRule="auto"/>
        <w:ind w:firstLine="708"/>
        <w:jc w:val="both"/>
        <w:rPr>
          <w:rFonts w:ascii="Times New Roman" w:eastAsia="Calibri" w:hAnsi="Times New Roman"/>
          <w:sz w:val="24"/>
          <w:szCs w:val="24"/>
        </w:rPr>
      </w:pPr>
      <w:r w:rsidRPr="005A6602">
        <w:rPr>
          <w:rFonts w:ascii="Times New Roman" w:eastAsia="Calibri" w:hAnsi="Times New Roman"/>
          <w:sz w:val="24"/>
          <w:szCs w:val="24"/>
        </w:rPr>
        <w:t xml:space="preserve">14.5.3. Вырубка зеленых насаждений, произрастающих в охранных зонах существующих инженерных коммуникаций; </w:t>
      </w:r>
    </w:p>
    <w:p w:rsidR="005A6602" w:rsidRPr="005A6602" w:rsidRDefault="005A6602" w:rsidP="005A6602">
      <w:pPr>
        <w:spacing w:after="0" w:line="240" w:lineRule="auto"/>
        <w:ind w:firstLine="708"/>
        <w:jc w:val="both"/>
        <w:rPr>
          <w:rFonts w:ascii="Times New Roman" w:eastAsia="Calibri" w:hAnsi="Times New Roman"/>
          <w:sz w:val="24"/>
          <w:szCs w:val="24"/>
        </w:rPr>
      </w:pPr>
      <w:r w:rsidRPr="005A6602">
        <w:rPr>
          <w:rFonts w:ascii="Times New Roman" w:eastAsia="Calibri" w:hAnsi="Times New Roman"/>
          <w:sz w:val="24"/>
          <w:szCs w:val="24"/>
        </w:rPr>
        <w:t xml:space="preserve">14.5.4. Проведение аварийных работ и ликвидации чрезвычайных ситуаций природного и техногенного характера, в том числе при проведении капитального ремонта подземных коммуникаций и инженерных сетей, с последующим благоустройством и озеленением территории. </w:t>
      </w:r>
    </w:p>
    <w:p w:rsidR="005A6602" w:rsidRPr="005A6602" w:rsidRDefault="005A6602" w:rsidP="005A6602">
      <w:pPr>
        <w:spacing w:after="0" w:line="240" w:lineRule="auto"/>
        <w:ind w:firstLine="708"/>
        <w:jc w:val="both"/>
        <w:rPr>
          <w:rFonts w:ascii="Times New Roman" w:eastAsia="Calibri" w:hAnsi="Times New Roman"/>
          <w:sz w:val="24"/>
          <w:szCs w:val="24"/>
        </w:rPr>
      </w:pPr>
      <w:r w:rsidRPr="005A6602">
        <w:rPr>
          <w:rFonts w:ascii="Times New Roman" w:eastAsia="Calibri" w:hAnsi="Times New Roman"/>
          <w:sz w:val="24"/>
          <w:szCs w:val="24"/>
        </w:rPr>
        <w:t>14.5.5 При проведении благоустройства дворовых территорий и общественных мест, а также если деревья попадают под прокладку инженерных коммуникаций и строительство объектов, зданий, сооружений, с последующим благоустройством (озеленением) данных территорий.</w:t>
      </w:r>
    </w:p>
    <w:p w:rsidR="005A6602" w:rsidRPr="005A6602" w:rsidRDefault="005A6602" w:rsidP="005A6602">
      <w:pPr>
        <w:spacing w:after="0" w:line="240" w:lineRule="auto"/>
        <w:jc w:val="both"/>
        <w:rPr>
          <w:rFonts w:ascii="Times New Roman" w:eastAsia="Calibri" w:hAnsi="Times New Roman"/>
          <w:sz w:val="24"/>
          <w:szCs w:val="24"/>
        </w:rPr>
      </w:pPr>
    </w:p>
    <w:p w:rsidR="005A6602" w:rsidRPr="005A6602" w:rsidRDefault="005A6602" w:rsidP="005A6602">
      <w:pPr>
        <w:spacing w:after="0" w:line="240" w:lineRule="auto"/>
        <w:jc w:val="center"/>
        <w:rPr>
          <w:rFonts w:ascii="Times New Roman" w:eastAsia="Calibri" w:hAnsi="Times New Roman"/>
          <w:b/>
          <w:sz w:val="24"/>
          <w:szCs w:val="24"/>
        </w:rPr>
      </w:pPr>
      <w:r w:rsidRPr="005A6602">
        <w:rPr>
          <w:rFonts w:ascii="Times New Roman" w:eastAsia="Calibri" w:hAnsi="Times New Roman"/>
          <w:b/>
          <w:sz w:val="24"/>
          <w:szCs w:val="24"/>
        </w:rPr>
        <w:t>15. Перечень услуг, необходимых и обязательных для предоставления Муниципальной услуги</w:t>
      </w:r>
    </w:p>
    <w:p w:rsidR="005A6602" w:rsidRPr="005A6602" w:rsidRDefault="005A6602" w:rsidP="005A6602">
      <w:pPr>
        <w:spacing w:after="0" w:line="240" w:lineRule="auto"/>
        <w:rPr>
          <w:rFonts w:ascii="Times New Roman" w:eastAsia="Calibri" w:hAnsi="Times New Roman"/>
          <w:sz w:val="24"/>
          <w:szCs w:val="24"/>
        </w:rPr>
      </w:pP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 xml:space="preserve">15.1. Услуги, необходимые и обязательные для предоставления Муниципальной услуги, отсутствуют. </w:t>
      </w:r>
    </w:p>
    <w:p w:rsidR="005A6602" w:rsidRPr="005A6602" w:rsidRDefault="005A6602" w:rsidP="005A6602">
      <w:pPr>
        <w:spacing w:after="0" w:line="240" w:lineRule="auto"/>
        <w:jc w:val="center"/>
        <w:rPr>
          <w:rFonts w:ascii="Times New Roman" w:eastAsia="Calibri" w:hAnsi="Times New Roman"/>
          <w:b/>
          <w:sz w:val="24"/>
          <w:szCs w:val="24"/>
        </w:rPr>
      </w:pPr>
    </w:p>
    <w:p w:rsidR="005A6602" w:rsidRPr="005A6602" w:rsidRDefault="005A6602" w:rsidP="005A6602">
      <w:pPr>
        <w:spacing w:after="0" w:line="240" w:lineRule="auto"/>
        <w:jc w:val="center"/>
        <w:rPr>
          <w:rFonts w:ascii="Times New Roman" w:eastAsia="Calibri" w:hAnsi="Times New Roman"/>
          <w:b/>
          <w:sz w:val="24"/>
          <w:szCs w:val="24"/>
        </w:rPr>
      </w:pPr>
      <w:r w:rsidRPr="005A6602">
        <w:rPr>
          <w:rFonts w:ascii="Times New Roman" w:eastAsia="Calibri" w:hAnsi="Times New Roman"/>
          <w:b/>
          <w:sz w:val="24"/>
          <w:szCs w:val="24"/>
        </w:rPr>
        <w:t>16. Способы предоставления Заявителем документов, необходимых для получения Муниципальной услуги</w:t>
      </w:r>
    </w:p>
    <w:p w:rsidR="005A6602" w:rsidRPr="005A6602" w:rsidRDefault="005A6602" w:rsidP="005A6602">
      <w:pPr>
        <w:spacing w:after="0" w:line="240" w:lineRule="auto"/>
        <w:jc w:val="center"/>
        <w:rPr>
          <w:rFonts w:ascii="Times New Roman" w:eastAsia="Calibri" w:hAnsi="Times New Roman"/>
          <w:b/>
          <w:sz w:val="24"/>
          <w:szCs w:val="24"/>
        </w:rPr>
      </w:pPr>
    </w:p>
    <w:p w:rsidR="005A6602" w:rsidRPr="005A6602" w:rsidRDefault="005A6602" w:rsidP="005A6602">
      <w:pPr>
        <w:spacing w:after="0" w:line="240" w:lineRule="auto"/>
        <w:ind w:firstLine="708"/>
        <w:jc w:val="both"/>
        <w:rPr>
          <w:rFonts w:ascii="Times New Roman" w:eastAsia="Calibri" w:hAnsi="Times New Roman"/>
          <w:sz w:val="24"/>
          <w:szCs w:val="24"/>
        </w:rPr>
      </w:pPr>
      <w:r w:rsidRPr="005A6602">
        <w:rPr>
          <w:rFonts w:ascii="Times New Roman" w:eastAsia="Calibri" w:hAnsi="Times New Roman"/>
          <w:sz w:val="24"/>
          <w:szCs w:val="24"/>
        </w:rPr>
        <w:t>16.1. Личное обращение в Администрацию.</w:t>
      </w:r>
    </w:p>
    <w:p w:rsidR="005A6602" w:rsidRPr="005A6602" w:rsidRDefault="005A6602" w:rsidP="005A6602">
      <w:pPr>
        <w:spacing w:after="0" w:line="240" w:lineRule="auto"/>
        <w:ind w:firstLine="708"/>
        <w:jc w:val="both"/>
        <w:rPr>
          <w:rFonts w:ascii="Times New Roman" w:eastAsia="Calibri" w:hAnsi="Times New Roman"/>
          <w:color w:val="FF0000"/>
          <w:sz w:val="24"/>
          <w:szCs w:val="24"/>
        </w:rPr>
      </w:pPr>
      <w:r w:rsidRPr="005A6602">
        <w:rPr>
          <w:rFonts w:ascii="Times New Roman" w:eastAsia="Calibri" w:hAnsi="Times New Roman"/>
          <w:sz w:val="24"/>
          <w:szCs w:val="24"/>
        </w:rPr>
        <w:t>16.2. Письменное обращение в Администрацию.</w:t>
      </w:r>
    </w:p>
    <w:p w:rsidR="005A6602" w:rsidRPr="005A6602" w:rsidRDefault="005A6602" w:rsidP="005A6602">
      <w:pPr>
        <w:spacing w:after="0" w:line="240" w:lineRule="auto"/>
        <w:ind w:firstLine="708"/>
        <w:jc w:val="both"/>
        <w:rPr>
          <w:rFonts w:ascii="Times New Roman" w:eastAsia="Calibri" w:hAnsi="Times New Roman"/>
          <w:sz w:val="24"/>
          <w:szCs w:val="24"/>
        </w:rPr>
      </w:pPr>
      <w:r w:rsidRPr="005A6602">
        <w:rPr>
          <w:rFonts w:ascii="Times New Roman" w:eastAsia="Calibri" w:hAnsi="Times New Roman"/>
          <w:sz w:val="24"/>
          <w:szCs w:val="24"/>
        </w:rPr>
        <w:t xml:space="preserve">16.3. Выбор Заявителем способа подачи Заявления и документов, необходимых для получения Муниципальной услуги, осуществляется в соответствии с федеральным законодательством, законодательством Брянской области, а так же муниципальными нормативными правовыми актами. </w:t>
      </w:r>
    </w:p>
    <w:p w:rsidR="005A6602" w:rsidRPr="005A6602" w:rsidRDefault="005A6602" w:rsidP="005A6602">
      <w:pPr>
        <w:spacing w:after="0" w:line="240" w:lineRule="auto"/>
        <w:rPr>
          <w:rFonts w:ascii="Times New Roman" w:eastAsia="Calibri" w:hAnsi="Times New Roman"/>
          <w:sz w:val="24"/>
          <w:szCs w:val="24"/>
        </w:rPr>
      </w:pPr>
    </w:p>
    <w:p w:rsidR="005A6602" w:rsidRPr="005A6602" w:rsidRDefault="005A6602" w:rsidP="005A6602">
      <w:pPr>
        <w:spacing w:after="0" w:line="240" w:lineRule="auto"/>
        <w:jc w:val="center"/>
        <w:rPr>
          <w:rFonts w:ascii="Times New Roman" w:eastAsia="Calibri" w:hAnsi="Times New Roman"/>
          <w:b/>
          <w:sz w:val="24"/>
          <w:szCs w:val="24"/>
        </w:rPr>
      </w:pPr>
      <w:r w:rsidRPr="005A6602">
        <w:rPr>
          <w:rFonts w:ascii="Times New Roman" w:eastAsia="Calibri" w:hAnsi="Times New Roman"/>
          <w:b/>
          <w:sz w:val="24"/>
          <w:szCs w:val="24"/>
        </w:rPr>
        <w:t>17. Способы получения Заявителем результатов предоставления Муниципальной услуги</w:t>
      </w:r>
    </w:p>
    <w:p w:rsidR="005A6602" w:rsidRPr="005A6602" w:rsidRDefault="005A6602" w:rsidP="005A6602">
      <w:pPr>
        <w:spacing w:after="0" w:line="240" w:lineRule="auto"/>
        <w:rPr>
          <w:rFonts w:ascii="Times New Roman" w:eastAsia="Calibri" w:hAnsi="Times New Roman"/>
          <w:sz w:val="24"/>
          <w:szCs w:val="24"/>
        </w:rPr>
      </w:pPr>
    </w:p>
    <w:p w:rsidR="005A6602" w:rsidRPr="005A6602" w:rsidRDefault="005A6602" w:rsidP="005A6602">
      <w:pPr>
        <w:spacing w:after="0" w:line="240" w:lineRule="auto"/>
        <w:ind w:firstLine="708"/>
        <w:jc w:val="both"/>
        <w:rPr>
          <w:rFonts w:ascii="Times New Roman" w:eastAsia="Calibri" w:hAnsi="Times New Roman"/>
          <w:sz w:val="24"/>
          <w:szCs w:val="24"/>
        </w:rPr>
      </w:pPr>
      <w:r w:rsidRPr="005A6602">
        <w:rPr>
          <w:rFonts w:ascii="Times New Roman" w:eastAsia="Calibri" w:hAnsi="Times New Roman"/>
          <w:sz w:val="24"/>
          <w:szCs w:val="24"/>
        </w:rPr>
        <w:lastRenderedPageBreak/>
        <w:t>17.1.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5A6602" w:rsidRPr="005A6602" w:rsidRDefault="005A6602" w:rsidP="005A6602">
      <w:pPr>
        <w:spacing w:after="0" w:line="240" w:lineRule="auto"/>
        <w:ind w:firstLine="708"/>
        <w:jc w:val="both"/>
        <w:rPr>
          <w:rFonts w:ascii="Times New Roman" w:eastAsia="Calibri" w:hAnsi="Times New Roman"/>
          <w:sz w:val="24"/>
          <w:szCs w:val="24"/>
        </w:rPr>
      </w:pPr>
      <w:r w:rsidRPr="005A6602">
        <w:rPr>
          <w:rFonts w:ascii="Times New Roman" w:eastAsia="Calibri" w:hAnsi="Times New Roman"/>
          <w:sz w:val="24"/>
          <w:szCs w:val="24"/>
        </w:rPr>
        <w:t>17.1.2. Лично;</w:t>
      </w:r>
    </w:p>
    <w:p w:rsidR="005A6602" w:rsidRPr="005A6602" w:rsidRDefault="005A6602" w:rsidP="005A6602">
      <w:pPr>
        <w:spacing w:after="0" w:line="240" w:lineRule="auto"/>
        <w:ind w:firstLine="708"/>
        <w:jc w:val="both"/>
        <w:rPr>
          <w:rFonts w:ascii="Times New Roman" w:eastAsia="Calibri" w:hAnsi="Times New Roman"/>
          <w:sz w:val="24"/>
          <w:szCs w:val="24"/>
        </w:rPr>
      </w:pPr>
      <w:r w:rsidRPr="005A6602">
        <w:rPr>
          <w:rFonts w:ascii="Times New Roman" w:eastAsia="Calibri" w:hAnsi="Times New Roman"/>
          <w:sz w:val="24"/>
          <w:szCs w:val="24"/>
        </w:rPr>
        <w:t>17.1.3. Почтовой связью.</w:t>
      </w:r>
    </w:p>
    <w:p w:rsidR="005A6602" w:rsidRPr="005A6602" w:rsidRDefault="005A6602" w:rsidP="005A6602">
      <w:pPr>
        <w:spacing w:after="0" w:line="240" w:lineRule="auto"/>
        <w:ind w:firstLine="708"/>
        <w:jc w:val="both"/>
        <w:rPr>
          <w:rFonts w:ascii="Times New Roman" w:eastAsia="Calibri" w:hAnsi="Times New Roman"/>
          <w:sz w:val="24"/>
          <w:szCs w:val="24"/>
        </w:rPr>
      </w:pPr>
      <w:r w:rsidRPr="005A6602">
        <w:rPr>
          <w:rFonts w:ascii="Times New Roman" w:eastAsia="Calibri" w:hAnsi="Times New Roman"/>
          <w:sz w:val="24"/>
          <w:szCs w:val="24"/>
        </w:rPr>
        <w:t xml:space="preserve">17.2. Способ получения результата предоставления Муниципальной услуги указывается Заявителем в Заявлении. </w:t>
      </w:r>
    </w:p>
    <w:p w:rsidR="005A6602" w:rsidRPr="005A6602" w:rsidRDefault="005A6602" w:rsidP="005A6602">
      <w:pPr>
        <w:spacing w:after="0" w:line="240" w:lineRule="auto"/>
        <w:rPr>
          <w:rFonts w:ascii="Times New Roman" w:eastAsia="Calibri" w:hAnsi="Times New Roman"/>
          <w:sz w:val="24"/>
          <w:szCs w:val="24"/>
        </w:rPr>
      </w:pPr>
    </w:p>
    <w:p w:rsidR="005A6602" w:rsidRPr="005A6602" w:rsidRDefault="005A6602" w:rsidP="005A6602">
      <w:pPr>
        <w:spacing w:after="0" w:line="240" w:lineRule="auto"/>
        <w:jc w:val="center"/>
        <w:rPr>
          <w:rFonts w:ascii="Times New Roman" w:eastAsia="Calibri" w:hAnsi="Times New Roman"/>
          <w:b/>
          <w:sz w:val="24"/>
          <w:szCs w:val="24"/>
        </w:rPr>
      </w:pPr>
      <w:r w:rsidRPr="005A6602">
        <w:rPr>
          <w:rFonts w:ascii="Times New Roman" w:eastAsia="Calibri" w:hAnsi="Times New Roman"/>
          <w:b/>
          <w:sz w:val="24"/>
          <w:szCs w:val="24"/>
        </w:rPr>
        <w:t>18. Максимальный срок ожидания в очереди</w:t>
      </w:r>
    </w:p>
    <w:p w:rsidR="005A6602" w:rsidRPr="005A6602" w:rsidRDefault="005A6602" w:rsidP="005A6602">
      <w:pPr>
        <w:spacing w:after="0" w:line="240" w:lineRule="auto"/>
        <w:jc w:val="both"/>
        <w:rPr>
          <w:rFonts w:ascii="Times New Roman" w:eastAsia="Calibri" w:hAnsi="Times New Roman"/>
          <w:b/>
          <w:sz w:val="24"/>
          <w:szCs w:val="24"/>
        </w:rPr>
      </w:pPr>
    </w:p>
    <w:p w:rsidR="005A6602" w:rsidRPr="005A6602" w:rsidRDefault="005A6602" w:rsidP="005A6602">
      <w:pPr>
        <w:spacing w:after="0" w:line="240" w:lineRule="auto"/>
        <w:ind w:firstLine="709"/>
        <w:jc w:val="both"/>
        <w:rPr>
          <w:rFonts w:ascii="Times New Roman" w:eastAsia="Calibri" w:hAnsi="Times New Roman"/>
          <w:sz w:val="24"/>
          <w:szCs w:val="24"/>
        </w:rPr>
      </w:pPr>
      <w:r w:rsidRPr="005A6602">
        <w:rPr>
          <w:rFonts w:ascii="Times New Roman" w:eastAsia="Calibri" w:hAnsi="Times New Roman"/>
          <w:sz w:val="24"/>
          <w:szCs w:val="24"/>
        </w:rPr>
        <w:t>18.1. Максимальное время ожидания в очереди при получении результата предоставления Муниципальной услуги не превышает 15 минут.</w:t>
      </w:r>
    </w:p>
    <w:p w:rsidR="005A6602" w:rsidRPr="005A6602" w:rsidRDefault="005A6602" w:rsidP="005A6602">
      <w:pPr>
        <w:spacing w:after="0" w:line="240" w:lineRule="auto"/>
        <w:jc w:val="both"/>
        <w:rPr>
          <w:rFonts w:ascii="Times New Roman" w:eastAsia="Calibri" w:hAnsi="Times New Roman"/>
          <w:sz w:val="24"/>
          <w:szCs w:val="24"/>
        </w:rPr>
      </w:pPr>
    </w:p>
    <w:p w:rsidR="005A6602" w:rsidRPr="005A6602" w:rsidRDefault="005A6602" w:rsidP="005A6602">
      <w:pPr>
        <w:spacing w:after="0" w:line="240" w:lineRule="auto"/>
        <w:jc w:val="center"/>
        <w:rPr>
          <w:rFonts w:ascii="Times New Roman" w:eastAsia="Calibri" w:hAnsi="Times New Roman"/>
          <w:b/>
          <w:sz w:val="24"/>
          <w:szCs w:val="24"/>
        </w:rPr>
      </w:pPr>
      <w:r w:rsidRPr="005A6602">
        <w:rPr>
          <w:rFonts w:ascii="Times New Roman" w:eastAsia="Calibri" w:hAnsi="Times New Roman"/>
          <w:b/>
          <w:sz w:val="24"/>
          <w:szCs w:val="24"/>
        </w:rPr>
        <w:t>19. Требования к помещениям, в которых предоставляется Муниципальная услуга</w:t>
      </w:r>
    </w:p>
    <w:p w:rsidR="005A6602" w:rsidRPr="005A6602" w:rsidRDefault="005A6602" w:rsidP="005A6602">
      <w:pPr>
        <w:spacing w:after="0" w:line="240" w:lineRule="auto"/>
        <w:rPr>
          <w:rFonts w:ascii="Times New Roman" w:eastAsia="Calibri" w:hAnsi="Times New Roman"/>
          <w:sz w:val="24"/>
          <w:szCs w:val="24"/>
        </w:rPr>
      </w:pPr>
    </w:p>
    <w:p w:rsidR="005A6602" w:rsidRPr="005A6602" w:rsidRDefault="005A6602" w:rsidP="005A6602">
      <w:pPr>
        <w:spacing w:after="0" w:line="240" w:lineRule="auto"/>
        <w:ind w:firstLine="708"/>
        <w:jc w:val="both"/>
        <w:rPr>
          <w:rFonts w:ascii="Times New Roman" w:eastAsia="Calibri" w:hAnsi="Times New Roman"/>
          <w:sz w:val="24"/>
          <w:szCs w:val="24"/>
        </w:rPr>
      </w:pPr>
      <w:r w:rsidRPr="005A6602">
        <w:rPr>
          <w:rFonts w:ascii="Times New Roman" w:eastAsia="Calibri" w:hAnsi="Times New Roman"/>
          <w:sz w:val="24"/>
          <w:szCs w:val="24"/>
        </w:rPr>
        <w:t>19.1.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5A6602" w:rsidRPr="005A6602" w:rsidRDefault="005A6602" w:rsidP="005A6602">
      <w:pPr>
        <w:spacing w:after="0" w:line="240" w:lineRule="auto"/>
        <w:ind w:firstLine="708"/>
        <w:jc w:val="both"/>
        <w:rPr>
          <w:rFonts w:ascii="Times New Roman" w:eastAsia="Calibri" w:hAnsi="Times New Roman"/>
          <w:sz w:val="24"/>
          <w:szCs w:val="24"/>
        </w:rPr>
      </w:pPr>
      <w:r w:rsidRPr="005A6602">
        <w:rPr>
          <w:rFonts w:ascii="Times New Roman" w:eastAsia="Calibri" w:hAnsi="Times New Roman"/>
          <w:sz w:val="24"/>
          <w:szCs w:val="24"/>
        </w:rPr>
        <w:t xml:space="preserve">19.2.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5A6602" w:rsidRPr="005A6602" w:rsidRDefault="005A6602" w:rsidP="005A6602">
      <w:pPr>
        <w:spacing w:after="0" w:line="270" w:lineRule="auto"/>
        <w:ind w:right="-2" w:firstLine="708"/>
        <w:jc w:val="both"/>
        <w:rPr>
          <w:rFonts w:ascii="Times New Roman" w:eastAsia="Calibri" w:hAnsi="Times New Roman"/>
          <w:sz w:val="24"/>
          <w:szCs w:val="24"/>
        </w:rPr>
      </w:pPr>
      <w:r w:rsidRPr="005A6602">
        <w:rPr>
          <w:rFonts w:ascii="Times New Roman" w:eastAsia="Calibri" w:hAnsi="Times New Roman"/>
          <w:sz w:val="24"/>
          <w:szCs w:val="24"/>
        </w:rPr>
        <w:t xml:space="preserve">19.3. При ином размещении помещений по высоте, должна быть обеспечена возможность получения услуги маломобильными группами населения. </w:t>
      </w:r>
    </w:p>
    <w:p w:rsidR="005A6602" w:rsidRPr="005A6602" w:rsidRDefault="005A6602" w:rsidP="005A6602">
      <w:pPr>
        <w:spacing w:after="0" w:line="270" w:lineRule="auto"/>
        <w:ind w:right="-2" w:firstLine="708"/>
        <w:jc w:val="both"/>
        <w:rPr>
          <w:rFonts w:ascii="Times New Roman" w:eastAsia="Calibri" w:hAnsi="Times New Roman"/>
          <w:sz w:val="24"/>
          <w:szCs w:val="24"/>
        </w:rPr>
      </w:pPr>
      <w:r w:rsidRPr="005A6602">
        <w:rPr>
          <w:rFonts w:ascii="Times New Roman" w:eastAsia="Calibri" w:hAnsi="Times New Roman"/>
          <w:sz w:val="24"/>
          <w:szCs w:val="24"/>
        </w:rPr>
        <w:t xml:space="preserve">19.4. Вход и выход из помещений оборудуются указателями. </w:t>
      </w:r>
    </w:p>
    <w:p w:rsidR="005A6602" w:rsidRPr="005A6602" w:rsidRDefault="005A6602" w:rsidP="005A6602">
      <w:pPr>
        <w:spacing w:after="0" w:line="270" w:lineRule="auto"/>
        <w:ind w:right="-2" w:firstLine="708"/>
        <w:jc w:val="both"/>
        <w:rPr>
          <w:rFonts w:ascii="Times New Roman" w:eastAsia="Calibri" w:hAnsi="Times New Roman"/>
          <w:sz w:val="24"/>
          <w:szCs w:val="24"/>
        </w:rPr>
      </w:pPr>
      <w:r w:rsidRPr="005A6602">
        <w:rPr>
          <w:rFonts w:ascii="Times New Roman" w:eastAsia="Calibri" w:hAnsi="Times New Roman"/>
          <w:sz w:val="24"/>
          <w:szCs w:val="24"/>
        </w:rPr>
        <w:t xml:space="preserve">19.5. Места для информирования, предназначенные для ознакомления Заявителей с информационными материалами, оборудуются информационными стендами. </w:t>
      </w:r>
    </w:p>
    <w:p w:rsidR="005A6602" w:rsidRPr="005A6602" w:rsidRDefault="005A6602" w:rsidP="005A6602">
      <w:pPr>
        <w:spacing w:after="0" w:line="240" w:lineRule="auto"/>
        <w:ind w:firstLine="708"/>
        <w:jc w:val="both"/>
        <w:rPr>
          <w:rFonts w:ascii="Times New Roman" w:eastAsia="Calibri" w:hAnsi="Times New Roman"/>
          <w:sz w:val="24"/>
          <w:szCs w:val="24"/>
        </w:rPr>
      </w:pPr>
      <w:r w:rsidRPr="005A6602">
        <w:rPr>
          <w:rFonts w:ascii="Times New Roman" w:eastAsia="Calibri" w:hAnsi="Times New Roman"/>
          <w:sz w:val="24"/>
          <w:szCs w:val="24"/>
        </w:rPr>
        <w:t xml:space="preserve">19.6. Места для ожидания на подачу или получение документов оборудуются стульями, скамьями. </w:t>
      </w:r>
    </w:p>
    <w:p w:rsidR="005A6602" w:rsidRPr="005A6602" w:rsidRDefault="005A6602" w:rsidP="005A6602">
      <w:pPr>
        <w:spacing w:after="0" w:line="240" w:lineRule="auto"/>
        <w:ind w:firstLine="708"/>
        <w:jc w:val="both"/>
        <w:rPr>
          <w:rFonts w:ascii="Times New Roman" w:eastAsia="Calibri" w:hAnsi="Times New Roman"/>
          <w:sz w:val="24"/>
          <w:szCs w:val="24"/>
        </w:rPr>
      </w:pPr>
      <w:r w:rsidRPr="005A6602">
        <w:rPr>
          <w:rFonts w:ascii="Times New Roman" w:eastAsia="Calibri" w:hAnsi="Times New Roman"/>
          <w:sz w:val="24"/>
          <w:szCs w:val="24"/>
        </w:rPr>
        <w:t xml:space="preserve">19.7.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 </w:t>
      </w:r>
    </w:p>
    <w:p w:rsidR="005A6602" w:rsidRPr="005A6602" w:rsidRDefault="005A6602" w:rsidP="005A6602">
      <w:pPr>
        <w:spacing w:after="0" w:line="240" w:lineRule="auto"/>
        <w:ind w:right="188" w:firstLine="709"/>
        <w:jc w:val="both"/>
        <w:rPr>
          <w:rFonts w:ascii="Times New Roman" w:eastAsia="Calibri" w:hAnsi="Times New Roman"/>
          <w:sz w:val="24"/>
          <w:szCs w:val="24"/>
        </w:rPr>
      </w:pPr>
      <w:r w:rsidRPr="005A6602">
        <w:rPr>
          <w:rFonts w:ascii="Times New Roman" w:eastAsia="Calibri" w:hAnsi="Times New Roman"/>
          <w:sz w:val="24"/>
          <w:szCs w:val="24"/>
        </w:rPr>
        <w:t>19.8.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5A6602" w:rsidRPr="005A6602" w:rsidRDefault="005A6602" w:rsidP="005A6602">
      <w:pPr>
        <w:widowControl w:val="0"/>
        <w:tabs>
          <w:tab w:val="left" w:pos="1134"/>
        </w:tabs>
        <w:autoSpaceDE w:val="0"/>
        <w:autoSpaceDN w:val="0"/>
        <w:spacing w:after="0" w:line="240" w:lineRule="auto"/>
        <w:ind w:right="181" w:firstLine="709"/>
        <w:jc w:val="both"/>
        <w:rPr>
          <w:rFonts w:ascii="Times New Roman" w:eastAsia="Calibri" w:hAnsi="Times New Roman"/>
          <w:sz w:val="24"/>
          <w:szCs w:val="24"/>
        </w:rPr>
      </w:pPr>
      <w:r w:rsidRPr="005A6602">
        <w:rPr>
          <w:rFonts w:ascii="Times New Roman" w:eastAsia="Calibri" w:hAnsi="Times New Roman"/>
          <w:sz w:val="24"/>
          <w:szCs w:val="24"/>
        </w:rPr>
        <w:t>На информационных стендах в помещении, предназначенном для приема документов, размещается следующая информация:</w:t>
      </w:r>
    </w:p>
    <w:p w:rsidR="005A6602" w:rsidRPr="005A6602" w:rsidRDefault="005A6602" w:rsidP="00FE266E">
      <w:pPr>
        <w:widowControl w:val="0"/>
        <w:numPr>
          <w:ilvl w:val="1"/>
          <w:numId w:val="38"/>
        </w:numPr>
        <w:tabs>
          <w:tab w:val="left" w:pos="993"/>
        </w:tabs>
        <w:autoSpaceDE w:val="0"/>
        <w:autoSpaceDN w:val="0"/>
        <w:spacing w:after="0" w:line="240" w:lineRule="auto"/>
        <w:ind w:left="0" w:firstLine="567"/>
        <w:jc w:val="both"/>
        <w:rPr>
          <w:rFonts w:ascii="Times New Roman" w:eastAsia="Calibri" w:hAnsi="Times New Roman"/>
          <w:sz w:val="24"/>
          <w:szCs w:val="24"/>
        </w:rPr>
      </w:pPr>
      <w:r w:rsidRPr="005A6602">
        <w:rPr>
          <w:rFonts w:ascii="Times New Roman" w:eastAsia="Calibri" w:hAnsi="Times New Roman"/>
          <w:sz w:val="24"/>
          <w:szCs w:val="24"/>
        </w:rPr>
        <w:t>текст Административного регламента;</w:t>
      </w:r>
    </w:p>
    <w:p w:rsidR="005A6602" w:rsidRPr="005A6602" w:rsidRDefault="005A6602" w:rsidP="00FE266E">
      <w:pPr>
        <w:widowControl w:val="0"/>
        <w:numPr>
          <w:ilvl w:val="1"/>
          <w:numId w:val="38"/>
        </w:numPr>
        <w:tabs>
          <w:tab w:val="left" w:pos="993"/>
        </w:tabs>
        <w:autoSpaceDE w:val="0"/>
        <w:autoSpaceDN w:val="0"/>
        <w:spacing w:after="0" w:line="240" w:lineRule="auto"/>
        <w:ind w:left="0" w:right="184" w:firstLine="567"/>
        <w:jc w:val="both"/>
        <w:rPr>
          <w:rFonts w:ascii="Times New Roman" w:eastAsia="Calibri" w:hAnsi="Times New Roman"/>
          <w:sz w:val="24"/>
          <w:szCs w:val="24"/>
        </w:rPr>
      </w:pPr>
      <w:r w:rsidRPr="005A6602">
        <w:rPr>
          <w:rFonts w:ascii="Times New Roman" w:eastAsia="Calibri" w:hAnsi="Times New Roman"/>
          <w:sz w:val="24"/>
          <w:szCs w:val="24"/>
        </w:rPr>
        <w:t>бланк заявления о выдаче разрешения на установку и эксплуатацию рекламной конструкции на территории муниципального образования;</w:t>
      </w:r>
    </w:p>
    <w:p w:rsidR="005A6602" w:rsidRPr="005A6602" w:rsidRDefault="005A6602" w:rsidP="00FE266E">
      <w:pPr>
        <w:widowControl w:val="0"/>
        <w:numPr>
          <w:ilvl w:val="1"/>
          <w:numId w:val="38"/>
        </w:numPr>
        <w:tabs>
          <w:tab w:val="left" w:pos="993"/>
          <w:tab w:val="left" w:pos="1607"/>
          <w:tab w:val="left" w:pos="1608"/>
          <w:tab w:val="left" w:pos="3065"/>
          <w:tab w:val="left" w:pos="4911"/>
          <w:tab w:val="left" w:pos="6915"/>
          <w:tab w:val="left" w:pos="7711"/>
        </w:tabs>
        <w:autoSpaceDE w:val="0"/>
        <w:autoSpaceDN w:val="0"/>
        <w:spacing w:after="0" w:line="240" w:lineRule="auto"/>
        <w:ind w:left="0" w:right="188" w:firstLine="567"/>
        <w:jc w:val="both"/>
        <w:rPr>
          <w:rFonts w:ascii="Times New Roman" w:eastAsia="Calibri" w:hAnsi="Times New Roman"/>
          <w:sz w:val="24"/>
          <w:szCs w:val="24"/>
        </w:rPr>
      </w:pPr>
      <w:r w:rsidRPr="005A6602">
        <w:rPr>
          <w:rFonts w:ascii="Times New Roman" w:eastAsia="Calibri" w:hAnsi="Times New Roman"/>
          <w:sz w:val="24"/>
          <w:szCs w:val="24"/>
        </w:rPr>
        <w:t>перечень документов, необходимых для предоставления муниципальной услуги;</w:t>
      </w:r>
    </w:p>
    <w:p w:rsidR="005A6602" w:rsidRPr="005A6602" w:rsidRDefault="005A6602" w:rsidP="00FE266E">
      <w:pPr>
        <w:widowControl w:val="0"/>
        <w:numPr>
          <w:ilvl w:val="1"/>
          <w:numId w:val="38"/>
        </w:numPr>
        <w:tabs>
          <w:tab w:val="left" w:pos="993"/>
          <w:tab w:val="left" w:pos="1335"/>
        </w:tabs>
        <w:autoSpaceDE w:val="0"/>
        <w:autoSpaceDN w:val="0"/>
        <w:spacing w:after="0" w:line="240" w:lineRule="auto"/>
        <w:ind w:left="0" w:right="180" w:firstLine="567"/>
        <w:jc w:val="both"/>
        <w:rPr>
          <w:rFonts w:ascii="Times New Roman" w:eastAsia="Calibri" w:hAnsi="Times New Roman"/>
          <w:sz w:val="24"/>
          <w:szCs w:val="24"/>
        </w:rPr>
      </w:pPr>
      <w:r w:rsidRPr="005A6602">
        <w:rPr>
          <w:rFonts w:ascii="Times New Roman" w:eastAsia="Calibri" w:hAnsi="Times New Roman"/>
          <w:sz w:val="24"/>
          <w:szCs w:val="24"/>
        </w:rPr>
        <w:t>график (режим) работы, номера телефонов, адрес интернет-сайта и электронной почты уполномоченного органа;</w:t>
      </w:r>
    </w:p>
    <w:p w:rsidR="005A6602" w:rsidRPr="005A6602" w:rsidRDefault="005A6602" w:rsidP="00FE266E">
      <w:pPr>
        <w:widowControl w:val="0"/>
        <w:numPr>
          <w:ilvl w:val="1"/>
          <w:numId w:val="38"/>
        </w:numPr>
        <w:tabs>
          <w:tab w:val="left" w:pos="993"/>
        </w:tabs>
        <w:autoSpaceDE w:val="0"/>
        <w:autoSpaceDN w:val="0"/>
        <w:spacing w:after="0" w:line="240" w:lineRule="auto"/>
        <w:ind w:left="0" w:firstLine="567"/>
        <w:jc w:val="both"/>
        <w:rPr>
          <w:rFonts w:ascii="Times New Roman" w:eastAsia="Calibri" w:hAnsi="Times New Roman"/>
          <w:sz w:val="24"/>
          <w:szCs w:val="24"/>
        </w:rPr>
      </w:pPr>
      <w:r w:rsidRPr="005A6602">
        <w:rPr>
          <w:rFonts w:ascii="Times New Roman" w:eastAsia="Calibri" w:hAnsi="Times New Roman"/>
          <w:sz w:val="24"/>
          <w:szCs w:val="24"/>
        </w:rPr>
        <w:t>режим приема граждан и организаций;</w:t>
      </w:r>
    </w:p>
    <w:p w:rsidR="005A6602" w:rsidRPr="005A6602" w:rsidRDefault="005A6602" w:rsidP="00FE266E">
      <w:pPr>
        <w:widowControl w:val="0"/>
        <w:numPr>
          <w:ilvl w:val="1"/>
          <w:numId w:val="38"/>
        </w:numPr>
        <w:tabs>
          <w:tab w:val="left" w:pos="993"/>
        </w:tabs>
        <w:autoSpaceDE w:val="0"/>
        <w:autoSpaceDN w:val="0"/>
        <w:spacing w:after="0" w:line="240" w:lineRule="auto"/>
        <w:ind w:left="0" w:firstLine="567"/>
        <w:jc w:val="both"/>
        <w:rPr>
          <w:rFonts w:ascii="Times New Roman" w:eastAsia="Calibri" w:hAnsi="Times New Roman"/>
          <w:sz w:val="24"/>
          <w:szCs w:val="24"/>
        </w:rPr>
      </w:pPr>
      <w:r w:rsidRPr="005A6602">
        <w:rPr>
          <w:rFonts w:ascii="Times New Roman" w:eastAsia="Calibri" w:hAnsi="Times New Roman"/>
          <w:sz w:val="24"/>
          <w:szCs w:val="24"/>
        </w:rPr>
        <w:t>порядок получения консультаций.</w:t>
      </w:r>
    </w:p>
    <w:p w:rsidR="005A6602" w:rsidRPr="005A6602" w:rsidRDefault="005A6602" w:rsidP="005A6602">
      <w:pPr>
        <w:spacing w:after="0" w:line="240" w:lineRule="auto"/>
        <w:ind w:right="185" w:firstLine="709"/>
        <w:jc w:val="both"/>
        <w:rPr>
          <w:rFonts w:ascii="Times New Roman" w:eastAsia="Calibri" w:hAnsi="Times New Roman"/>
          <w:sz w:val="24"/>
          <w:szCs w:val="24"/>
        </w:rPr>
      </w:pPr>
      <w:r w:rsidRPr="005A6602">
        <w:rPr>
          <w:rFonts w:ascii="Times New Roman" w:eastAsia="Calibri" w:hAnsi="Times New Roman"/>
          <w:sz w:val="24"/>
          <w:szCs w:val="24"/>
        </w:rPr>
        <w:t>17.4. Помещения для получателей муниципальной услуги должны быть оборудованы столом с письменными принадлежностями и стульями; помещения должны соответствовать комфортным условиям для граждан.</w:t>
      </w:r>
    </w:p>
    <w:p w:rsidR="005A6602" w:rsidRPr="005A6602" w:rsidRDefault="005A6602" w:rsidP="005A6602">
      <w:pPr>
        <w:tabs>
          <w:tab w:val="left" w:pos="1418"/>
        </w:tabs>
        <w:spacing w:after="0" w:line="240" w:lineRule="auto"/>
        <w:ind w:right="184" w:firstLine="709"/>
        <w:contextualSpacing/>
        <w:jc w:val="both"/>
        <w:rPr>
          <w:rFonts w:ascii="Times New Roman" w:eastAsia="Calibri" w:hAnsi="Times New Roman"/>
          <w:sz w:val="24"/>
          <w:szCs w:val="24"/>
        </w:rPr>
      </w:pPr>
      <w:r w:rsidRPr="005A6602">
        <w:rPr>
          <w:rFonts w:ascii="Times New Roman" w:eastAsia="Calibri" w:hAnsi="Times New Roman"/>
          <w:sz w:val="24"/>
          <w:szCs w:val="24"/>
        </w:rPr>
        <w:t>17.5. 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копировальными устройствами,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информационными табличками с указанием номера кабинета, фамилии, имени, отчества специалиста, осуществляющего предоставление муниципальной услуги.</w:t>
      </w:r>
    </w:p>
    <w:p w:rsidR="005A6602" w:rsidRPr="005A6602" w:rsidRDefault="005A6602" w:rsidP="005A6602">
      <w:pPr>
        <w:tabs>
          <w:tab w:val="left" w:pos="1418"/>
        </w:tabs>
        <w:spacing w:after="0" w:line="240" w:lineRule="auto"/>
        <w:ind w:right="9" w:firstLine="709"/>
        <w:contextualSpacing/>
        <w:jc w:val="both"/>
        <w:rPr>
          <w:rFonts w:ascii="Times New Roman" w:eastAsia="Calibri" w:hAnsi="Times New Roman"/>
          <w:sz w:val="24"/>
          <w:szCs w:val="24"/>
        </w:rPr>
      </w:pPr>
      <w:r w:rsidRPr="005A6602">
        <w:rPr>
          <w:rFonts w:ascii="Times New Roman" w:eastAsia="Calibri" w:hAnsi="Times New Roman"/>
          <w:sz w:val="24"/>
          <w:szCs w:val="24"/>
        </w:rPr>
        <w:t xml:space="preserve">17.6.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w:t>
      </w:r>
      <w:r w:rsidRPr="005A6602">
        <w:rPr>
          <w:rFonts w:ascii="Times New Roman" w:eastAsia="Calibri" w:hAnsi="Times New Roman"/>
          <w:sz w:val="24"/>
          <w:szCs w:val="24"/>
        </w:rPr>
        <w:lastRenderedPageBreak/>
        <w:t>оказания муниципальной услуги, определяются места для парковки автотранспортных средств, в том числе, специальных автотранспортных средств инвалидов. Доступ автотранспорта получателей муниципальной услуги к парковочным местам и стоянка являются бесплатным.</w:t>
      </w:r>
    </w:p>
    <w:p w:rsidR="005A6602" w:rsidRPr="005A6602" w:rsidRDefault="005A6602" w:rsidP="005A6602">
      <w:pPr>
        <w:tabs>
          <w:tab w:val="left" w:pos="1987"/>
        </w:tabs>
        <w:spacing w:after="0" w:line="240" w:lineRule="auto"/>
        <w:ind w:right="9" w:firstLine="709"/>
        <w:contextualSpacing/>
        <w:jc w:val="both"/>
        <w:rPr>
          <w:rFonts w:ascii="Times New Roman" w:eastAsia="Calibri" w:hAnsi="Times New Roman"/>
          <w:sz w:val="24"/>
          <w:szCs w:val="24"/>
        </w:rPr>
      </w:pPr>
      <w:r w:rsidRPr="005A6602">
        <w:rPr>
          <w:rFonts w:ascii="Times New Roman" w:eastAsia="Calibri" w:hAnsi="Times New Roman"/>
          <w:sz w:val="24"/>
          <w:szCs w:val="24"/>
        </w:rPr>
        <w:t>При обращении инвалида за получением муниципальной услуги (включая инвалидов, использующих кресла-коляски и собак- проводников) обеспечивается:</w:t>
      </w:r>
    </w:p>
    <w:p w:rsidR="005A6602" w:rsidRPr="005A6602" w:rsidRDefault="005A6602" w:rsidP="00FE266E">
      <w:pPr>
        <w:widowControl w:val="0"/>
        <w:numPr>
          <w:ilvl w:val="0"/>
          <w:numId w:val="39"/>
        </w:numPr>
        <w:tabs>
          <w:tab w:val="left" w:pos="1134"/>
        </w:tabs>
        <w:autoSpaceDE w:val="0"/>
        <w:autoSpaceDN w:val="0"/>
        <w:spacing w:after="0" w:line="240" w:lineRule="auto"/>
        <w:ind w:left="0" w:right="9" w:firstLine="709"/>
        <w:jc w:val="both"/>
        <w:rPr>
          <w:rFonts w:ascii="Times New Roman" w:eastAsia="Calibri" w:hAnsi="Times New Roman"/>
          <w:sz w:val="24"/>
          <w:szCs w:val="24"/>
        </w:rPr>
      </w:pPr>
      <w:r w:rsidRPr="005A6602">
        <w:rPr>
          <w:rFonts w:ascii="Times New Roman" w:eastAsia="Calibri" w:hAnsi="Times New Roman"/>
          <w:sz w:val="24"/>
          <w:szCs w:val="24"/>
        </w:rPr>
        <w:t>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 Администрации;</w:t>
      </w:r>
    </w:p>
    <w:p w:rsidR="005A6602" w:rsidRPr="005A6602" w:rsidRDefault="005A6602" w:rsidP="00FE266E">
      <w:pPr>
        <w:widowControl w:val="0"/>
        <w:numPr>
          <w:ilvl w:val="0"/>
          <w:numId w:val="39"/>
        </w:numPr>
        <w:tabs>
          <w:tab w:val="left" w:pos="1134"/>
        </w:tabs>
        <w:autoSpaceDE w:val="0"/>
        <w:autoSpaceDN w:val="0"/>
        <w:spacing w:after="0" w:line="240" w:lineRule="auto"/>
        <w:ind w:left="0" w:right="9" w:firstLine="709"/>
        <w:jc w:val="both"/>
        <w:rPr>
          <w:rFonts w:ascii="Times New Roman" w:eastAsia="Calibri" w:hAnsi="Times New Roman"/>
          <w:sz w:val="24"/>
          <w:szCs w:val="24"/>
        </w:rPr>
      </w:pPr>
      <w:r w:rsidRPr="005A6602">
        <w:rPr>
          <w:rFonts w:ascii="Times New Roman" w:eastAsia="Calibri" w:hAnsi="Times New Roman"/>
          <w:sz w:val="24"/>
          <w:szCs w:val="24"/>
        </w:rPr>
        <w:t>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и выходе из него;</w:t>
      </w:r>
    </w:p>
    <w:p w:rsidR="005A6602" w:rsidRPr="005A6602" w:rsidRDefault="005A6602" w:rsidP="00FE266E">
      <w:pPr>
        <w:widowControl w:val="0"/>
        <w:numPr>
          <w:ilvl w:val="0"/>
          <w:numId w:val="39"/>
        </w:numPr>
        <w:tabs>
          <w:tab w:val="left" w:pos="1134"/>
        </w:tabs>
        <w:autoSpaceDE w:val="0"/>
        <w:autoSpaceDN w:val="0"/>
        <w:spacing w:after="0" w:line="240" w:lineRule="auto"/>
        <w:ind w:left="0" w:right="9" w:firstLine="709"/>
        <w:jc w:val="both"/>
        <w:rPr>
          <w:rFonts w:ascii="Times New Roman" w:eastAsia="Calibri" w:hAnsi="Times New Roman"/>
          <w:sz w:val="24"/>
          <w:szCs w:val="24"/>
        </w:rPr>
      </w:pPr>
      <w:r w:rsidRPr="005A6602">
        <w:rPr>
          <w:rFonts w:ascii="Times New Roman" w:eastAsia="Calibri"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 внутри помещения;</w:t>
      </w:r>
    </w:p>
    <w:p w:rsidR="005A6602" w:rsidRPr="005A6602" w:rsidRDefault="005A6602" w:rsidP="00FE266E">
      <w:pPr>
        <w:widowControl w:val="0"/>
        <w:numPr>
          <w:ilvl w:val="0"/>
          <w:numId w:val="39"/>
        </w:numPr>
        <w:tabs>
          <w:tab w:val="left" w:pos="567"/>
          <w:tab w:val="left" w:pos="1134"/>
        </w:tabs>
        <w:autoSpaceDE w:val="0"/>
        <w:autoSpaceDN w:val="0"/>
        <w:spacing w:after="0" w:line="240" w:lineRule="auto"/>
        <w:ind w:left="0" w:right="9" w:firstLine="709"/>
        <w:jc w:val="both"/>
        <w:rPr>
          <w:rFonts w:ascii="Times New Roman" w:eastAsia="Calibri" w:hAnsi="Times New Roman"/>
          <w:sz w:val="24"/>
          <w:szCs w:val="24"/>
        </w:rPr>
      </w:pPr>
      <w:r w:rsidRPr="005A6602">
        <w:rPr>
          <w:rFonts w:ascii="Times New Roman" w:eastAsia="Calibri"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5A6602" w:rsidRPr="005A6602" w:rsidRDefault="005A6602" w:rsidP="00FE266E">
      <w:pPr>
        <w:widowControl w:val="0"/>
        <w:numPr>
          <w:ilvl w:val="0"/>
          <w:numId w:val="39"/>
        </w:numPr>
        <w:tabs>
          <w:tab w:val="left" w:pos="567"/>
          <w:tab w:val="left" w:pos="1134"/>
        </w:tabs>
        <w:autoSpaceDE w:val="0"/>
        <w:autoSpaceDN w:val="0"/>
        <w:spacing w:after="0" w:line="240" w:lineRule="auto"/>
        <w:ind w:left="0" w:right="9" w:firstLine="709"/>
        <w:jc w:val="both"/>
        <w:rPr>
          <w:rFonts w:ascii="Times New Roman" w:eastAsia="Calibri" w:hAnsi="Times New Roman"/>
          <w:sz w:val="24"/>
          <w:szCs w:val="24"/>
        </w:rPr>
      </w:pPr>
      <w:r w:rsidRPr="005A6602">
        <w:rPr>
          <w:rFonts w:ascii="Times New Roman" w:eastAsia="Calibri" w:hAnsi="Times New Roman"/>
          <w:sz w:val="24"/>
          <w:szCs w:val="24"/>
        </w:rPr>
        <w:t>доступ к помещению, в котором предоставляется услуга, собаки - проводника при наличии документа, подтверждающего ее специальное обучение;</w:t>
      </w:r>
    </w:p>
    <w:p w:rsidR="005A6602" w:rsidRPr="005A6602" w:rsidRDefault="005A6602" w:rsidP="00FE266E">
      <w:pPr>
        <w:widowControl w:val="0"/>
        <w:numPr>
          <w:ilvl w:val="0"/>
          <w:numId w:val="39"/>
        </w:numPr>
        <w:tabs>
          <w:tab w:val="left" w:pos="851"/>
          <w:tab w:val="left" w:pos="1134"/>
        </w:tabs>
        <w:autoSpaceDE w:val="0"/>
        <w:autoSpaceDN w:val="0"/>
        <w:spacing w:after="0" w:line="240" w:lineRule="auto"/>
        <w:ind w:left="0" w:right="2" w:firstLine="709"/>
        <w:jc w:val="both"/>
        <w:rPr>
          <w:rFonts w:ascii="Times New Roman" w:eastAsia="Calibri" w:hAnsi="Times New Roman"/>
          <w:sz w:val="24"/>
          <w:szCs w:val="24"/>
        </w:rPr>
      </w:pPr>
      <w:r w:rsidRPr="005A6602">
        <w:rPr>
          <w:rFonts w:ascii="Times New Roman" w:eastAsia="Calibri" w:hAnsi="Times New Roman"/>
          <w:sz w:val="24"/>
          <w:szCs w:val="24"/>
        </w:rPr>
        <w:t>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 Дубровского района;</w:t>
      </w:r>
    </w:p>
    <w:p w:rsidR="005A6602" w:rsidRPr="005A6602" w:rsidRDefault="005A6602" w:rsidP="00FE266E">
      <w:pPr>
        <w:widowControl w:val="0"/>
        <w:numPr>
          <w:ilvl w:val="0"/>
          <w:numId w:val="39"/>
        </w:numPr>
        <w:tabs>
          <w:tab w:val="left" w:pos="851"/>
          <w:tab w:val="left" w:pos="1134"/>
        </w:tabs>
        <w:autoSpaceDE w:val="0"/>
        <w:autoSpaceDN w:val="0"/>
        <w:spacing w:after="0" w:line="240" w:lineRule="auto"/>
        <w:ind w:left="0" w:right="9" w:firstLine="709"/>
        <w:jc w:val="both"/>
        <w:rPr>
          <w:rFonts w:ascii="Times New Roman" w:eastAsia="Calibri" w:hAnsi="Times New Roman"/>
          <w:sz w:val="24"/>
          <w:szCs w:val="24"/>
        </w:rPr>
      </w:pPr>
      <w:r w:rsidRPr="005A6602">
        <w:rPr>
          <w:rFonts w:ascii="Times New Roman" w:eastAsia="Calibri" w:hAnsi="Times New Roman"/>
          <w:sz w:val="24"/>
          <w:szCs w:val="24"/>
        </w:rPr>
        <w:t>оказание помощи инвалидам в преодолении барьеров, мешающих получению ими муниципальной услуги;</w:t>
      </w:r>
    </w:p>
    <w:p w:rsidR="005A6602" w:rsidRPr="005A6602" w:rsidRDefault="005A6602" w:rsidP="005A6602">
      <w:pPr>
        <w:tabs>
          <w:tab w:val="left" w:pos="851"/>
          <w:tab w:val="left" w:pos="1987"/>
          <w:tab w:val="left" w:pos="9606"/>
        </w:tabs>
        <w:spacing w:after="0" w:line="240" w:lineRule="auto"/>
        <w:ind w:right="9" w:firstLine="709"/>
        <w:contextualSpacing/>
        <w:jc w:val="both"/>
        <w:rPr>
          <w:rFonts w:ascii="Times New Roman" w:eastAsia="Calibri" w:hAnsi="Times New Roman"/>
          <w:sz w:val="24"/>
          <w:szCs w:val="24"/>
        </w:rPr>
      </w:pPr>
      <w:r w:rsidRPr="005A6602">
        <w:rPr>
          <w:rFonts w:ascii="Times New Roman" w:eastAsia="Calibri" w:hAnsi="Times New Roman"/>
          <w:sz w:val="24"/>
          <w:szCs w:val="24"/>
        </w:rPr>
        <w:t>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A6602" w:rsidRPr="005A6602" w:rsidRDefault="005A6602" w:rsidP="005A6602">
      <w:pPr>
        <w:spacing w:after="0" w:line="270" w:lineRule="auto"/>
        <w:ind w:right="-2" w:firstLine="709"/>
        <w:jc w:val="both"/>
        <w:rPr>
          <w:rFonts w:ascii="Times New Roman" w:eastAsia="Calibri" w:hAnsi="Times New Roman"/>
          <w:sz w:val="24"/>
          <w:szCs w:val="24"/>
        </w:rPr>
      </w:pPr>
    </w:p>
    <w:p w:rsidR="005A6602" w:rsidRPr="005A6602" w:rsidRDefault="005A6602" w:rsidP="005A6602">
      <w:pPr>
        <w:spacing w:after="0" w:line="240" w:lineRule="auto"/>
        <w:jc w:val="center"/>
        <w:rPr>
          <w:rFonts w:ascii="Times New Roman" w:eastAsia="Calibri" w:hAnsi="Times New Roman"/>
          <w:b/>
          <w:sz w:val="24"/>
          <w:szCs w:val="24"/>
        </w:rPr>
      </w:pPr>
      <w:r w:rsidRPr="005A6602">
        <w:rPr>
          <w:rFonts w:ascii="Times New Roman" w:eastAsia="Calibri" w:hAnsi="Times New Roman"/>
          <w:b/>
          <w:sz w:val="24"/>
          <w:szCs w:val="24"/>
        </w:rPr>
        <w:t>20. Показатели доступности и качества Муниципальной услуги</w:t>
      </w:r>
    </w:p>
    <w:p w:rsidR="005A6602" w:rsidRPr="005A6602" w:rsidRDefault="005A6602" w:rsidP="005A6602">
      <w:pPr>
        <w:spacing w:after="0" w:line="240" w:lineRule="auto"/>
        <w:rPr>
          <w:rFonts w:ascii="Times New Roman" w:eastAsia="Calibri" w:hAnsi="Times New Roman"/>
          <w:sz w:val="24"/>
          <w:szCs w:val="24"/>
        </w:rPr>
      </w:pPr>
    </w:p>
    <w:p w:rsidR="005A6602" w:rsidRPr="005A6602" w:rsidRDefault="005A6602" w:rsidP="005A6602">
      <w:pPr>
        <w:spacing w:after="0" w:line="240" w:lineRule="auto"/>
        <w:ind w:right="-2" w:firstLine="709"/>
        <w:jc w:val="both"/>
        <w:rPr>
          <w:rFonts w:ascii="Times New Roman" w:eastAsia="Calibri" w:hAnsi="Times New Roman"/>
          <w:sz w:val="24"/>
          <w:szCs w:val="24"/>
        </w:rPr>
      </w:pPr>
      <w:r w:rsidRPr="005A6602">
        <w:rPr>
          <w:rFonts w:ascii="Times New Roman" w:eastAsia="Calibri" w:hAnsi="Times New Roman"/>
          <w:sz w:val="24"/>
          <w:szCs w:val="24"/>
        </w:rPr>
        <w:t xml:space="preserve">20.1. Показателями доступности предоставления Муниципальной услуги являются: </w:t>
      </w:r>
    </w:p>
    <w:p w:rsidR="005A6602" w:rsidRPr="005A6602" w:rsidRDefault="005A6602" w:rsidP="005A6602">
      <w:pPr>
        <w:spacing w:after="0" w:line="240" w:lineRule="auto"/>
        <w:ind w:right="-2" w:firstLine="709"/>
        <w:jc w:val="both"/>
        <w:rPr>
          <w:rFonts w:ascii="Times New Roman" w:eastAsia="Calibri" w:hAnsi="Times New Roman"/>
          <w:sz w:val="24"/>
          <w:szCs w:val="24"/>
        </w:rPr>
      </w:pPr>
      <w:r w:rsidRPr="005A6602">
        <w:rPr>
          <w:rFonts w:ascii="Times New Roman" w:eastAsia="Calibri" w:hAnsi="Times New Roman"/>
          <w:sz w:val="24"/>
          <w:szCs w:val="24"/>
        </w:rPr>
        <w:t xml:space="preserve">1) предоставление возможности получения информации о ходе предоставления </w:t>
      </w:r>
    </w:p>
    <w:p w:rsidR="005A6602" w:rsidRPr="005A6602" w:rsidRDefault="005A6602" w:rsidP="005A6602">
      <w:pPr>
        <w:spacing w:after="0" w:line="240" w:lineRule="auto"/>
        <w:ind w:right="-2" w:firstLine="709"/>
        <w:jc w:val="both"/>
        <w:rPr>
          <w:rFonts w:ascii="Times New Roman" w:eastAsia="Calibri" w:hAnsi="Times New Roman"/>
          <w:sz w:val="24"/>
          <w:szCs w:val="24"/>
        </w:rPr>
      </w:pPr>
      <w:r w:rsidRPr="005A6602">
        <w:rPr>
          <w:rFonts w:ascii="Times New Roman" w:eastAsia="Calibri" w:hAnsi="Times New Roman"/>
          <w:sz w:val="24"/>
          <w:szCs w:val="24"/>
        </w:rPr>
        <w:t xml:space="preserve">Муниципальной услуги, в том числе с использованием информационно-коммуникационных технологий; </w:t>
      </w:r>
    </w:p>
    <w:p w:rsidR="005A6602" w:rsidRPr="005A6602" w:rsidRDefault="005A6602" w:rsidP="005A6602">
      <w:pPr>
        <w:spacing w:after="0" w:line="240" w:lineRule="auto"/>
        <w:ind w:right="-2" w:firstLine="709"/>
        <w:jc w:val="both"/>
        <w:rPr>
          <w:rFonts w:ascii="Times New Roman" w:eastAsia="Calibri" w:hAnsi="Times New Roman"/>
          <w:sz w:val="24"/>
          <w:szCs w:val="24"/>
        </w:rPr>
      </w:pPr>
      <w:r w:rsidRPr="005A6602">
        <w:rPr>
          <w:rFonts w:ascii="Times New Roman" w:eastAsia="Calibri" w:hAnsi="Times New Roman"/>
          <w:sz w:val="24"/>
          <w:szCs w:val="24"/>
        </w:rPr>
        <w:t xml:space="preserve">2) транспортная доступность к местам предоставления Муниципальной услуги; </w:t>
      </w:r>
    </w:p>
    <w:p w:rsidR="005A6602" w:rsidRPr="005A6602" w:rsidRDefault="005A6602" w:rsidP="005A6602">
      <w:pPr>
        <w:spacing w:after="0" w:line="240" w:lineRule="auto"/>
        <w:ind w:right="-2" w:firstLine="709"/>
        <w:jc w:val="both"/>
        <w:rPr>
          <w:rFonts w:ascii="Times New Roman" w:eastAsia="Calibri" w:hAnsi="Times New Roman"/>
          <w:sz w:val="24"/>
          <w:szCs w:val="24"/>
        </w:rPr>
      </w:pPr>
      <w:r w:rsidRPr="005A6602">
        <w:rPr>
          <w:rFonts w:ascii="Times New Roman" w:eastAsia="Calibri" w:hAnsi="Times New Roman"/>
          <w:sz w:val="24"/>
          <w:szCs w:val="24"/>
        </w:rPr>
        <w:t xml:space="preserve">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 </w:t>
      </w:r>
    </w:p>
    <w:p w:rsidR="005A6602" w:rsidRPr="005A6602" w:rsidRDefault="005A6602" w:rsidP="005A6602">
      <w:pPr>
        <w:spacing w:after="0" w:line="240" w:lineRule="auto"/>
        <w:ind w:right="-2" w:firstLine="709"/>
        <w:jc w:val="both"/>
        <w:rPr>
          <w:rFonts w:ascii="Times New Roman" w:eastAsia="Calibri" w:hAnsi="Times New Roman"/>
          <w:sz w:val="24"/>
          <w:szCs w:val="24"/>
        </w:rPr>
      </w:pPr>
      <w:r w:rsidRPr="005A6602">
        <w:rPr>
          <w:rFonts w:ascii="Times New Roman" w:eastAsia="Calibri" w:hAnsi="Times New Roman"/>
          <w:sz w:val="24"/>
          <w:szCs w:val="24"/>
        </w:rPr>
        <w:t xml:space="preserve">4) соблюдение требований Административного регламента о порядке информирования о предоставлении Муниципальной услуги. </w:t>
      </w:r>
    </w:p>
    <w:p w:rsidR="005A6602" w:rsidRPr="005A6602" w:rsidRDefault="005A6602" w:rsidP="005A6602">
      <w:pPr>
        <w:spacing w:after="0" w:line="240" w:lineRule="auto"/>
        <w:ind w:left="426"/>
        <w:jc w:val="both"/>
        <w:rPr>
          <w:rFonts w:ascii="Times New Roman" w:eastAsia="Calibri" w:hAnsi="Times New Roman"/>
          <w:sz w:val="24"/>
          <w:szCs w:val="24"/>
        </w:rPr>
      </w:pPr>
    </w:p>
    <w:p w:rsidR="005A6602" w:rsidRPr="005A6602" w:rsidRDefault="005A6602" w:rsidP="005A6602">
      <w:pPr>
        <w:spacing w:after="0" w:line="240" w:lineRule="auto"/>
        <w:ind w:right="557" w:firstLine="709"/>
        <w:jc w:val="both"/>
        <w:rPr>
          <w:rFonts w:ascii="Times New Roman" w:eastAsia="Calibri" w:hAnsi="Times New Roman"/>
          <w:sz w:val="24"/>
          <w:szCs w:val="24"/>
        </w:rPr>
      </w:pPr>
      <w:r w:rsidRPr="005A6602">
        <w:rPr>
          <w:rFonts w:ascii="Times New Roman" w:eastAsia="Calibri" w:hAnsi="Times New Roman"/>
          <w:sz w:val="24"/>
          <w:szCs w:val="24"/>
        </w:rPr>
        <w:t xml:space="preserve">20.2. Показателями качества предоставления Муниципальной услуги являются: </w:t>
      </w:r>
    </w:p>
    <w:p w:rsidR="005A6602" w:rsidRPr="005A6602" w:rsidRDefault="005A6602" w:rsidP="005A6602">
      <w:pPr>
        <w:spacing w:after="0" w:line="240" w:lineRule="auto"/>
        <w:ind w:right="557" w:firstLine="709"/>
        <w:jc w:val="both"/>
        <w:rPr>
          <w:rFonts w:ascii="Times New Roman" w:eastAsia="Calibri" w:hAnsi="Times New Roman"/>
          <w:sz w:val="24"/>
          <w:szCs w:val="24"/>
        </w:rPr>
      </w:pPr>
      <w:r w:rsidRPr="005A6602">
        <w:rPr>
          <w:rFonts w:ascii="Times New Roman" w:eastAsia="Calibri" w:hAnsi="Times New Roman"/>
          <w:sz w:val="24"/>
          <w:szCs w:val="24"/>
        </w:rPr>
        <w:t xml:space="preserve">1) соблюдение сроков предоставления Муниципальной услуги; </w:t>
      </w:r>
    </w:p>
    <w:p w:rsidR="005A6602" w:rsidRPr="005A6602" w:rsidRDefault="005A6602" w:rsidP="005A6602">
      <w:pPr>
        <w:spacing w:after="0" w:line="240" w:lineRule="auto"/>
        <w:ind w:right="557" w:firstLine="709"/>
        <w:jc w:val="both"/>
        <w:rPr>
          <w:rFonts w:ascii="Times New Roman" w:eastAsia="Calibri" w:hAnsi="Times New Roman"/>
          <w:sz w:val="24"/>
          <w:szCs w:val="24"/>
        </w:rPr>
      </w:pPr>
      <w:r w:rsidRPr="005A6602">
        <w:rPr>
          <w:rFonts w:ascii="Times New Roman" w:eastAsia="Calibri" w:hAnsi="Times New Roman"/>
          <w:sz w:val="24"/>
          <w:szCs w:val="24"/>
        </w:rPr>
        <w:t xml:space="preserve">2) соблюдения установленного времени ожидания в очереди при подаче заявления и при получении результата предоставления Муниципальной услуги; </w:t>
      </w:r>
    </w:p>
    <w:p w:rsidR="005A6602" w:rsidRPr="005A6602" w:rsidRDefault="005A6602" w:rsidP="005A6602">
      <w:pPr>
        <w:spacing w:after="0" w:line="240" w:lineRule="auto"/>
        <w:ind w:right="557" w:firstLine="709"/>
        <w:jc w:val="both"/>
        <w:rPr>
          <w:rFonts w:ascii="Times New Roman" w:eastAsia="Calibri" w:hAnsi="Times New Roman"/>
          <w:sz w:val="24"/>
          <w:szCs w:val="24"/>
        </w:rPr>
      </w:pPr>
      <w:r w:rsidRPr="005A6602">
        <w:rPr>
          <w:rFonts w:ascii="Times New Roman" w:eastAsia="Calibri" w:hAnsi="Times New Roman"/>
          <w:sz w:val="24"/>
          <w:szCs w:val="24"/>
        </w:rPr>
        <w:t xml:space="preserve">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 </w:t>
      </w:r>
    </w:p>
    <w:p w:rsidR="005A6602" w:rsidRPr="005A6602" w:rsidRDefault="005A6602" w:rsidP="005A6602">
      <w:pPr>
        <w:spacing w:after="0" w:line="240" w:lineRule="auto"/>
        <w:ind w:right="557" w:firstLine="709"/>
        <w:jc w:val="both"/>
        <w:rPr>
          <w:rFonts w:ascii="Times New Roman" w:eastAsia="Calibri" w:hAnsi="Times New Roman"/>
          <w:sz w:val="24"/>
          <w:szCs w:val="24"/>
        </w:rPr>
      </w:pPr>
      <w:r w:rsidRPr="005A6602">
        <w:rPr>
          <w:rFonts w:ascii="Times New Roman" w:eastAsia="Calibri" w:hAnsi="Times New Roman"/>
          <w:sz w:val="24"/>
          <w:szCs w:val="24"/>
        </w:rPr>
        <w:t xml:space="preserve">4) своевременное направление уведомлений Заявителям о предоставлении или прекращении предоставления Муниципальной услуги; </w:t>
      </w:r>
    </w:p>
    <w:p w:rsidR="005A6602" w:rsidRPr="005A6602" w:rsidRDefault="005A6602" w:rsidP="005A6602">
      <w:pPr>
        <w:spacing w:after="0" w:line="240" w:lineRule="auto"/>
        <w:ind w:right="557" w:firstLine="709"/>
        <w:jc w:val="both"/>
        <w:rPr>
          <w:rFonts w:ascii="Times New Roman" w:eastAsia="Calibri" w:hAnsi="Times New Roman"/>
          <w:sz w:val="24"/>
          <w:szCs w:val="24"/>
        </w:rPr>
      </w:pPr>
      <w:r w:rsidRPr="005A6602">
        <w:rPr>
          <w:rFonts w:ascii="Times New Roman" w:eastAsia="Calibri" w:hAnsi="Times New Roman"/>
          <w:sz w:val="24"/>
          <w:szCs w:val="24"/>
        </w:rPr>
        <w:t xml:space="preserve">5)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 </w:t>
      </w:r>
    </w:p>
    <w:p w:rsidR="005A6602" w:rsidRPr="005A6602" w:rsidRDefault="005A6602" w:rsidP="005A6602">
      <w:pPr>
        <w:autoSpaceDE w:val="0"/>
        <w:spacing w:after="0" w:line="100" w:lineRule="atLeast"/>
        <w:ind w:firstLine="708"/>
        <w:jc w:val="both"/>
        <w:rPr>
          <w:rFonts w:ascii="Times New Roman" w:eastAsia="Times New Roman CYR" w:hAnsi="Times New Roman" w:cs="Times New Roman CYR"/>
          <w:sz w:val="24"/>
          <w:szCs w:val="28"/>
        </w:rPr>
      </w:pPr>
      <w:r w:rsidRPr="005A6602">
        <w:rPr>
          <w:rFonts w:ascii="Times New Roman" w:eastAsia="Times New Roman CYR" w:hAnsi="Times New Roman" w:cs="Times New Roman CYR"/>
          <w:sz w:val="24"/>
          <w:szCs w:val="28"/>
        </w:rPr>
        <w:t>отсутствие:</w:t>
      </w:r>
    </w:p>
    <w:p w:rsidR="005A6602" w:rsidRPr="005A6602" w:rsidRDefault="005A6602" w:rsidP="005A6602">
      <w:pPr>
        <w:autoSpaceDE w:val="0"/>
        <w:spacing w:after="0" w:line="100" w:lineRule="atLeast"/>
        <w:jc w:val="both"/>
        <w:rPr>
          <w:rFonts w:ascii="Times New Roman" w:eastAsia="Times New Roman CYR" w:hAnsi="Times New Roman" w:cs="Times New Roman CYR"/>
          <w:sz w:val="24"/>
          <w:szCs w:val="28"/>
        </w:rPr>
      </w:pPr>
      <w:r w:rsidRPr="005A6602">
        <w:rPr>
          <w:rFonts w:ascii="Times New Roman" w:eastAsia="Calibri" w:hAnsi="Times New Roman"/>
          <w:sz w:val="24"/>
          <w:szCs w:val="28"/>
        </w:rPr>
        <w:tab/>
        <w:t xml:space="preserve">1) </w:t>
      </w:r>
      <w:r w:rsidRPr="005A6602">
        <w:rPr>
          <w:rFonts w:ascii="Times New Roman" w:eastAsia="Times New Roman CYR" w:hAnsi="Times New Roman" w:cs="Times New Roman CYR"/>
          <w:sz w:val="24"/>
          <w:szCs w:val="28"/>
        </w:rPr>
        <w:t>очередей при приеме и выдаче документов заявителям;</w:t>
      </w:r>
    </w:p>
    <w:p w:rsidR="005A6602" w:rsidRPr="005A6602" w:rsidRDefault="005A6602" w:rsidP="005A6602">
      <w:pPr>
        <w:autoSpaceDE w:val="0"/>
        <w:spacing w:after="0" w:line="100" w:lineRule="atLeast"/>
        <w:jc w:val="both"/>
        <w:rPr>
          <w:rFonts w:ascii="Times New Roman" w:eastAsia="Times New Roman CYR" w:hAnsi="Times New Roman" w:cs="Times New Roman CYR"/>
          <w:sz w:val="24"/>
          <w:szCs w:val="28"/>
        </w:rPr>
      </w:pPr>
      <w:r w:rsidRPr="005A6602">
        <w:rPr>
          <w:rFonts w:ascii="Times New Roman" w:eastAsia="Calibri" w:hAnsi="Times New Roman"/>
          <w:sz w:val="24"/>
          <w:szCs w:val="28"/>
        </w:rPr>
        <w:tab/>
        <w:t xml:space="preserve">2) </w:t>
      </w:r>
      <w:r w:rsidRPr="005A6602">
        <w:rPr>
          <w:rFonts w:ascii="Times New Roman" w:eastAsia="Times New Roman CYR" w:hAnsi="Times New Roman" w:cs="Times New Roman CYR"/>
          <w:sz w:val="24"/>
          <w:szCs w:val="28"/>
        </w:rPr>
        <w:t>нарушений сроков предоставления государственной услуги;</w:t>
      </w:r>
    </w:p>
    <w:p w:rsidR="005A6602" w:rsidRPr="005A6602" w:rsidRDefault="005A6602" w:rsidP="005A6602">
      <w:pPr>
        <w:autoSpaceDE w:val="0"/>
        <w:spacing w:after="0" w:line="100" w:lineRule="atLeast"/>
        <w:jc w:val="both"/>
        <w:rPr>
          <w:rFonts w:ascii="Times New Roman" w:eastAsia="Times New Roman CYR" w:hAnsi="Times New Roman" w:cs="Times New Roman CYR"/>
          <w:sz w:val="24"/>
          <w:szCs w:val="28"/>
        </w:rPr>
      </w:pPr>
      <w:r w:rsidRPr="005A6602">
        <w:rPr>
          <w:rFonts w:ascii="Times New Roman" w:eastAsia="Calibri" w:hAnsi="Times New Roman"/>
          <w:sz w:val="24"/>
          <w:szCs w:val="28"/>
        </w:rPr>
        <w:tab/>
        <w:t xml:space="preserve">3) </w:t>
      </w:r>
      <w:r w:rsidRPr="005A6602">
        <w:rPr>
          <w:rFonts w:ascii="Times New Roman" w:eastAsia="Times New Roman CYR" w:hAnsi="Times New Roman" w:cs="Times New Roman CYR"/>
          <w:sz w:val="24"/>
          <w:szCs w:val="28"/>
        </w:rPr>
        <w:t>обоснованных жалоб и претензий на действия (бездействие) сотрудников, предоставляющих государственную услугу.</w:t>
      </w:r>
    </w:p>
    <w:p w:rsidR="005A6602" w:rsidRPr="005A6602" w:rsidRDefault="005A6602" w:rsidP="005A6602">
      <w:pPr>
        <w:spacing w:after="0" w:line="240" w:lineRule="auto"/>
        <w:jc w:val="both"/>
        <w:rPr>
          <w:rFonts w:ascii="Times New Roman" w:eastAsia="Calibri" w:hAnsi="Times New Roman"/>
          <w:sz w:val="24"/>
          <w:szCs w:val="24"/>
        </w:rPr>
      </w:pPr>
    </w:p>
    <w:p w:rsidR="005A6602" w:rsidRPr="005A6602" w:rsidRDefault="005A6602" w:rsidP="005A6602">
      <w:pPr>
        <w:spacing w:after="0" w:line="240" w:lineRule="auto"/>
        <w:jc w:val="center"/>
        <w:rPr>
          <w:rFonts w:ascii="Times New Roman" w:eastAsia="Calibri" w:hAnsi="Times New Roman"/>
          <w:b/>
          <w:sz w:val="24"/>
          <w:szCs w:val="24"/>
        </w:rPr>
      </w:pPr>
      <w:r w:rsidRPr="005A6602">
        <w:rPr>
          <w:rFonts w:ascii="Times New Roman" w:eastAsia="Calibri" w:hAnsi="Times New Roman"/>
          <w:b/>
          <w:sz w:val="24"/>
          <w:szCs w:val="24"/>
        </w:rPr>
        <w:t>21. Требования к организации предоставления муниципальной услуги в электронной форме</w:t>
      </w:r>
    </w:p>
    <w:p w:rsidR="005A6602" w:rsidRPr="005A6602" w:rsidRDefault="005A6602" w:rsidP="005A6602">
      <w:pPr>
        <w:spacing w:after="0" w:line="240" w:lineRule="auto"/>
        <w:rPr>
          <w:rFonts w:ascii="Times New Roman" w:eastAsia="Calibri" w:hAnsi="Times New Roman"/>
          <w:sz w:val="24"/>
          <w:szCs w:val="24"/>
        </w:rPr>
      </w:pPr>
    </w:p>
    <w:p w:rsidR="005A6602" w:rsidRPr="005A6602" w:rsidRDefault="005A6602" w:rsidP="005A6602">
      <w:pPr>
        <w:spacing w:after="0" w:line="240" w:lineRule="auto"/>
        <w:ind w:firstLine="709"/>
        <w:jc w:val="both"/>
        <w:rPr>
          <w:rFonts w:ascii="Times New Roman" w:eastAsia="Calibri" w:hAnsi="Times New Roman"/>
          <w:bCs/>
          <w:sz w:val="24"/>
          <w:szCs w:val="24"/>
        </w:rPr>
      </w:pPr>
      <w:r w:rsidRPr="005A6602">
        <w:rPr>
          <w:rFonts w:ascii="Times New Roman" w:eastAsia="Calibri" w:hAnsi="Times New Roman"/>
          <w:bCs/>
          <w:sz w:val="24"/>
          <w:szCs w:val="24"/>
        </w:rPr>
        <w:t>Требования, учитывающие особенности предоставления муниципальной услуги в электронной форме</w:t>
      </w:r>
      <w:r w:rsidRPr="005A6602">
        <w:rPr>
          <w:rFonts w:ascii="Times New Roman" w:eastAsia="Calibri" w:hAnsi="Times New Roman"/>
          <w:sz w:val="24"/>
          <w:szCs w:val="24"/>
        </w:rPr>
        <w:t>:</w:t>
      </w:r>
    </w:p>
    <w:p w:rsidR="005A6602" w:rsidRPr="005A6602" w:rsidRDefault="005A6602" w:rsidP="005A6602">
      <w:pPr>
        <w:spacing w:after="0" w:line="240" w:lineRule="auto"/>
        <w:ind w:firstLine="708"/>
        <w:jc w:val="both"/>
        <w:rPr>
          <w:rFonts w:ascii="Times New Roman" w:eastAsia="Calibri" w:hAnsi="Times New Roman"/>
          <w:sz w:val="24"/>
          <w:szCs w:val="24"/>
          <w:u w:val="single"/>
        </w:rPr>
      </w:pPr>
      <w:r w:rsidRPr="005A6602">
        <w:rPr>
          <w:rFonts w:ascii="Times New Roman" w:eastAsia="Calibri" w:hAnsi="Times New Roman"/>
          <w:sz w:val="24"/>
          <w:szCs w:val="24"/>
        </w:rPr>
        <w:t>- получение информации о предоставляемой муниципальной услуге, а также получение и копирование формы заявления, необходимой для получения услуги на сайте Дубровского муниципального района Брянской области, ЕПГУ;</w:t>
      </w:r>
    </w:p>
    <w:p w:rsidR="005A6602" w:rsidRPr="005A6602" w:rsidRDefault="005A6602" w:rsidP="005A6602">
      <w:pPr>
        <w:widowControl w:val="0"/>
        <w:tabs>
          <w:tab w:val="left" w:pos="1186"/>
        </w:tabs>
        <w:spacing w:after="0" w:line="240" w:lineRule="auto"/>
        <w:ind w:right="20" w:firstLine="709"/>
        <w:jc w:val="both"/>
        <w:rPr>
          <w:rFonts w:ascii="Times New Roman" w:hAnsi="Times New Roman"/>
          <w:sz w:val="24"/>
          <w:szCs w:val="24"/>
          <w:lang w:bidi="ru-RU"/>
        </w:rPr>
      </w:pPr>
      <w:r w:rsidRPr="005A6602">
        <w:rPr>
          <w:rFonts w:ascii="Times New Roman" w:eastAsia="Calibri" w:hAnsi="Times New Roman"/>
          <w:sz w:val="24"/>
          <w:szCs w:val="24"/>
          <w:lang w:bidi="ru-RU"/>
        </w:rPr>
        <w:t>-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пункте 5.4. настоящего Административного регламента посредством системы электронного межведомственного информационного взаимодействия;</w:t>
      </w:r>
    </w:p>
    <w:p w:rsidR="005A6602" w:rsidRPr="005A6602" w:rsidRDefault="005A6602" w:rsidP="005A6602">
      <w:pPr>
        <w:widowControl w:val="0"/>
        <w:tabs>
          <w:tab w:val="left" w:pos="1158"/>
        </w:tabs>
        <w:spacing w:after="0" w:line="240" w:lineRule="auto"/>
        <w:ind w:right="20" w:firstLine="709"/>
        <w:jc w:val="both"/>
        <w:rPr>
          <w:rFonts w:ascii="Times New Roman" w:hAnsi="Times New Roman"/>
          <w:sz w:val="24"/>
          <w:szCs w:val="24"/>
          <w:lang w:bidi="ru-RU"/>
        </w:rPr>
      </w:pPr>
      <w:r w:rsidRPr="005A6602">
        <w:rPr>
          <w:rFonts w:ascii="Times New Roman" w:eastAsia="Calibri" w:hAnsi="Times New Roman"/>
          <w:sz w:val="24"/>
          <w:szCs w:val="24"/>
          <w:lang w:bidi="ru-RU"/>
        </w:rPr>
        <w:t>- направление жалобы на решения, действия (бездействия) Администрации, должностных лиц Администрации, в порядке, установленном в разделе V настоящего Административного регламента.</w:t>
      </w:r>
    </w:p>
    <w:p w:rsidR="005A6602" w:rsidRPr="005A6602" w:rsidRDefault="005A6602" w:rsidP="005A6602">
      <w:pPr>
        <w:spacing w:after="0" w:line="240" w:lineRule="auto"/>
        <w:rPr>
          <w:rFonts w:ascii="Times New Roman" w:eastAsia="Calibri" w:hAnsi="Times New Roman"/>
          <w:sz w:val="24"/>
          <w:szCs w:val="24"/>
        </w:rPr>
      </w:pPr>
    </w:p>
    <w:p w:rsidR="005A6602" w:rsidRPr="005A6602" w:rsidRDefault="005A6602" w:rsidP="005A6602">
      <w:pPr>
        <w:spacing w:after="0" w:line="240" w:lineRule="auto"/>
        <w:jc w:val="center"/>
        <w:rPr>
          <w:rFonts w:ascii="Times New Roman" w:eastAsia="Calibri" w:hAnsi="Times New Roman"/>
          <w:b/>
          <w:sz w:val="28"/>
          <w:szCs w:val="28"/>
        </w:rPr>
      </w:pPr>
      <w:r w:rsidRPr="005A6602">
        <w:rPr>
          <w:rFonts w:ascii="Times New Roman" w:eastAsia="Calibri" w:hAnsi="Times New Roman"/>
          <w:b/>
          <w:sz w:val="28"/>
          <w:szCs w:val="28"/>
        </w:rPr>
        <w:t>III. Состав, последовательность и сроки выполнения административных процедур, требования к порядку их выполнения</w:t>
      </w:r>
    </w:p>
    <w:p w:rsidR="005A6602" w:rsidRPr="005A6602" w:rsidRDefault="005A6602" w:rsidP="005A6602">
      <w:pPr>
        <w:spacing w:after="0" w:line="240" w:lineRule="auto"/>
        <w:jc w:val="both"/>
        <w:rPr>
          <w:rFonts w:ascii="Times New Roman" w:eastAsia="Calibri" w:hAnsi="Times New Roman"/>
          <w:sz w:val="24"/>
          <w:szCs w:val="24"/>
        </w:rPr>
      </w:pPr>
    </w:p>
    <w:p w:rsidR="005A6602" w:rsidRPr="005A6602" w:rsidRDefault="005A6602" w:rsidP="005A6602">
      <w:pPr>
        <w:spacing w:after="0" w:line="240" w:lineRule="auto"/>
        <w:jc w:val="center"/>
        <w:rPr>
          <w:rFonts w:ascii="Times New Roman" w:eastAsia="Calibri" w:hAnsi="Times New Roman"/>
          <w:b/>
          <w:sz w:val="24"/>
          <w:szCs w:val="24"/>
        </w:rPr>
      </w:pPr>
      <w:r w:rsidRPr="005A6602">
        <w:rPr>
          <w:rFonts w:ascii="Times New Roman" w:eastAsia="Calibri" w:hAnsi="Times New Roman"/>
          <w:b/>
          <w:sz w:val="24"/>
          <w:szCs w:val="24"/>
        </w:rPr>
        <w:t>22. Состав, последовательность и сроки выполнения административных процедур при предоставлении Муниципальной услуги</w:t>
      </w:r>
    </w:p>
    <w:p w:rsidR="005A6602" w:rsidRPr="005A6602" w:rsidRDefault="005A6602" w:rsidP="005A6602">
      <w:pPr>
        <w:spacing w:after="0" w:line="240" w:lineRule="auto"/>
        <w:jc w:val="both"/>
        <w:rPr>
          <w:rFonts w:ascii="Times New Roman" w:eastAsia="Calibri" w:hAnsi="Times New Roman"/>
          <w:sz w:val="24"/>
          <w:szCs w:val="24"/>
        </w:rPr>
      </w:pPr>
    </w:p>
    <w:p w:rsidR="005A6602" w:rsidRPr="005A6602" w:rsidRDefault="005A6602" w:rsidP="005A6602">
      <w:pPr>
        <w:spacing w:after="0" w:line="240" w:lineRule="auto"/>
        <w:ind w:firstLine="284"/>
        <w:jc w:val="both"/>
        <w:rPr>
          <w:rFonts w:ascii="Times New Roman" w:eastAsia="Calibri" w:hAnsi="Times New Roman"/>
          <w:sz w:val="24"/>
          <w:szCs w:val="24"/>
        </w:rPr>
      </w:pPr>
      <w:r w:rsidRPr="005A6602">
        <w:rPr>
          <w:rFonts w:ascii="Times New Roman" w:eastAsia="Calibri" w:hAnsi="Times New Roman"/>
          <w:sz w:val="24"/>
          <w:szCs w:val="24"/>
        </w:rPr>
        <w:t xml:space="preserve">22.1. Предоставление Муниципальной услуги включает следующие административные процедуры: </w:t>
      </w:r>
    </w:p>
    <w:p w:rsidR="005A6602" w:rsidRPr="005A6602" w:rsidRDefault="005A6602" w:rsidP="005A6602">
      <w:pPr>
        <w:spacing w:after="0" w:line="240" w:lineRule="auto"/>
        <w:ind w:firstLine="284"/>
        <w:jc w:val="both"/>
        <w:rPr>
          <w:rFonts w:ascii="Times New Roman" w:eastAsia="Calibri" w:hAnsi="Times New Roman"/>
          <w:sz w:val="24"/>
          <w:szCs w:val="24"/>
        </w:rPr>
      </w:pPr>
      <w:r w:rsidRPr="005A6602">
        <w:rPr>
          <w:rFonts w:ascii="Times New Roman" w:eastAsia="Calibri" w:hAnsi="Times New Roman"/>
          <w:sz w:val="24"/>
          <w:szCs w:val="24"/>
        </w:rPr>
        <w:t>1) прием и регистрация Заявления и документов, представленных Заявителем;</w:t>
      </w:r>
    </w:p>
    <w:p w:rsidR="005A6602" w:rsidRPr="005A6602" w:rsidRDefault="005A6602" w:rsidP="005A6602">
      <w:pPr>
        <w:spacing w:after="0" w:line="240" w:lineRule="auto"/>
        <w:ind w:firstLine="284"/>
        <w:jc w:val="both"/>
        <w:rPr>
          <w:rFonts w:ascii="Times New Roman" w:eastAsia="Calibri" w:hAnsi="Times New Roman"/>
          <w:sz w:val="24"/>
          <w:szCs w:val="24"/>
        </w:rPr>
      </w:pPr>
      <w:r w:rsidRPr="005A6602">
        <w:rPr>
          <w:rFonts w:ascii="Times New Roman" w:eastAsia="Calibri" w:hAnsi="Times New Roman"/>
          <w:sz w:val="24"/>
          <w:szCs w:val="24"/>
        </w:rPr>
        <w:t>2)</w:t>
      </w:r>
      <w:r w:rsidRPr="005A6602">
        <w:rPr>
          <w:rFonts w:ascii="Arial" w:eastAsia="Calibri" w:hAnsi="Arial" w:cs="Arial"/>
          <w:sz w:val="24"/>
          <w:szCs w:val="24"/>
        </w:rPr>
        <w:t xml:space="preserve"> </w:t>
      </w:r>
      <w:r w:rsidRPr="005A6602">
        <w:rPr>
          <w:rFonts w:ascii="Times New Roman" w:eastAsia="Calibri" w:hAnsi="Times New Roman"/>
          <w:sz w:val="24"/>
          <w:szCs w:val="24"/>
        </w:rPr>
        <w:t>рассмотрение заявления и представленных документов;</w:t>
      </w:r>
    </w:p>
    <w:p w:rsidR="005A6602" w:rsidRPr="005A6602" w:rsidRDefault="005A6602" w:rsidP="005A6602">
      <w:pPr>
        <w:spacing w:after="0" w:line="240" w:lineRule="auto"/>
        <w:ind w:firstLine="284"/>
        <w:jc w:val="both"/>
        <w:rPr>
          <w:rFonts w:ascii="Times New Roman" w:eastAsia="Calibri" w:hAnsi="Times New Roman"/>
          <w:sz w:val="24"/>
          <w:szCs w:val="24"/>
        </w:rPr>
      </w:pPr>
      <w:r w:rsidRPr="005A6602">
        <w:rPr>
          <w:rFonts w:ascii="Times New Roman" w:eastAsia="Calibri" w:hAnsi="Times New Roman"/>
          <w:sz w:val="24"/>
          <w:szCs w:val="24"/>
        </w:rPr>
        <w:t>3) выезд на место, подготовка акта обследования зеленых насаждений, с заключением о возможности их вырубки, санитарной обрезке, либо отказе, формирование начислений компенсационной стоимости;</w:t>
      </w:r>
    </w:p>
    <w:p w:rsidR="005A6602" w:rsidRPr="005A6602" w:rsidRDefault="005A6602" w:rsidP="005A6602">
      <w:pPr>
        <w:spacing w:after="0" w:line="240" w:lineRule="auto"/>
        <w:ind w:firstLine="284"/>
        <w:jc w:val="both"/>
        <w:rPr>
          <w:rFonts w:ascii="Times New Roman" w:eastAsia="Calibri" w:hAnsi="Times New Roman"/>
          <w:sz w:val="24"/>
          <w:szCs w:val="24"/>
        </w:rPr>
      </w:pPr>
      <w:r w:rsidRPr="005A6602">
        <w:rPr>
          <w:rFonts w:ascii="Times New Roman" w:eastAsia="Calibri" w:hAnsi="Times New Roman"/>
          <w:sz w:val="24"/>
          <w:szCs w:val="24"/>
        </w:rPr>
        <w:t xml:space="preserve">4) </w:t>
      </w:r>
      <w:r w:rsidRPr="005A6602">
        <w:rPr>
          <w:rFonts w:ascii="Times New Roman" w:eastAsia="Calibri" w:hAnsi="Times New Roman"/>
          <w:iCs/>
          <w:sz w:val="24"/>
          <w:szCs w:val="24"/>
        </w:rPr>
        <w:t>формирование и выдача результата предоставления Муниципальной услуги.</w:t>
      </w:r>
    </w:p>
    <w:p w:rsidR="005A6602" w:rsidRPr="005A6602" w:rsidRDefault="005A6602" w:rsidP="005A6602">
      <w:pPr>
        <w:spacing w:after="0" w:line="240" w:lineRule="auto"/>
        <w:ind w:firstLine="284"/>
        <w:jc w:val="both"/>
        <w:rPr>
          <w:rFonts w:ascii="Times New Roman" w:eastAsia="Calibri" w:hAnsi="Times New Roman"/>
          <w:sz w:val="24"/>
          <w:szCs w:val="24"/>
        </w:rPr>
      </w:pPr>
      <w:r w:rsidRPr="005A6602">
        <w:rPr>
          <w:rFonts w:ascii="Times New Roman" w:eastAsia="Calibri" w:hAnsi="Times New Roman"/>
          <w:sz w:val="24"/>
          <w:szCs w:val="24"/>
        </w:rPr>
        <w:t xml:space="preserve">22.2. Блок-схема предоставления Муниципальной услуги приведена в Приложении 8 к настоящему Административному регламенту. </w:t>
      </w:r>
    </w:p>
    <w:p w:rsidR="005A6602" w:rsidRPr="005A6602" w:rsidRDefault="005A6602" w:rsidP="005A6602">
      <w:pPr>
        <w:spacing w:after="0" w:line="240" w:lineRule="auto"/>
        <w:ind w:firstLine="284"/>
        <w:jc w:val="both"/>
        <w:rPr>
          <w:rFonts w:ascii="Times New Roman" w:eastAsia="Calibri" w:hAnsi="Times New Roman"/>
          <w:sz w:val="24"/>
          <w:szCs w:val="24"/>
        </w:rPr>
      </w:pPr>
      <w:r w:rsidRPr="005A6602">
        <w:rPr>
          <w:rFonts w:ascii="Times New Roman" w:eastAsia="Calibri" w:hAnsi="Times New Roman"/>
          <w:sz w:val="24"/>
          <w:szCs w:val="24"/>
        </w:rPr>
        <w:t xml:space="preserve">22.3. Каждая административная процедура состоит из административных действий. </w:t>
      </w:r>
    </w:p>
    <w:p w:rsidR="005A6602" w:rsidRPr="005A6602" w:rsidRDefault="005A6602" w:rsidP="005A6602">
      <w:pPr>
        <w:spacing w:after="43" w:line="259"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22.4. Прием и регистрация заявления и документов, необходимых для предоставления Муниципальной услуги</w:t>
      </w:r>
    </w:p>
    <w:p w:rsidR="005A6602" w:rsidRPr="005A6602" w:rsidRDefault="005A6602" w:rsidP="005A6602">
      <w:pPr>
        <w:widowControl w:val="0"/>
        <w:autoSpaceDE w:val="0"/>
        <w:autoSpaceDN w:val="0"/>
        <w:spacing w:after="0" w:line="240" w:lineRule="auto"/>
        <w:ind w:right="181" w:firstLine="542"/>
        <w:jc w:val="both"/>
        <w:rPr>
          <w:rFonts w:ascii="Times New Roman" w:hAnsi="Times New Roman"/>
          <w:sz w:val="24"/>
          <w:szCs w:val="24"/>
          <w:lang w:bidi="ru-RU"/>
        </w:rPr>
      </w:pPr>
      <w:r w:rsidRPr="005A6602">
        <w:rPr>
          <w:rFonts w:ascii="Times New Roman" w:hAnsi="Times New Roman"/>
          <w:sz w:val="24"/>
          <w:szCs w:val="24"/>
          <w:lang w:bidi="ru-RU"/>
        </w:rPr>
        <w:t>22.4.1. Основанием для начала выполнения административной процедуры является обращение заявителя (заявление), оформленное в соответствии с приложениями 6 или 7 к настоящему Административному регламенту.</w:t>
      </w:r>
    </w:p>
    <w:p w:rsidR="005A6602" w:rsidRPr="005A6602" w:rsidRDefault="005A6602" w:rsidP="005A6602">
      <w:pPr>
        <w:widowControl w:val="0"/>
        <w:autoSpaceDE w:val="0"/>
        <w:autoSpaceDN w:val="0"/>
        <w:spacing w:after="0" w:line="240" w:lineRule="auto"/>
        <w:ind w:right="190" w:firstLine="542"/>
        <w:jc w:val="both"/>
        <w:rPr>
          <w:rFonts w:ascii="Times New Roman" w:hAnsi="Times New Roman"/>
          <w:sz w:val="24"/>
          <w:szCs w:val="24"/>
          <w:lang w:bidi="ru-RU"/>
        </w:rPr>
      </w:pPr>
      <w:r w:rsidRPr="005A6602">
        <w:rPr>
          <w:rFonts w:ascii="Times New Roman" w:hAnsi="Times New Roman"/>
          <w:sz w:val="24"/>
          <w:szCs w:val="24"/>
          <w:lang w:bidi="ru-RU"/>
        </w:rPr>
        <w:t>К заявлению должны быть приложены в полном объеме документы, указанные в пункте 10 Административного регламента.</w:t>
      </w:r>
    </w:p>
    <w:p w:rsidR="005A6602" w:rsidRPr="005A6602" w:rsidRDefault="005A6602" w:rsidP="005A6602">
      <w:pPr>
        <w:widowControl w:val="0"/>
        <w:autoSpaceDE w:val="0"/>
        <w:autoSpaceDN w:val="0"/>
        <w:spacing w:after="0" w:line="240" w:lineRule="auto"/>
        <w:ind w:firstLine="542"/>
        <w:jc w:val="both"/>
        <w:rPr>
          <w:rFonts w:ascii="Times New Roman" w:hAnsi="Times New Roman"/>
          <w:sz w:val="24"/>
          <w:szCs w:val="24"/>
          <w:lang w:bidi="ru-RU"/>
        </w:rPr>
      </w:pPr>
      <w:r w:rsidRPr="005A6602">
        <w:rPr>
          <w:rFonts w:ascii="Times New Roman" w:hAnsi="Times New Roman"/>
          <w:sz w:val="24"/>
          <w:szCs w:val="24"/>
          <w:lang w:bidi="ru-RU"/>
        </w:rPr>
        <w:t>22.4.2.  Сотрудник, ответственный за прием документов:</w:t>
      </w:r>
    </w:p>
    <w:p w:rsidR="005A6602" w:rsidRPr="005A6602" w:rsidRDefault="005A6602" w:rsidP="005A6602">
      <w:pPr>
        <w:tabs>
          <w:tab w:val="left" w:pos="1536"/>
        </w:tabs>
        <w:spacing w:after="0" w:line="240" w:lineRule="auto"/>
        <w:ind w:right="183" w:firstLine="709"/>
        <w:contextualSpacing/>
        <w:jc w:val="both"/>
        <w:rPr>
          <w:rFonts w:ascii="Times New Roman" w:eastAsia="Calibri" w:hAnsi="Times New Roman"/>
          <w:sz w:val="24"/>
          <w:szCs w:val="24"/>
        </w:rPr>
      </w:pPr>
      <w:r w:rsidRPr="005A6602">
        <w:rPr>
          <w:rFonts w:ascii="Times New Roman" w:eastAsia="Calibri" w:hAnsi="Times New Roman"/>
          <w:sz w:val="24"/>
          <w:szCs w:val="24"/>
        </w:rPr>
        <w:t>устанавливает предмет обращения, устанавливает личность заявителя, проверяет документ, удостоверяющий личность заявителя;</w:t>
      </w:r>
    </w:p>
    <w:p w:rsidR="005A6602" w:rsidRPr="005A6602" w:rsidRDefault="005A6602" w:rsidP="005A6602">
      <w:pPr>
        <w:shd w:val="clear" w:color="auto" w:fill="FFFFFF"/>
        <w:spacing w:after="0" w:line="240" w:lineRule="auto"/>
        <w:ind w:firstLine="708"/>
        <w:jc w:val="both"/>
        <w:rPr>
          <w:rFonts w:ascii="Times New Roman" w:hAnsi="Times New Roman"/>
          <w:sz w:val="24"/>
          <w:szCs w:val="24"/>
        </w:rPr>
      </w:pPr>
      <w:r w:rsidRPr="005A6602">
        <w:rPr>
          <w:rFonts w:ascii="Times New Roman" w:hAnsi="Times New Roman"/>
          <w:sz w:val="24"/>
          <w:szCs w:val="24"/>
        </w:rPr>
        <w:t>проверяет документ, удостоверяющий личность заявителя, в случае если заявление представлено заявителем при личном обращении;</w:t>
      </w:r>
    </w:p>
    <w:p w:rsidR="005A6602" w:rsidRPr="005A6602" w:rsidRDefault="005A6602" w:rsidP="005A6602">
      <w:pPr>
        <w:shd w:val="clear" w:color="auto" w:fill="FFFFFF"/>
        <w:spacing w:after="0" w:line="240" w:lineRule="auto"/>
        <w:ind w:firstLine="708"/>
        <w:jc w:val="both"/>
        <w:rPr>
          <w:rFonts w:ascii="Times New Roman" w:hAnsi="Times New Roman"/>
          <w:sz w:val="24"/>
          <w:szCs w:val="24"/>
        </w:rPr>
      </w:pPr>
      <w:r w:rsidRPr="005A6602">
        <w:rPr>
          <w:rFonts w:ascii="Times New Roman" w:hAnsi="Times New Roman"/>
          <w:sz w:val="24"/>
          <w:szCs w:val="24"/>
        </w:rPr>
        <w:t>проверяет полномочия представителя заявителя физического или юридического лица действовать от имени физического или юридического лица;</w:t>
      </w:r>
    </w:p>
    <w:p w:rsidR="005A6602" w:rsidRPr="005A6602" w:rsidRDefault="005A6602" w:rsidP="005A6602">
      <w:pPr>
        <w:tabs>
          <w:tab w:val="left" w:pos="1407"/>
        </w:tabs>
        <w:spacing w:after="0" w:line="240" w:lineRule="auto"/>
        <w:ind w:right="174" w:firstLine="709"/>
        <w:jc w:val="both"/>
        <w:rPr>
          <w:rFonts w:ascii="Times New Roman" w:hAnsi="Times New Roman"/>
          <w:sz w:val="24"/>
          <w:szCs w:val="24"/>
        </w:rPr>
      </w:pPr>
      <w:r w:rsidRPr="005A6602">
        <w:rPr>
          <w:rFonts w:ascii="Times New Roman" w:hAnsi="Times New Roman"/>
          <w:sz w:val="24"/>
          <w:szCs w:val="24"/>
        </w:rPr>
        <w:t>проверяет соответствие представленных документов следующим требованиям: документы скреплены печатями, имеют надлежащие подписи сторон или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A6602" w:rsidRPr="005A6602" w:rsidRDefault="005A6602" w:rsidP="005A6602">
      <w:pPr>
        <w:tabs>
          <w:tab w:val="left" w:pos="1368"/>
        </w:tabs>
        <w:spacing w:after="0" w:line="240" w:lineRule="auto"/>
        <w:ind w:right="182" w:firstLine="709"/>
        <w:jc w:val="both"/>
        <w:rPr>
          <w:rFonts w:ascii="Times New Roman" w:hAnsi="Times New Roman"/>
          <w:sz w:val="24"/>
          <w:szCs w:val="24"/>
        </w:rPr>
      </w:pPr>
      <w:r w:rsidRPr="005A6602">
        <w:rPr>
          <w:rFonts w:ascii="Times New Roman" w:hAnsi="Times New Roman"/>
          <w:sz w:val="24"/>
          <w:szCs w:val="24"/>
        </w:rPr>
        <w:t>сверяет копии представленных документов с их подлинниками и делает соответствующую отметку на копиях.</w:t>
      </w:r>
    </w:p>
    <w:p w:rsidR="005A6602" w:rsidRPr="005A6602" w:rsidRDefault="005A6602" w:rsidP="005A6602">
      <w:pPr>
        <w:widowControl w:val="0"/>
        <w:autoSpaceDE w:val="0"/>
        <w:autoSpaceDN w:val="0"/>
        <w:spacing w:after="0" w:line="240" w:lineRule="auto"/>
        <w:ind w:right="187" w:firstLine="709"/>
        <w:jc w:val="both"/>
        <w:rPr>
          <w:rFonts w:ascii="Times New Roman" w:hAnsi="Times New Roman"/>
          <w:sz w:val="24"/>
          <w:szCs w:val="24"/>
        </w:rPr>
      </w:pPr>
      <w:r w:rsidRPr="005A6602">
        <w:rPr>
          <w:rFonts w:ascii="Times New Roman" w:hAnsi="Times New Roman"/>
          <w:sz w:val="24"/>
          <w:szCs w:val="24"/>
        </w:rPr>
        <w:t>22.4.3. При наличии оснований для отказа в приеме документов, установленных пунктом 12 настоящего Административного регламента, возвращает представленные документы заявителю.</w:t>
      </w:r>
    </w:p>
    <w:p w:rsidR="005A6602" w:rsidRPr="005A6602" w:rsidRDefault="005A6602" w:rsidP="005A6602">
      <w:pPr>
        <w:widowControl w:val="0"/>
        <w:autoSpaceDE w:val="0"/>
        <w:autoSpaceDN w:val="0"/>
        <w:spacing w:after="0" w:line="240" w:lineRule="auto"/>
        <w:ind w:right="190" w:firstLine="709"/>
        <w:jc w:val="both"/>
        <w:rPr>
          <w:rFonts w:ascii="Times New Roman" w:hAnsi="Times New Roman"/>
          <w:sz w:val="24"/>
          <w:szCs w:val="24"/>
          <w:lang w:bidi="ru-RU"/>
        </w:rPr>
      </w:pPr>
      <w:r w:rsidRPr="005A6602">
        <w:rPr>
          <w:rFonts w:ascii="Times New Roman" w:hAnsi="Times New Roman"/>
          <w:sz w:val="24"/>
          <w:szCs w:val="24"/>
          <w:lang w:bidi="ru-RU"/>
        </w:rPr>
        <w:t xml:space="preserve">22.4.4. В случае представления заявителем документов в полном объеме сотрудник, </w:t>
      </w:r>
      <w:r w:rsidRPr="005A6602">
        <w:rPr>
          <w:rFonts w:ascii="Times New Roman" w:hAnsi="Times New Roman"/>
          <w:sz w:val="24"/>
          <w:szCs w:val="24"/>
          <w:lang w:bidi="ru-RU"/>
        </w:rPr>
        <w:lastRenderedPageBreak/>
        <w:t>ответственный за прием документов:</w:t>
      </w:r>
    </w:p>
    <w:p w:rsidR="005A6602" w:rsidRPr="005A6602" w:rsidRDefault="005A6602" w:rsidP="005A6602">
      <w:pPr>
        <w:widowControl w:val="0"/>
        <w:tabs>
          <w:tab w:val="left" w:pos="851"/>
        </w:tabs>
        <w:autoSpaceDE w:val="0"/>
        <w:autoSpaceDN w:val="0"/>
        <w:spacing w:after="0" w:line="240" w:lineRule="auto"/>
        <w:ind w:right="178" w:firstLine="709"/>
        <w:jc w:val="both"/>
        <w:rPr>
          <w:rFonts w:ascii="Times New Roman" w:eastAsia="Calibri" w:hAnsi="Times New Roman"/>
          <w:sz w:val="24"/>
          <w:szCs w:val="24"/>
        </w:rPr>
      </w:pPr>
      <w:r w:rsidRPr="005A6602">
        <w:rPr>
          <w:rFonts w:ascii="Times New Roman" w:eastAsia="Calibri" w:hAnsi="Times New Roman"/>
          <w:sz w:val="24"/>
          <w:szCs w:val="24"/>
        </w:rPr>
        <w:t>регистрирует заявление в базе данных автоматизированной системы электронного документооборота (журнале учета входящей документации)</w:t>
      </w:r>
    </w:p>
    <w:p w:rsidR="005A6602" w:rsidRPr="005A6602" w:rsidRDefault="005A6602" w:rsidP="005A6602">
      <w:pPr>
        <w:widowControl w:val="0"/>
        <w:tabs>
          <w:tab w:val="left" w:pos="851"/>
          <w:tab w:val="left" w:pos="1359"/>
        </w:tabs>
        <w:autoSpaceDE w:val="0"/>
        <w:autoSpaceDN w:val="0"/>
        <w:spacing w:after="0" w:line="240" w:lineRule="auto"/>
        <w:ind w:right="183" w:firstLine="709"/>
        <w:jc w:val="both"/>
        <w:rPr>
          <w:rFonts w:ascii="Times New Roman" w:eastAsia="Calibri" w:hAnsi="Times New Roman"/>
          <w:sz w:val="24"/>
          <w:szCs w:val="24"/>
        </w:rPr>
      </w:pPr>
      <w:r w:rsidRPr="005A6602">
        <w:rPr>
          <w:rFonts w:ascii="Times New Roman" w:eastAsia="Calibri" w:hAnsi="Times New Roman"/>
          <w:sz w:val="24"/>
          <w:szCs w:val="24"/>
        </w:rPr>
        <w:t>в порядке делопроизводства передает документы, представленные заявителем, руководителю структурного подразделения) либо иному уполномоченному должностному лицу.</w:t>
      </w:r>
    </w:p>
    <w:p w:rsidR="005A6602" w:rsidRPr="005A6602" w:rsidRDefault="005A6602" w:rsidP="005A6602">
      <w:pPr>
        <w:widowControl w:val="0"/>
        <w:autoSpaceDE w:val="0"/>
        <w:autoSpaceDN w:val="0"/>
        <w:spacing w:after="0" w:line="240" w:lineRule="auto"/>
        <w:ind w:firstLine="709"/>
        <w:jc w:val="both"/>
        <w:rPr>
          <w:rFonts w:ascii="Times New Roman" w:eastAsia="Calibri" w:hAnsi="Times New Roman"/>
          <w:sz w:val="24"/>
          <w:szCs w:val="24"/>
        </w:rPr>
      </w:pPr>
      <w:r w:rsidRPr="005A6602">
        <w:rPr>
          <w:rFonts w:ascii="Times New Roman" w:eastAsia="Calibri" w:hAnsi="Times New Roman"/>
          <w:sz w:val="24"/>
          <w:szCs w:val="24"/>
        </w:rPr>
        <w:t>22.4.5. Срок административного действия - 1 календарный день.</w:t>
      </w:r>
    </w:p>
    <w:p w:rsidR="005A6602" w:rsidRPr="005A6602" w:rsidRDefault="005A6602" w:rsidP="005A6602">
      <w:pPr>
        <w:tabs>
          <w:tab w:val="left" w:pos="565"/>
        </w:tabs>
        <w:autoSpaceDE w:val="0"/>
        <w:spacing w:after="0" w:line="240" w:lineRule="auto"/>
        <w:jc w:val="both"/>
        <w:rPr>
          <w:rFonts w:ascii="Times New Roman" w:eastAsia="Times New Roman CYR" w:hAnsi="Times New Roman" w:cs="Times New Roman CYR"/>
          <w:sz w:val="24"/>
          <w:szCs w:val="28"/>
        </w:rPr>
      </w:pPr>
      <w:r w:rsidRPr="005A6602">
        <w:rPr>
          <w:rFonts w:ascii="Times New Roman" w:eastAsia="Calibri" w:hAnsi="Times New Roman"/>
          <w:sz w:val="24"/>
          <w:szCs w:val="28"/>
        </w:rPr>
        <w:tab/>
      </w:r>
      <w:r w:rsidRPr="005A6602">
        <w:rPr>
          <w:rFonts w:ascii="Times New Roman" w:eastAsia="Times New Roman CYR" w:hAnsi="Times New Roman" w:cs="Times New Roman CYR"/>
          <w:sz w:val="24"/>
          <w:szCs w:val="28"/>
        </w:rPr>
        <w:t>Максимальный срок выполнения действий по регистрации и принятию к исполнению заявлений должностных лиц организаций, на территории которых возникла необходимость вырубки (сноса) зелёных насаждений и/или пересадки зелёных насаждений в целях предотвращения либо в ходе ликвидации аварийных и иных чрезвычайных ситуаций составляет 4 часа.</w:t>
      </w:r>
    </w:p>
    <w:p w:rsidR="005A6602" w:rsidRPr="005A6602" w:rsidRDefault="005A6602" w:rsidP="005A6602">
      <w:pPr>
        <w:widowControl w:val="0"/>
        <w:autoSpaceDE w:val="0"/>
        <w:autoSpaceDN w:val="0"/>
        <w:spacing w:after="0" w:line="240" w:lineRule="auto"/>
        <w:ind w:right="185" w:firstLine="709"/>
        <w:jc w:val="both"/>
        <w:rPr>
          <w:rFonts w:ascii="Times New Roman" w:eastAsia="Times New Roman CYR" w:hAnsi="Times New Roman" w:cs="Times New Roman CYR"/>
          <w:sz w:val="24"/>
          <w:szCs w:val="28"/>
        </w:rPr>
      </w:pPr>
      <w:r w:rsidRPr="005A6602">
        <w:rPr>
          <w:rFonts w:ascii="Times New Roman" w:eastAsia="Times New Roman CYR" w:hAnsi="Times New Roman" w:cs="Times New Roman CYR"/>
          <w:sz w:val="24"/>
          <w:szCs w:val="28"/>
        </w:rPr>
        <w:t>22.4.6. Результатом исполнения административной процедуры по приему заявления и документов в бумажном виде является принятое и зарегистрированное заявление с прилагаемыми к нему документами.</w:t>
      </w:r>
    </w:p>
    <w:p w:rsidR="005A6602" w:rsidRPr="005A6602" w:rsidRDefault="005A6602" w:rsidP="005A6602">
      <w:pPr>
        <w:widowControl w:val="0"/>
        <w:autoSpaceDE w:val="0"/>
        <w:autoSpaceDN w:val="0"/>
        <w:spacing w:after="0" w:line="240" w:lineRule="auto"/>
        <w:ind w:right="185" w:firstLine="709"/>
        <w:jc w:val="both"/>
        <w:rPr>
          <w:rFonts w:ascii="Times New Roman" w:eastAsia="Times New Roman CYR" w:hAnsi="Times New Roman" w:cs="Times New Roman CYR"/>
          <w:sz w:val="24"/>
          <w:szCs w:val="28"/>
        </w:rPr>
      </w:pPr>
      <w:r w:rsidRPr="005A6602">
        <w:rPr>
          <w:rFonts w:ascii="Times New Roman" w:eastAsia="Times New Roman CYR" w:hAnsi="Times New Roman" w:cs="Times New Roman CYR"/>
          <w:sz w:val="24"/>
          <w:szCs w:val="28"/>
        </w:rPr>
        <w:t>22.4.7. Максимальный срок выполнения административной процедуры - 1 рабочий день.</w:t>
      </w:r>
    </w:p>
    <w:p w:rsidR="005A6602" w:rsidRPr="005A6602" w:rsidRDefault="005A6602" w:rsidP="005A6602">
      <w:pPr>
        <w:widowControl w:val="0"/>
        <w:autoSpaceDE w:val="0"/>
        <w:autoSpaceDN w:val="0"/>
        <w:spacing w:after="0" w:line="240" w:lineRule="auto"/>
        <w:ind w:right="185" w:firstLine="709"/>
        <w:jc w:val="both"/>
        <w:rPr>
          <w:rFonts w:ascii="Times New Roman" w:eastAsia="Times New Roman CYR" w:hAnsi="Times New Roman" w:cs="Times New Roman CYR"/>
          <w:sz w:val="24"/>
          <w:szCs w:val="28"/>
        </w:rPr>
      </w:pPr>
      <w:r w:rsidRPr="005A6602">
        <w:rPr>
          <w:rFonts w:ascii="Times New Roman" w:eastAsia="Times New Roman CYR" w:hAnsi="Times New Roman" w:cs="Times New Roman CYR"/>
          <w:sz w:val="24"/>
          <w:szCs w:val="28"/>
        </w:rPr>
        <w:t>22.4.8. Далее осуществляется переход к административной процедуре «Обработка и предварительное рассмотрение заявления и представленных документов».</w:t>
      </w:r>
    </w:p>
    <w:p w:rsidR="005A6602" w:rsidRPr="005A6602" w:rsidRDefault="005A6602" w:rsidP="005A6602">
      <w:pPr>
        <w:spacing w:after="0" w:line="240" w:lineRule="auto"/>
        <w:ind w:firstLine="709"/>
        <w:jc w:val="both"/>
        <w:rPr>
          <w:rFonts w:ascii="Times New Roman" w:eastAsia="Calibri" w:hAnsi="Times New Roman"/>
          <w:sz w:val="24"/>
          <w:szCs w:val="24"/>
        </w:rPr>
      </w:pP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ab/>
        <w:t>22.5. Рассмотрение заявления и представленных документов</w:t>
      </w:r>
    </w:p>
    <w:p w:rsidR="005A6602" w:rsidRPr="005A6602" w:rsidRDefault="005A6602" w:rsidP="005A6602">
      <w:pPr>
        <w:tabs>
          <w:tab w:val="left" w:pos="556"/>
        </w:tabs>
        <w:autoSpaceDE w:val="0"/>
        <w:spacing w:after="0"/>
        <w:ind w:firstLine="567"/>
        <w:jc w:val="both"/>
        <w:rPr>
          <w:rFonts w:ascii="Times New Roman" w:eastAsia="Times New Roman CYR" w:hAnsi="Times New Roman" w:cs="Times New Roman CYR"/>
          <w:sz w:val="24"/>
          <w:szCs w:val="28"/>
        </w:rPr>
      </w:pPr>
      <w:r w:rsidRPr="005A6602">
        <w:rPr>
          <w:rFonts w:ascii="Times New Roman" w:eastAsia="Calibri" w:hAnsi="Times New Roman"/>
          <w:sz w:val="24"/>
          <w:szCs w:val="24"/>
        </w:rPr>
        <w:t xml:space="preserve">22.5.1. </w:t>
      </w:r>
      <w:r w:rsidRPr="005A6602">
        <w:rPr>
          <w:rFonts w:ascii="Times New Roman" w:eastAsia="Times New Roman CYR" w:hAnsi="Times New Roman" w:cs="Times New Roman CYR"/>
          <w:sz w:val="24"/>
          <w:szCs w:val="28"/>
        </w:rPr>
        <w:t>Основанием для начала процедуры является получение специалистом Администрации заявления и пакета документов с отметкой о регистрации.</w:t>
      </w:r>
    </w:p>
    <w:p w:rsidR="005A6602" w:rsidRPr="005A6602" w:rsidRDefault="005A6602" w:rsidP="005A6602">
      <w:pPr>
        <w:spacing w:after="0" w:line="266" w:lineRule="auto"/>
        <w:ind w:right="-2" w:firstLine="567"/>
        <w:jc w:val="both"/>
        <w:rPr>
          <w:rFonts w:ascii="Times New Roman" w:eastAsia="Calibri" w:hAnsi="Times New Roman"/>
          <w:sz w:val="24"/>
          <w:szCs w:val="24"/>
        </w:rPr>
      </w:pPr>
      <w:r w:rsidRPr="005A6602">
        <w:rPr>
          <w:rFonts w:ascii="Times New Roman" w:eastAsia="Calibri" w:hAnsi="Times New Roman"/>
          <w:sz w:val="24"/>
          <w:szCs w:val="24"/>
        </w:rPr>
        <w:t xml:space="preserve">22.5.2. При поступлении документов специалист Администрации, ответственный за прием и проверку поступивших документов в целях предоставления Муниципальной услуги: </w:t>
      </w:r>
    </w:p>
    <w:p w:rsidR="005A6602" w:rsidRPr="005A6602" w:rsidRDefault="005A6602" w:rsidP="005A6602">
      <w:pPr>
        <w:spacing w:after="33" w:line="259" w:lineRule="auto"/>
        <w:ind w:right="67" w:firstLine="709"/>
        <w:jc w:val="both"/>
        <w:rPr>
          <w:rFonts w:ascii="Times New Roman" w:eastAsia="Calibri" w:hAnsi="Times New Roman"/>
          <w:sz w:val="24"/>
          <w:szCs w:val="24"/>
        </w:rPr>
      </w:pPr>
      <w:r w:rsidRPr="005A6602">
        <w:rPr>
          <w:rFonts w:ascii="Times New Roman" w:eastAsia="Calibri" w:hAnsi="Times New Roman"/>
          <w:sz w:val="24"/>
          <w:szCs w:val="24"/>
        </w:rPr>
        <w:t xml:space="preserve">1) устанавливает предмет обращения Заявителя; </w:t>
      </w:r>
    </w:p>
    <w:p w:rsidR="005A6602" w:rsidRPr="005A6602" w:rsidRDefault="005A6602" w:rsidP="005A6602">
      <w:pPr>
        <w:spacing w:after="0" w:line="255" w:lineRule="auto"/>
        <w:ind w:right="67" w:firstLine="709"/>
        <w:jc w:val="both"/>
        <w:rPr>
          <w:rFonts w:ascii="Times New Roman" w:eastAsia="Calibri" w:hAnsi="Times New Roman"/>
          <w:sz w:val="24"/>
          <w:szCs w:val="24"/>
        </w:rPr>
      </w:pPr>
      <w:r w:rsidRPr="005A6602">
        <w:rPr>
          <w:rFonts w:ascii="Times New Roman" w:eastAsia="Calibri" w:hAnsi="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 </w:t>
      </w:r>
    </w:p>
    <w:p w:rsidR="005A6602" w:rsidRPr="005A6602" w:rsidRDefault="005A6602" w:rsidP="005A6602">
      <w:pPr>
        <w:spacing w:after="0" w:line="247" w:lineRule="auto"/>
        <w:ind w:firstLine="709"/>
        <w:jc w:val="both"/>
        <w:rPr>
          <w:rFonts w:ascii="Times New Roman" w:eastAsia="Calibri" w:hAnsi="Times New Roman"/>
          <w:sz w:val="24"/>
          <w:szCs w:val="24"/>
        </w:rPr>
      </w:pPr>
      <w:r w:rsidRPr="005A6602">
        <w:rPr>
          <w:rFonts w:ascii="Times New Roman" w:eastAsia="Calibri" w:hAnsi="Times New Roman"/>
          <w:sz w:val="24"/>
          <w:szCs w:val="24"/>
        </w:rPr>
        <w:t xml:space="preserve">3) определяет состава документов (сведений), подлежащих запросу у органов власти. </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22.5.3. Специалист Администрации</w:t>
      </w:r>
      <w:r w:rsidRPr="005A6602">
        <w:rPr>
          <w:rFonts w:ascii="Arial" w:eastAsia="Calibri" w:hAnsi="Arial" w:cs="Arial"/>
          <w:sz w:val="24"/>
          <w:szCs w:val="24"/>
        </w:rPr>
        <w:t xml:space="preserve"> </w:t>
      </w:r>
      <w:r w:rsidRPr="005A6602">
        <w:rPr>
          <w:rFonts w:ascii="Times New Roman" w:eastAsia="Calibri" w:hAnsi="Times New Roman"/>
          <w:sz w:val="24"/>
          <w:szCs w:val="24"/>
        </w:rPr>
        <w:t xml:space="preserve">в течении 2 рабочих дней формирует и направляет межведомственные запросов в отношении сведений и документов, установленных пунктом 11 настоящего Административного регламента (в случае непредставления заявителем документов по собственной инициативе) посредством системы межведомственного информационного взаимодействия (в том числе в электронной форме). </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 xml:space="preserve">22.5.4. Ответы на межведомственные запросы поступают в региональную систему межведомственного электронного взаимодействия. </w:t>
      </w:r>
    </w:p>
    <w:p w:rsidR="005A6602" w:rsidRPr="005A6602" w:rsidRDefault="005A6602" w:rsidP="005A6602">
      <w:pPr>
        <w:spacing w:after="0" w:line="240" w:lineRule="auto"/>
        <w:ind w:firstLine="567"/>
        <w:jc w:val="both"/>
        <w:rPr>
          <w:rFonts w:ascii="Times New Roman" w:eastAsia="Calibri" w:hAnsi="Times New Roman"/>
          <w:sz w:val="24"/>
          <w:szCs w:val="24"/>
        </w:rPr>
      </w:pPr>
      <w:r w:rsidRPr="005A6602">
        <w:rPr>
          <w:rFonts w:ascii="Times New Roman" w:eastAsia="Calibri" w:hAnsi="Times New Roman"/>
          <w:sz w:val="24"/>
          <w:szCs w:val="24"/>
        </w:rPr>
        <w:t>22.5.5. В течение 1 дня, следующего за днем получения запрашиваемой информации (документов), должностное лицо, ответственное за рассмотрение поступившего заявления, проверяет полноту полученной информации (документов).</w:t>
      </w:r>
    </w:p>
    <w:p w:rsidR="005A6602" w:rsidRPr="005A6602" w:rsidRDefault="005A6602" w:rsidP="005A6602">
      <w:pPr>
        <w:shd w:val="clear" w:color="auto" w:fill="FFFFFF"/>
        <w:spacing w:after="0" w:line="240" w:lineRule="auto"/>
        <w:ind w:firstLine="567"/>
        <w:jc w:val="both"/>
        <w:rPr>
          <w:rFonts w:ascii="Times New Roman" w:hAnsi="Times New Roman"/>
          <w:sz w:val="24"/>
          <w:szCs w:val="24"/>
        </w:rPr>
      </w:pPr>
      <w:r w:rsidRPr="005A6602">
        <w:rPr>
          <w:rFonts w:ascii="Times New Roman" w:hAnsi="Times New Roman"/>
          <w:sz w:val="24"/>
          <w:szCs w:val="24"/>
        </w:rPr>
        <w:t>22.5.6. В случае поступления запрошенной информации (документов) не в полном объеме или содержащей противоречивые сведения должностное лицо, ответственное за рассмотрение документов, уточняет запрос и направляет его повторно.</w:t>
      </w:r>
    </w:p>
    <w:p w:rsidR="005A6602" w:rsidRPr="005A6602" w:rsidRDefault="005A6602" w:rsidP="005A6602">
      <w:pPr>
        <w:shd w:val="clear" w:color="auto" w:fill="FFFFFF"/>
        <w:spacing w:after="0" w:line="240" w:lineRule="auto"/>
        <w:ind w:firstLine="567"/>
        <w:jc w:val="both"/>
        <w:rPr>
          <w:rFonts w:ascii="Times New Roman" w:hAnsi="Times New Roman"/>
          <w:sz w:val="24"/>
          <w:szCs w:val="24"/>
        </w:rPr>
      </w:pPr>
      <w:r w:rsidRPr="005A6602">
        <w:rPr>
          <w:rFonts w:ascii="Times New Roman" w:hAnsi="Times New Roman"/>
          <w:sz w:val="24"/>
          <w:szCs w:val="24"/>
        </w:rPr>
        <w:t>При отсутствии указанных недостатков вся запрошенная информация (документы), полученная в рамках межведомственного взаимодействия и запроса, приобщается к поступившим материалам.</w:t>
      </w:r>
    </w:p>
    <w:p w:rsidR="005A6602" w:rsidRPr="005A6602" w:rsidRDefault="005A6602" w:rsidP="005A6602">
      <w:pPr>
        <w:shd w:val="clear" w:color="auto" w:fill="FFFFFF"/>
        <w:spacing w:after="0" w:line="240" w:lineRule="auto"/>
        <w:ind w:firstLine="567"/>
        <w:jc w:val="both"/>
        <w:rPr>
          <w:rFonts w:ascii="Times New Roman" w:hAnsi="Times New Roman"/>
          <w:sz w:val="24"/>
          <w:szCs w:val="24"/>
        </w:rPr>
      </w:pPr>
      <w:r w:rsidRPr="005A6602">
        <w:rPr>
          <w:rFonts w:ascii="Times New Roman" w:hAnsi="Times New Roman"/>
          <w:sz w:val="24"/>
          <w:szCs w:val="24"/>
        </w:rPr>
        <w:t>22.5.7. Результатом исполнения административной процедуры по межведомственному взаимодействию является получение документов или сведений по межведомственному запросу.</w:t>
      </w:r>
    </w:p>
    <w:p w:rsidR="005A6602" w:rsidRPr="005A6602" w:rsidRDefault="005A6602" w:rsidP="005A6602">
      <w:pPr>
        <w:shd w:val="clear" w:color="auto" w:fill="FFFFFF"/>
        <w:spacing w:after="0" w:line="240" w:lineRule="auto"/>
        <w:ind w:firstLine="567"/>
        <w:jc w:val="both"/>
        <w:rPr>
          <w:rFonts w:ascii="Times New Roman" w:hAnsi="Times New Roman"/>
          <w:sz w:val="24"/>
          <w:szCs w:val="24"/>
        </w:rPr>
      </w:pPr>
      <w:r w:rsidRPr="005A6602">
        <w:rPr>
          <w:rFonts w:ascii="Times New Roman" w:hAnsi="Times New Roman"/>
          <w:sz w:val="24"/>
          <w:szCs w:val="24"/>
        </w:rPr>
        <w:t>Максимальный срок административной процедуры составляет 8 рабочих дней, а в случае направления повторного запроса - 15 рабочих дней со дня поступления заявления.</w:t>
      </w:r>
    </w:p>
    <w:p w:rsidR="005A6602" w:rsidRPr="005A6602" w:rsidRDefault="005A6602" w:rsidP="005A6602">
      <w:pPr>
        <w:spacing w:after="0" w:line="240" w:lineRule="auto"/>
        <w:ind w:right="69" w:firstLine="540"/>
        <w:jc w:val="both"/>
        <w:rPr>
          <w:rFonts w:ascii="Times New Roman" w:eastAsia="Calibri" w:hAnsi="Times New Roman"/>
          <w:sz w:val="24"/>
          <w:szCs w:val="24"/>
        </w:rPr>
      </w:pPr>
      <w:r w:rsidRPr="005A6602">
        <w:rPr>
          <w:rFonts w:ascii="Times New Roman" w:eastAsia="Calibri" w:hAnsi="Times New Roman"/>
          <w:sz w:val="24"/>
          <w:szCs w:val="24"/>
        </w:rPr>
        <w:t>22.5.8. В случае соответствия сведений и документов установленным требованиям специалист Администрации, ответственный за обследование зеленых насаждений, осуществляет подготовку необходимых документов для проведения обследования, информирует Заявителя о дате обследования по телефону, электронной почте.</w:t>
      </w:r>
    </w:p>
    <w:p w:rsidR="005A6602" w:rsidRPr="005A6602" w:rsidRDefault="005A6602" w:rsidP="005A6602">
      <w:pPr>
        <w:tabs>
          <w:tab w:val="left" w:pos="-1080"/>
        </w:tabs>
        <w:spacing w:after="0" w:line="240" w:lineRule="auto"/>
        <w:ind w:firstLine="567"/>
        <w:jc w:val="both"/>
        <w:rPr>
          <w:rFonts w:ascii="Times New Roman" w:eastAsiaTheme="minorHAnsi" w:hAnsi="Times New Roman"/>
          <w:sz w:val="24"/>
          <w:szCs w:val="24"/>
          <w:lang w:eastAsia="en-US"/>
        </w:rPr>
      </w:pPr>
      <w:r w:rsidRPr="005A6602">
        <w:rPr>
          <w:rFonts w:ascii="Times New Roman" w:eastAsiaTheme="minorHAnsi" w:hAnsi="Times New Roman"/>
          <w:sz w:val="24"/>
          <w:szCs w:val="24"/>
          <w:lang w:eastAsia="en-US"/>
        </w:rPr>
        <w:t>22.5.9. В случае принятия решения о несоответствии заявления требованиям Настоящего административного регламента в срок не позднее   12 рабочих дней с момента подачи заявления ответственным исполнителем подготавливается и подписывается у главы Администрации мотивированный отказ в предоставлении муниципальной услуги.</w:t>
      </w:r>
    </w:p>
    <w:p w:rsidR="005A6602" w:rsidRPr="005A6602" w:rsidRDefault="005A6602" w:rsidP="005A6602">
      <w:pPr>
        <w:tabs>
          <w:tab w:val="left" w:pos="-1080"/>
          <w:tab w:val="num" w:pos="630"/>
          <w:tab w:val="num" w:pos="1440"/>
        </w:tabs>
        <w:spacing w:after="0" w:line="240" w:lineRule="auto"/>
        <w:ind w:right="40" w:firstLine="540"/>
        <w:jc w:val="both"/>
        <w:rPr>
          <w:rFonts w:ascii="Times New Roman" w:eastAsiaTheme="minorHAnsi" w:hAnsi="Times New Roman"/>
          <w:sz w:val="24"/>
          <w:szCs w:val="24"/>
          <w:lang w:eastAsia="en-US"/>
        </w:rPr>
      </w:pPr>
      <w:r w:rsidRPr="005A6602">
        <w:rPr>
          <w:rFonts w:ascii="Times New Roman" w:eastAsiaTheme="minorHAnsi" w:hAnsi="Times New Roman"/>
          <w:sz w:val="24"/>
          <w:szCs w:val="24"/>
          <w:lang w:eastAsia="en-US"/>
        </w:rPr>
        <w:lastRenderedPageBreak/>
        <w:t>Возврат Заявителю представленных документов осуществляется в течение 3 рабочих дней после принятия такого решения.</w:t>
      </w:r>
    </w:p>
    <w:p w:rsidR="005A6602" w:rsidRPr="005A6602" w:rsidRDefault="005A6602" w:rsidP="005A6602">
      <w:pPr>
        <w:tabs>
          <w:tab w:val="num" w:pos="1440"/>
        </w:tabs>
        <w:spacing w:after="0" w:line="240" w:lineRule="auto"/>
        <w:ind w:right="40" w:firstLine="540"/>
        <w:jc w:val="both"/>
        <w:rPr>
          <w:rFonts w:ascii="Times New Roman" w:eastAsiaTheme="minorHAnsi" w:hAnsi="Times New Roman"/>
          <w:sz w:val="24"/>
          <w:szCs w:val="24"/>
          <w:lang w:eastAsia="en-US"/>
        </w:rPr>
      </w:pPr>
      <w:r w:rsidRPr="005A6602">
        <w:rPr>
          <w:rFonts w:ascii="Times New Roman" w:eastAsiaTheme="minorHAnsi" w:hAnsi="Times New Roman"/>
          <w:sz w:val="24"/>
          <w:szCs w:val="24"/>
          <w:lang w:eastAsia="en-US"/>
        </w:rPr>
        <w:t>22.5.10. 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rsidR="005A6602" w:rsidRPr="005A6602" w:rsidRDefault="005A6602" w:rsidP="005A6602">
      <w:pPr>
        <w:tabs>
          <w:tab w:val="num" w:pos="1440"/>
        </w:tabs>
        <w:spacing w:after="0" w:line="240" w:lineRule="auto"/>
        <w:ind w:right="40" w:firstLine="540"/>
        <w:jc w:val="both"/>
        <w:rPr>
          <w:rFonts w:ascii="Times New Roman" w:eastAsiaTheme="minorHAnsi" w:hAnsi="Times New Roman"/>
          <w:sz w:val="24"/>
          <w:szCs w:val="24"/>
          <w:lang w:eastAsia="en-US"/>
        </w:rPr>
      </w:pPr>
      <w:r w:rsidRPr="005A6602">
        <w:rPr>
          <w:rFonts w:ascii="Times New Roman" w:eastAsiaTheme="minorHAnsi" w:hAnsi="Times New Roman"/>
          <w:sz w:val="24"/>
          <w:szCs w:val="24"/>
          <w:lang w:eastAsia="en-US"/>
        </w:rPr>
        <w:t>22.5.11. Далее осуществляется переход к административной процедуре «Выезд на место, подготовка акта обследования зеленых насаждений, с заключением о возможности их вырубки, санитарной обрезке, либо отказе, формирование начислений компенсационной стоимости».</w:t>
      </w:r>
    </w:p>
    <w:p w:rsidR="005A6602" w:rsidRPr="005A6602" w:rsidRDefault="005A6602" w:rsidP="005A6602">
      <w:pPr>
        <w:spacing w:after="29" w:line="257" w:lineRule="auto"/>
        <w:ind w:right="69" w:firstLine="540"/>
        <w:jc w:val="both"/>
        <w:rPr>
          <w:rFonts w:ascii="Times New Roman" w:eastAsia="Calibri" w:hAnsi="Times New Roman"/>
          <w:sz w:val="24"/>
          <w:szCs w:val="24"/>
        </w:rPr>
      </w:pPr>
      <w:r w:rsidRPr="005A6602">
        <w:rPr>
          <w:rFonts w:ascii="Times New Roman" w:eastAsia="Calibri" w:hAnsi="Times New Roman"/>
          <w:sz w:val="24"/>
          <w:szCs w:val="24"/>
        </w:rPr>
        <w:t xml:space="preserve">22.6. </w:t>
      </w:r>
      <w:bookmarkStart w:id="44" w:name="_Hlk35510172"/>
      <w:r w:rsidRPr="005A6602">
        <w:rPr>
          <w:rFonts w:ascii="Times New Roman" w:eastAsia="Calibri" w:hAnsi="Times New Roman"/>
          <w:sz w:val="24"/>
          <w:szCs w:val="24"/>
        </w:rPr>
        <w:t>Выезд на место, подготовка акта обследования зеленых насаждений, с заключением о возможности их вырубки, санитарной обрезке, либо отказе, формирование начислений компенсационной стоимости</w:t>
      </w:r>
      <w:bookmarkEnd w:id="44"/>
    </w:p>
    <w:p w:rsidR="005A6602" w:rsidRPr="005A6602" w:rsidRDefault="005A6602" w:rsidP="005A6602">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5A6602">
        <w:rPr>
          <w:rFonts w:ascii="Times New Roman" w:eastAsiaTheme="minorHAnsi" w:hAnsi="Times New Roman"/>
          <w:sz w:val="24"/>
          <w:szCs w:val="24"/>
          <w:lang w:eastAsia="en-US"/>
        </w:rPr>
        <w:t>26.1.1. Основанием для начала административной процедуры является принятие решения о соответствии заявления и подтверждающих документов требованиям, указанным в пунктом 10 настоящего Административного регламента и получении положительных подтверждающих сведений на межведомственные запросы.</w:t>
      </w:r>
    </w:p>
    <w:p w:rsidR="005A6602" w:rsidRPr="005A6602" w:rsidRDefault="005A6602" w:rsidP="005A6602">
      <w:pPr>
        <w:shd w:val="clear" w:color="auto" w:fill="FFFFFF"/>
        <w:spacing w:after="0" w:line="240" w:lineRule="auto"/>
        <w:ind w:firstLine="540"/>
        <w:jc w:val="both"/>
        <w:rPr>
          <w:rFonts w:ascii="Times New Roman" w:eastAsiaTheme="minorHAnsi" w:hAnsi="Times New Roman"/>
          <w:sz w:val="24"/>
          <w:szCs w:val="24"/>
          <w:lang w:eastAsia="en-US"/>
        </w:rPr>
      </w:pPr>
      <w:r w:rsidRPr="005A6602">
        <w:rPr>
          <w:rFonts w:ascii="Times New Roman" w:eastAsiaTheme="minorHAnsi" w:hAnsi="Times New Roman"/>
          <w:sz w:val="24"/>
          <w:szCs w:val="24"/>
          <w:lang w:eastAsia="en-US"/>
        </w:rPr>
        <w:t>При поступлении заявления с комплектом документов глава Администрации (председатель Комиссии) определяет персональный или количественный состав Комиссии.</w:t>
      </w:r>
    </w:p>
    <w:p w:rsidR="005A6602" w:rsidRPr="005A6602" w:rsidRDefault="005A6602" w:rsidP="005A6602">
      <w:pPr>
        <w:shd w:val="clear" w:color="auto" w:fill="FFFFFF"/>
        <w:spacing w:after="0" w:line="240" w:lineRule="auto"/>
        <w:ind w:firstLine="540"/>
        <w:jc w:val="both"/>
        <w:rPr>
          <w:rFonts w:ascii="Times New Roman" w:eastAsiaTheme="minorHAnsi" w:hAnsi="Times New Roman"/>
          <w:sz w:val="24"/>
          <w:szCs w:val="24"/>
          <w:lang w:eastAsia="en-US"/>
        </w:rPr>
      </w:pPr>
      <w:r w:rsidRPr="005A6602">
        <w:rPr>
          <w:rFonts w:ascii="Times New Roman" w:eastAsiaTheme="minorHAnsi" w:hAnsi="Times New Roman"/>
          <w:sz w:val="24"/>
          <w:szCs w:val="24"/>
          <w:lang w:eastAsia="en-US"/>
        </w:rPr>
        <w:t>Заявление с резолюцией председателя Комиссии поступает на исполнение секретарю Комиссии, который проводит первичную проверку представленных документов, проверяет их полноту и достоверность.</w:t>
      </w:r>
    </w:p>
    <w:p w:rsidR="005A6602" w:rsidRPr="005A6602" w:rsidRDefault="005A6602" w:rsidP="005A6602">
      <w:pPr>
        <w:shd w:val="clear" w:color="auto" w:fill="FFFFFF"/>
        <w:spacing w:after="0" w:line="240" w:lineRule="auto"/>
        <w:ind w:firstLine="540"/>
        <w:jc w:val="both"/>
        <w:rPr>
          <w:rFonts w:ascii="Times New Roman" w:eastAsiaTheme="minorHAnsi" w:hAnsi="Times New Roman"/>
          <w:sz w:val="24"/>
          <w:szCs w:val="24"/>
          <w:lang w:eastAsia="en-US"/>
        </w:rPr>
      </w:pPr>
      <w:r w:rsidRPr="005A6602">
        <w:rPr>
          <w:rFonts w:ascii="Times New Roman" w:eastAsiaTheme="minorHAnsi" w:hAnsi="Times New Roman"/>
          <w:sz w:val="24"/>
          <w:szCs w:val="24"/>
          <w:lang w:eastAsia="en-US"/>
        </w:rPr>
        <w:t>При наличии необходимых сведений и документов для рассмотрения заявления по результатам первичной проверки Комиссия проводит обследование и оценку заявляемых к вынужденному уничтожению (повреждению).</w:t>
      </w:r>
    </w:p>
    <w:p w:rsidR="005A6602" w:rsidRPr="005A6602" w:rsidRDefault="005A6602" w:rsidP="005A6602">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5A6602">
        <w:rPr>
          <w:rFonts w:ascii="Times New Roman" w:eastAsiaTheme="minorHAnsi" w:hAnsi="Times New Roman"/>
          <w:sz w:val="24"/>
          <w:szCs w:val="24"/>
          <w:lang w:eastAsia="en-US"/>
        </w:rPr>
        <w:t>26.1.2. Обследование и составление акта по форме, установленной приложением 8 к настоящему Административному регламенту, производятся в 2-дневный срок с участием владельца (представителя владельца) зеленых насаждений, заявленных к вырубке.</w:t>
      </w:r>
    </w:p>
    <w:p w:rsidR="005A6602" w:rsidRPr="005A6602" w:rsidRDefault="005A6602" w:rsidP="005A6602">
      <w:pPr>
        <w:shd w:val="clear" w:color="auto" w:fill="FFFFFF"/>
        <w:spacing w:after="0" w:line="240" w:lineRule="auto"/>
        <w:ind w:firstLine="540"/>
        <w:jc w:val="both"/>
        <w:rPr>
          <w:rFonts w:ascii="Times New Roman" w:hAnsi="Times New Roman"/>
          <w:sz w:val="24"/>
          <w:szCs w:val="24"/>
        </w:rPr>
      </w:pPr>
      <w:r w:rsidRPr="005A6602">
        <w:rPr>
          <w:rFonts w:ascii="Times New Roman" w:hAnsi="Times New Roman"/>
          <w:sz w:val="24"/>
          <w:szCs w:val="24"/>
        </w:rPr>
        <w:t>26.1.3. В акте обосновывается необходимость или отсутствие необходимости вынужденного уничтожения (повреждения) зеленых насаждений и форма возмещения ущерба, причиненного вследствие вынужденного уничтожения (повреждения) зеленых насаждений. Акт подписывается всеми членами Комиссии и утверждается председателем Комиссии.</w:t>
      </w:r>
    </w:p>
    <w:p w:rsidR="005A6602" w:rsidRPr="005A6602" w:rsidRDefault="005A6602" w:rsidP="005A6602">
      <w:pPr>
        <w:shd w:val="clear" w:color="auto" w:fill="FFFFFF"/>
        <w:spacing w:after="0" w:line="240" w:lineRule="auto"/>
        <w:ind w:firstLine="540"/>
        <w:jc w:val="both"/>
        <w:rPr>
          <w:rFonts w:ascii="Times New Roman" w:hAnsi="Times New Roman"/>
          <w:sz w:val="24"/>
          <w:szCs w:val="24"/>
        </w:rPr>
      </w:pPr>
      <w:r w:rsidRPr="005A6602">
        <w:rPr>
          <w:rFonts w:ascii="Times New Roman" w:hAnsi="Times New Roman"/>
          <w:sz w:val="24"/>
          <w:szCs w:val="24"/>
        </w:rPr>
        <w:t>26.1.4. В случае определения Комиссией отсутствия необходимости вынужденного уничтожения (повреждения) зеленых насаждений готовится уведомление об отказе в выдаче разрешения на вырубку зеленых насаждений для последующей выдачи его заявителю Администрацией.</w:t>
      </w:r>
    </w:p>
    <w:p w:rsidR="005A6602" w:rsidRPr="005A6602" w:rsidRDefault="005A6602" w:rsidP="005A6602">
      <w:pPr>
        <w:shd w:val="clear" w:color="auto" w:fill="FFFFFF"/>
        <w:spacing w:after="0" w:line="240" w:lineRule="auto"/>
        <w:ind w:firstLine="540"/>
        <w:jc w:val="both"/>
        <w:rPr>
          <w:rFonts w:ascii="Times New Roman" w:hAnsi="Times New Roman"/>
          <w:sz w:val="24"/>
          <w:szCs w:val="24"/>
        </w:rPr>
      </w:pPr>
      <w:r w:rsidRPr="005A6602">
        <w:rPr>
          <w:rFonts w:ascii="Times New Roman" w:hAnsi="Times New Roman"/>
          <w:sz w:val="24"/>
          <w:szCs w:val="24"/>
        </w:rPr>
        <w:t>26.1.5. В случае определения Комиссией необходимости вынужденного уничтожения (повреждения) зеленых насаждений для ликвидации аварийных и иных ситуаций и их последствий, создающих угрозу здоровью, жизни и имуществу граждан, работа Комиссии завершается составлением Акта, дающего право незамедлительного проведения работ, который выдается заявителю.</w:t>
      </w:r>
    </w:p>
    <w:p w:rsidR="005A6602" w:rsidRPr="005A6602" w:rsidRDefault="005A6602" w:rsidP="005A6602">
      <w:pPr>
        <w:shd w:val="clear" w:color="auto" w:fill="FFFFFF"/>
        <w:spacing w:after="0" w:line="240" w:lineRule="auto"/>
        <w:ind w:firstLine="540"/>
        <w:jc w:val="both"/>
        <w:rPr>
          <w:rFonts w:ascii="Times New Roman" w:hAnsi="Times New Roman"/>
          <w:sz w:val="24"/>
          <w:szCs w:val="24"/>
        </w:rPr>
      </w:pPr>
      <w:r w:rsidRPr="005A6602">
        <w:rPr>
          <w:rFonts w:ascii="Times New Roman" w:hAnsi="Times New Roman"/>
          <w:sz w:val="24"/>
          <w:szCs w:val="24"/>
        </w:rPr>
        <w:t>26.1.6. В случае определения Комиссией необходимости вынужденного уничтожения (повреждения) зеленых насаждений без возмещения ущерба готовится проект разрешения о выдаче разрешения на вырубку зеленых насаждений органа местного самоуправления (для последующей выдачи его заявителю.</w:t>
      </w:r>
    </w:p>
    <w:p w:rsidR="005A6602" w:rsidRPr="005A6602" w:rsidRDefault="005A6602" w:rsidP="005A6602">
      <w:pPr>
        <w:shd w:val="clear" w:color="auto" w:fill="FFFFFF"/>
        <w:spacing w:after="0" w:line="240" w:lineRule="auto"/>
        <w:ind w:firstLine="540"/>
        <w:jc w:val="both"/>
        <w:rPr>
          <w:rFonts w:ascii="Times New Roman" w:hAnsi="Times New Roman"/>
          <w:sz w:val="24"/>
          <w:szCs w:val="24"/>
        </w:rPr>
      </w:pPr>
      <w:r w:rsidRPr="005A6602">
        <w:rPr>
          <w:rFonts w:ascii="Times New Roman" w:hAnsi="Times New Roman"/>
          <w:sz w:val="24"/>
          <w:szCs w:val="24"/>
        </w:rPr>
        <w:t>26.1.7. В случае определения Комиссией необходимости вынужденного уничтожения (повреждения) зеленых насаждений с возмещением ущерба в денежной форме Администрацией на основании Акта составляется расчет восстановительной стоимости (далее - Расчет) заявляемых к вынужденному уничтожению (повреждению) зеленых насаждений. Расчет утверждается главой Администрации и является неотъемлемым приложением к Акту.</w:t>
      </w:r>
    </w:p>
    <w:p w:rsidR="005A6602" w:rsidRPr="005A6602" w:rsidRDefault="005A6602" w:rsidP="005A6602">
      <w:pPr>
        <w:shd w:val="clear" w:color="auto" w:fill="FFFFFF"/>
        <w:spacing w:after="0" w:line="240" w:lineRule="auto"/>
        <w:ind w:firstLine="540"/>
        <w:jc w:val="both"/>
        <w:rPr>
          <w:rFonts w:ascii="Times New Roman" w:hAnsi="Times New Roman"/>
          <w:sz w:val="24"/>
          <w:szCs w:val="24"/>
        </w:rPr>
      </w:pPr>
      <w:r w:rsidRPr="005A6602">
        <w:rPr>
          <w:rFonts w:ascii="Times New Roman" w:hAnsi="Times New Roman"/>
          <w:sz w:val="24"/>
          <w:szCs w:val="24"/>
        </w:rPr>
        <w:t>26.1.8. Заявитель уведомляется Администрацией о необходимости, порядке и сроках возмещения ущерба за вынужденное уничтожение (повреждение) зеленых насаждений в денежной форме. К уведомлению прилагаются копии Акта и Расчета.</w:t>
      </w:r>
    </w:p>
    <w:p w:rsidR="005A6602" w:rsidRPr="005A6602" w:rsidRDefault="005A6602" w:rsidP="005A6602">
      <w:pPr>
        <w:spacing w:after="0" w:line="264" w:lineRule="auto"/>
        <w:ind w:right="69" w:firstLine="540"/>
        <w:jc w:val="both"/>
        <w:rPr>
          <w:rFonts w:ascii="Times New Roman" w:eastAsia="Calibri" w:hAnsi="Times New Roman"/>
          <w:sz w:val="24"/>
          <w:szCs w:val="24"/>
        </w:rPr>
      </w:pPr>
      <w:r w:rsidRPr="005A6602">
        <w:rPr>
          <w:rFonts w:ascii="Times New Roman" w:eastAsia="Calibri" w:hAnsi="Times New Roman"/>
          <w:sz w:val="24"/>
          <w:szCs w:val="24"/>
        </w:rPr>
        <w:t xml:space="preserve">Специалист Администрации направляет акт обследования с расчетом компенсационной стоимости Заявителю в течение одного рабочего дня с даты подписания акта обследования, выставляет начисление в государственную информационную систему о государственных и муниципальных платежах (ГИС ГМП). </w:t>
      </w:r>
    </w:p>
    <w:p w:rsidR="005A6602" w:rsidRPr="005A6602" w:rsidRDefault="005A6602" w:rsidP="005A6602">
      <w:pPr>
        <w:spacing w:after="29" w:line="257" w:lineRule="auto"/>
        <w:ind w:right="69" w:firstLine="540"/>
        <w:jc w:val="both"/>
        <w:rPr>
          <w:rFonts w:ascii="Times New Roman" w:eastAsia="Calibri" w:hAnsi="Times New Roman"/>
          <w:sz w:val="24"/>
          <w:szCs w:val="24"/>
        </w:rPr>
      </w:pPr>
      <w:r w:rsidRPr="005A6602">
        <w:rPr>
          <w:rFonts w:ascii="Times New Roman" w:eastAsia="Calibri" w:hAnsi="Times New Roman"/>
          <w:sz w:val="24"/>
          <w:szCs w:val="24"/>
        </w:rPr>
        <w:lastRenderedPageBreak/>
        <w:t>Специалист ответственный за выполнение процедуры осуществляет мониторинг поступления сведений об оплате в ГИС ГМП. Контроль за поступлением оплаты компенсационной стоимости происходит в срок не превышающий 5 рабочих дней</w:t>
      </w:r>
    </w:p>
    <w:p w:rsidR="005A6602" w:rsidRPr="005A6602" w:rsidRDefault="005A6602" w:rsidP="005A6602">
      <w:pPr>
        <w:shd w:val="clear" w:color="auto" w:fill="FFFFFF"/>
        <w:spacing w:after="0" w:line="240" w:lineRule="auto"/>
        <w:ind w:firstLine="540"/>
        <w:jc w:val="both"/>
        <w:rPr>
          <w:rFonts w:ascii="Times New Roman" w:hAnsi="Times New Roman"/>
          <w:sz w:val="24"/>
          <w:szCs w:val="24"/>
        </w:rPr>
      </w:pPr>
      <w:r w:rsidRPr="005A6602">
        <w:rPr>
          <w:rFonts w:ascii="Times New Roman" w:hAnsi="Times New Roman"/>
          <w:sz w:val="24"/>
          <w:szCs w:val="24"/>
        </w:rPr>
        <w:t>26.1.9. После получения подтверждения о поступлении денежных средств в бюджет готовится проект разрешения для последующей выдачи его заявителю.</w:t>
      </w:r>
    </w:p>
    <w:p w:rsidR="005A6602" w:rsidRPr="005A6602" w:rsidRDefault="005A6602" w:rsidP="005A6602">
      <w:pPr>
        <w:shd w:val="clear" w:color="auto" w:fill="FFFFFF"/>
        <w:spacing w:after="0" w:line="240" w:lineRule="auto"/>
        <w:ind w:firstLine="540"/>
        <w:jc w:val="both"/>
        <w:rPr>
          <w:rFonts w:ascii="Times New Roman" w:hAnsi="Times New Roman"/>
          <w:sz w:val="24"/>
          <w:szCs w:val="24"/>
        </w:rPr>
      </w:pPr>
      <w:r w:rsidRPr="005A6602">
        <w:rPr>
          <w:rFonts w:ascii="Times New Roman" w:hAnsi="Times New Roman"/>
          <w:sz w:val="24"/>
          <w:szCs w:val="24"/>
        </w:rPr>
        <w:t>26.1.10. В случае отказа заявителя возмещать ущерб в денежной форме или при отсутствии информации в указанные в письменном уведомлении о возмещении ущерба сроки о принятом заявителем решении готовится уведомление об отказе в выдаче разрешения на снос зеленых насаждений для последующей выдачи его заявителю.</w:t>
      </w:r>
    </w:p>
    <w:p w:rsidR="005A6602" w:rsidRPr="005A6602" w:rsidRDefault="005A6602" w:rsidP="005A6602">
      <w:pPr>
        <w:shd w:val="clear" w:color="auto" w:fill="FFFFFF"/>
        <w:spacing w:after="0" w:line="240" w:lineRule="auto"/>
        <w:ind w:firstLine="540"/>
        <w:jc w:val="both"/>
        <w:rPr>
          <w:rFonts w:ascii="Times New Roman" w:hAnsi="Times New Roman"/>
          <w:sz w:val="24"/>
          <w:szCs w:val="24"/>
        </w:rPr>
      </w:pPr>
      <w:r w:rsidRPr="005A6602">
        <w:rPr>
          <w:rFonts w:ascii="Times New Roman" w:hAnsi="Times New Roman"/>
          <w:sz w:val="24"/>
          <w:szCs w:val="24"/>
        </w:rPr>
        <w:t>26.1.11. В случае определения Комиссией необходимости вынужденного уничтожения (повреждения) зеленых насаждений с возмещением ущерба в натуральной форме готовится уведомление о необходимости, порядке и сроках согласования проведения компенсационного озеленения для последующей выдачи.</w:t>
      </w:r>
    </w:p>
    <w:p w:rsidR="005A6602" w:rsidRPr="005A6602" w:rsidRDefault="005A6602" w:rsidP="005A6602">
      <w:pPr>
        <w:shd w:val="clear" w:color="auto" w:fill="FFFFFF"/>
        <w:spacing w:after="0" w:line="240" w:lineRule="auto"/>
        <w:ind w:firstLine="540"/>
        <w:jc w:val="both"/>
        <w:rPr>
          <w:rFonts w:ascii="Times New Roman" w:hAnsi="Times New Roman"/>
          <w:sz w:val="24"/>
          <w:szCs w:val="24"/>
        </w:rPr>
      </w:pPr>
      <w:r w:rsidRPr="005A6602">
        <w:rPr>
          <w:rFonts w:ascii="Times New Roman" w:hAnsi="Times New Roman"/>
          <w:sz w:val="24"/>
          <w:szCs w:val="24"/>
        </w:rPr>
        <w:t>После представления заявителем гарантийного письма (с указанием сроков проведения компенсационного озеленения, видового состава и возраста посадочного материала, мест проведения компенсационного озеленения, исполнителя работ), а также проекта компенсационного озеленения (в случае вынужденного уничтожения зеленых насаждений в количестве более 100 единиц) в течение 2 рабочих дней готовится разрешение для последующей выдачи его заявителю.</w:t>
      </w:r>
    </w:p>
    <w:p w:rsidR="005A6602" w:rsidRPr="005A6602" w:rsidRDefault="005A6602" w:rsidP="005A6602">
      <w:pPr>
        <w:shd w:val="clear" w:color="auto" w:fill="FFFFFF"/>
        <w:spacing w:after="0" w:line="240" w:lineRule="auto"/>
        <w:ind w:firstLine="540"/>
        <w:jc w:val="both"/>
        <w:rPr>
          <w:rFonts w:ascii="Times New Roman" w:hAnsi="Times New Roman"/>
          <w:sz w:val="24"/>
          <w:szCs w:val="24"/>
        </w:rPr>
      </w:pPr>
      <w:r w:rsidRPr="005A6602">
        <w:rPr>
          <w:rFonts w:ascii="Times New Roman" w:hAnsi="Times New Roman"/>
          <w:sz w:val="24"/>
          <w:szCs w:val="24"/>
        </w:rPr>
        <w:t>26.1.12. В случае отказа заявителя возмещать ущерб в натуральной форме или при отсутствии информации в указанные в письменном уведомлении о возмещении ущерба сроки о принятом заявителем решении готовится уведомление об отказе в выдаче разрешения на вырубку зеленых насаждений для последующей выдачи его заявителю.</w:t>
      </w:r>
    </w:p>
    <w:p w:rsidR="005A6602" w:rsidRPr="005A6602" w:rsidRDefault="005A6602" w:rsidP="005A6602">
      <w:pPr>
        <w:shd w:val="clear" w:color="auto" w:fill="FFFFFF"/>
        <w:spacing w:after="0" w:line="240" w:lineRule="auto"/>
        <w:ind w:firstLine="540"/>
        <w:jc w:val="both"/>
        <w:rPr>
          <w:rFonts w:ascii="Times New Roman" w:hAnsi="Times New Roman"/>
          <w:sz w:val="24"/>
          <w:szCs w:val="24"/>
        </w:rPr>
      </w:pPr>
      <w:r w:rsidRPr="005A6602">
        <w:rPr>
          <w:rFonts w:ascii="Times New Roman" w:hAnsi="Times New Roman"/>
          <w:sz w:val="24"/>
          <w:szCs w:val="24"/>
        </w:rPr>
        <w:t>26.1.13. Результатом выполнения административной процедуры по рассмотрению Комиссией представленных документов, подготовке и оформлению результата предоставления муниципальной услуги является:</w:t>
      </w:r>
    </w:p>
    <w:p w:rsidR="005A6602" w:rsidRPr="005A6602" w:rsidRDefault="005A6602" w:rsidP="005A6602">
      <w:pPr>
        <w:shd w:val="clear" w:color="auto" w:fill="FFFFFF"/>
        <w:spacing w:after="0" w:line="240" w:lineRule="auto"/>
        <w:ind w:firstLine="540"/>
        <w:jc w:val="both"/>
        <w:rPr>
          <w:rFonts w:ascii="Times New Roman" w:hAnsi="Times New Roman"/>
          <w:sz w:val="24"/>
          <w:szCs w:val="24"/>
        </w:rPr>
      </w:pPr>
      <w:r w:rsidRPr="005A6602">
        <w:rPr>
          <w:rFonts w:ascii="Times New Roman" w:hAnsi="Times New Roman"/>
          <w:sz w:val="24"/>
          <w:szCs w:val="24"/>
        </w:rPr>
        <w:t>- проект разрешения на вырубку зеленых насаждений;</w:t>
      </w:r>
    </w:p>
    <w:p w:rsidR="005A6602" w:rsidRPr="005A6602" w:rsidRDefault="005A6602" w:rsidP="005A6602">
      <w:pPr>
        <w:shd w:val="clear" w:color="auto" w:fill="FFFFFF"/>
        <w:spacing w:after="0" w:line="240" w:lineRule="auto"/>
        <w:ind w:firstLine="540"/>
        <w:jc w:val="both"/>
        <w:rPr>
          <w:rFonts w:ascii="Times New Roman" w:hAnsi="Times New Roman"/>
          <w:sz w:val="24"/>
          <w:szCs w:val="24"/>
        </w:rPr>
      </w:pPr>
      <w:r w:rsidRPr="005A6602">
        <w:rPr>
          <w:rFonts w:ascii="Times New Roman" w:hAnsi="Times New Roman"/>
          <w:sz w:val="24"/>
          <w:szCs w:val="24"/>
        </w:rPr>
        <w:t>- акт обследования зеленых насаждений (в т.ч. с расчетом компенсационной стоимости);</w:t>
      </w:r>
    </w:p>
    <w:p w:rsidR="005A6602" w:rsidRPr="005A6602" w:rsidRDefault="005A6602" w:rsidP="005A6602">
      <w:pPr>
        <w:shd w:val="clear" w:color="auto" w:fill="FFFFFF"/>
        <w:spacing w:after="0" w:line="240" w:lineRule="auto"/>
        <w:ind w:firstLine="540"/>
        <w:jc w:val="both"/>
        <w:rPr>
          <w:rFonts w:ascii="Times New Roman" w:hAnsi="Times New Roman"/>
          <w:sz w:val="24"/>
          <w:szCs w:val="24"/>
        </w:rPr>
      </w:pPr>
      <w:r w:rsidRPr="005A6602">
        <w:rPr>
          <w:rFonts w:ascii="Times New Roman" w:hAnsi="Times New Roman"/>
          <w:sz w:val="24"/>
          <w:szCs w:val="24"/>
        </w:rPr>
        <w:t>- уведомление об отказе в выдаче разрешения на вырубку зеленых насаждений.</w:t>
      </w:r>
    </w:p>
    <w:p w:rsidR="005A6602" w:rsidRPr="005A6602" w:rsidRDefault="005A6602" w:rsidP="005A6602">
      <w:pPr>
        <w:shd w:val="clear" w:color="auto" w:fill="FFFFFF"/>
        <w:spacing w:after="0" w:line="240" w:lineRule="auto"/>
        <w:ind w:firstLine="540"/>
        <w:jc w:val="both"/>
        <w:rPr>
          <w:rFonts w:ascii="Times New Roman" w:hAnsi="Times New Roman"/>
          <w:sz w:val="24"/>
          <w:szCs w:val="24"/>
        </w:rPr>
      </w:pPr>
      <w:r w:rsidRPr="005A6602">
        <w:rPr>
          <w:rFonts w:ascii="Times New Roman" w:hAnsi="Times New Roman"/>
          <w:sz w:val="24"/>
          <w:szCs w:val="24"/>
        </w:rPr>
        <w:t>Максимальный срок выполнения административной процедуры с учетом проверки факта оплаты в ГИС ГМП - не более 8 рабочих дней.</w:t>
      </w:r>
    </w:p>
    <w:p w:rsidR="005A6602" w:rsidRPr="005A6602" w:rsidRDefault="005A6602" w:rsidP="005A6602">
      <w:pPr>
        <w:tabs>
          <w:tab w:val="num" w:pos="1440"/>
        </w:tabs>
        <w:spacing w:after="0" w:line="240" w:lineRule="auto"/>
        <w:ind w:right="40" w:firstLine="540"/>
        <w:jc w:val="both"/>
        <w:rPr>
          <w:rFonts w:ascii="Times New Roman" w:eastAsiaTheme="minorHAnsi" w:hAnsi="Times New Roman"/>
          <w:sz w:val="24"/>
          <w:szCs w:val="24"/>
          <w:lang w:eastAsia="en-US"/>
        </w:rPr>
      </w:pPr>
      <w:r w:rsidRPr="005A6602">
        <w:rPr>
          <w:rFonts w:ascii="Times New Roman" w:eastAsiaTheme="minorHAnsi" w:hAnsi="Times New Roman"/>
          <w:sz w:val="24"/>
          <w:szCs w:val="24"/>
          <w:lang w:eastAsia="en-US"/>
        </w:rPr>
        <w:t>26.1.14. Далее осуществляется переход к административной процедуре «Формирование и выдача результата предоставления Муниципальной услуги».</w:t>
      </w:r>
    </w:p>
    <w:p w:rsidR="005A6602" w:rsidRPr="005A6602" w:rsidRDefault="005A6602" w:rsidP="005A6602">
      <w:pPr>
        <w:spacing w:after="0" w:line="259" w:lineRule="auto"/>
        <w:ind w:left="361" w:right="962"/>
        <w:jc w:val="center"/>
        <w:rPr>
          <w:rFonts w:ascii="Times New Roman" w:eastAsia="Calibri" w:hAnsi="Times New Roman"/>
          <w:sz w:val="24"/>
          <w:szCs w:val="24"/>
        </w:rPr>
      </w:pPr>
    </w:p>
    <w:p w:rsidR="005A6602" w:rsidRPr="005A6602" w:rsidRDefault="005A6602" w:rsidP="005A6602">
      <w:pPr>
        <w:spacing w:after="0" w:line="259" w:lineRule="auto"/>
        <w:ind w:left="361" w:right="962"/>
        <w:jc w:val="center"/>
        <w:rPr>
          <w:rFonts w:ascii="Times New Roman" w:eastAsia="Calibri" w:hAnsi="Times New Roman"/>
          <w:sz w:val="24"/>
          <w:szCs w:val="24"/>
        </w:rPr>
      </w:pPr>
      <w:r w:rsidRPr="005A6602">
        <w:rPr>
          <w:rFonts w:ascii="Times New Roman" w:eastAsia="Calibri" w:hAnsi="Times New Roman"/>
          <w:sz w:val="24"/>
          <w:szCs w:val="24"/>
        </w:rPr>
        <w:t>27.1. Формирование и выдача результата предоставления Муниципальной услуги</w:t>
      </w:r>
    </w:p>
    <w:p w:rsidR="005A6602" w:rsidRPr="005A6602" w:rsidRDefault="005A6602" w:rsidP="005A6602">
      <w:pPr>
        <w:tabs>
          <w:tab w:val="right" w:pos="1843"/>
        </w:tabs>
        <w:spacing w:after="0" w:line="240" w:lineRule="auto"/>
        <w:ind w:firstLine="567"/>
        <w:rPr>
          <w:rFonts w:ascii="Times New Roman" w:eastAsia="Calibri" w:hAnsi="Times New Roman"/>
          <w:sz w:val="24"/>
          <w:szCs w:val="24"/>
        </w:rPr>
      </w:pPr>
    </w:p>
    <w:p w:rsidR="005A6602" w:rsidRPr="005A6602" w:rsidRDefault="005A6602" w:rsidP="005A6602">
      <w:pPr>
        <w:shd w:val="clear" w:color="auto" w:fill="FFFFFF"/>
        <w:spacing w:after="0" w:line="240" w:lineRule="auto"/>
        <w:ind w:firstLine="567"/>
        <w:jc w:val="both"/>
        <w:rPr>
          <w:rFonts w:ascii="Times New Roman" w:hAnsi="Times New Roman"/>
          <w:sz w:val="24"/>
          <w:szCs w:val="24"/>
        </w:rPr>
      </w:pPr>
      <w:r w:rsidRPr="005A6602">
        <w:rPr>
          <w:rFonts w:ascii="Times New Roman" w:hAnsi="Times New Roman"/>
          <w:sz w:val="24"/>
          <w:szCs w:val="24"/>
        </w:rPr>
        <w:t>27.1.1. Основанием для начала административной процедуры по выдаче заявителю результата предоставления муниципальной услуги является поступление специалисту Администрации, ответственному за выдачу результата предоставления муниципальной услуги, документов, являющихся результатом оказания муниципальной услуги.</w:t>
      </w:r>
    </w:p>
    <w:p w:rsidR="005A6602" w:rsidRPr="005A6602" w:rsidRDefault="005A6602" w:rsidP="005A6602">
      <w:pPr>
        <w:shd w:val="clear" w:color="auto" w:fill="FFFFFF"/>
        <w:spacing w:after="0" w:line="240" w:lineRule="auto"/>
        <w:ind w:firstLine="567"/>
        <w:jc w:val="both"/>
        <w:rPr>
          <w:rFonts w:ascii="Times New Roman" w:hAnsi="Times New Roman"/>
          <w:sz w:val="24"/>
          <w:szCs w:val="24"/>
        </w:rPr>
      </w:pPr>
      <w:r w:rsidRPr="005A6602">
        <w:rPr>
          <w:rFonts w:ascii="Times New Roman" w:hAnsi="Times New Roman"/>
          <w:sz w:val="24"/>
          <w:szCs w:val="24"/>
        </w:rPr>
        <w:t>27.1.2. Специалист Администрации, ответственный за выдачу результата предоставления муниципальной услуги, в течение 2 рабочих дней со дня приема документов, являющихся результатом оказания муниципальной услуги, обеспечивает подписание результатов оказания Муниципальной услуги у уполномоченного лица, сообщает заявителю о результате предоставления муниципальной услуги.</w:t>
      </w:r>
    </w:p>
    <w:p w:rsidR="005A6602" w:rsidRPr="005A6602" w:rsidRDefault="005A6602" w:rsidP="005A6602">
      <w:pPr>
        <w:shd w:val="clear" w:color="auto" w:fill="FFFFFF"/>
        <w:spacing w:after="0" w:line="240" w:lineRule="auto"/>
        <w:ind w:firstLine="567"/>
        <w:jc w:val="both"/>
        <w:rPr>
          <w:rFonts w:ascii="Times New Roman" w:hAnsi="Times New Roman"/>
          <w:sz w:val="24"/>
          <w:szCs w:val="24"/>
        </w:rPr>
      </w:pPr>
      <w:r w:rsidRPr="005A6602">
        <w:rPr>
          <w:rFonts w:ascii="Times New Roman" w:hAnsi="Times New Roman"/>
          <w:sz w:val="24"/>
          <w:szCs w:val="24"/>
        </w:rPr>
        <w:t>27.1.3. Специалист Администрации, ответственный за выдачу результата предоставления муниципальной услуги:</w:t>
      </w:r>
    </w:p>
    <w:p w:rsidR="005A6602" w:rsidRPr="005A6602" w:rsidRDefault="005A6602" w:rsidP="005A6602">
      <w:pPr>
        <w:shd w:val="clear" w:color="auto" w:fill="FFFFFF"/>
        <w:spacing w:after="0" w:line="240" w:lineRule="auto"/>
        <w:ind w:firstLine="567"/>
        <w:jc w:val="both"/>
        <w:rPr>
          <w:rFonts w:ascii="Times New Roman" w:hAnsi="Times New Roman"/>
          <w:sz w:val="24"/>
          <w:szCs w:val="24"/>
        </w:rPr>
      </w:pPr>
      <w:r w:rsidRPr="005A6602">
        <w:rPr>
          <w:rFonts w:ascii="Times New Roman" w:hAnsi="Times New Roman"/>
          <w:sz w:val="24"/>
          <w:szCs w:val="24"/>
        </w:rPr>
        <w:t>- устанавливает личность заявителя, в том числе проверяет документ, удостоверяющий личность;</w:t>
      </w:r>
    </w:p>
    <w:p w:rsidR="005A6602" w:rsidRPr="005A6602" w:rsidRDefault="005A6602" w:rsidP="005A6602">
      <w:pPr>
        <w:shd w:val="clear" w:color="auto" w:fill="FFFFFF"/>
        <w:spacing w:after="0" w:line="240" w:lineRule="auto"/>
        <w:ind w:firstLine="567"/>
        <w:jc w:val="both"/>
        <w:rPr>
          <w:rFonts w:ascii="Times New Roman" w:hAnsi="Times New Roman"/>
          <w:sz w:val="24"/>
          <w:szCs w:val="24"/>
        </w:rPr>
      </w:pPr>
      <w:r w:rsidRPr="005A6602">
        <w:rPr>
          <w:rFonts w:ascii="Times New Roman" w:hAnsi="Times New Roman"/>
          <w:sz w:val="24"/>
          <w:szCs w:val="24"/>
        </w:rPr>
        <w:t>- проверяет правомочность заявителя, в том числе полномочия представителя заявителя действовать от имени заявителя при получении результата предоставления муниципальной услуги;</w:t>
      </w:r>
    </w:p>
    <w:p w:rsidR="005A6602" w:rsidRPr="005A6602" w:rsidRDefault="005A6602" w:rsidP="005A6602">
      <w:pPr>
        <w:shd w:val="clear" w:color="auto" w:fill="FFFFFF"/>
        <w:spacing w:after="0" w:line="240" w:lineRule="auto"/>
        <w:ind w:firstLine="567"/>
        <w:jc w:val="both"/>
        <w:rPr>
          <w:rFonts w:ascii="Times New Roman" w:hAnsi="Times New Roman"/>
          <w:sz w:val="24"/>
          <w:szCs w:val="24"/>
        </w:rPr>
      </w:pPr>
      <w:r w:rsidRPr="005A6602">
        <w:rPr>
          <w:rFonts w:ascii="Times New Roman" w:hAnsi="Times New Roman"/>
          <w:sz w:val="24"/>
          <w:szCs w:val="24"/>
        </w:rPr>
        <w:t>- знакомит заявителя с перечнем выдаваемых документов (оглашает названия выдаваемых документов). Заявитель расписывается в получении результата предоставления муниципальной услуги;</w:t>
      </w:r>
    </w:p>
    <w:p w:rsidR="005A6602" w:rsidRPr="005A6602" w:rsidRDefault="005A6602" w:rsidP="005A6602">
      <w:pPr>
        <w:shd w:val="clear" w:color="auto" w:fill="FFFFFF"/>
        <w:spacing w:after="0" w:line="240" w:lineRule="auto"/>
        <w:ind w:firstLine="567"/>
        <w:jc w:val="both"/>
        <w:rPr>
          <w:rFonts w:ascii="Times New Roman" w:hAnsi="Times New Roman"/>
          <w:sz w:val="24"/>
          <w:szCs w:val="24"/>
        </w:rPr>
      </w:pPr>
      <w:r w:rsidRPr="005A6602">
        <w:rPr>
          <w:rFonts w:ascii="Times New Roman" w:hAnsi="Times New Roman"/>
          <w:sz w:val="24"/>
          <w:szCs w:val="24"/>
        </w:rPr>
        <w:t>- выдает результат предоставления муниципальной услуги заявителю в одном подлинном экземпляре.</w:t>
      </w:r>
    </w:p>
    <w:p w:rsidR="005A6602" w:rsidRPr="005A6602" w:rsidRDefault="005A6602" w:rsidP="005A6602">
      <w:pPr>
        <w:spacing w:after="0" w:line="240" w:lineRule="auto"/>
        <w:ind w:right="67" w:firstLine="567"/>
        <w:jc w:val="both"/>
        <w:rPr>
          <w:rFonts w:ascii="Times New Roman" w:eastAsia="Calibri" w:hAnsi="Times New Roman"/>
          <w:sz w:val="24"/>
          <w:szCs w:val="24"/>
        </w:rPr>
      </w:pPr>
      <w:r w:rsidRPr="005A6602">
        <w:rPr>
          <w:rFonts w:ascii="Times New Roman" w:eastAsia="Calibri" w:hAnsi="Times New Roman"/>
          <w:sz w:val="24"/>
          <w:szCs w:val="24"/>
        </w:rPr>
        <w:lastRenderedPageBreak/>
        <w:t>27.1.4. 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5A6602" w:rsidRPr="005A6602" w:rsidRDefault="005A6602" w:rsidP="005A6602">
      <w:pPr>
        <w:shd w:val="clear" w:color="auto" w:fill="FFFFFF"/>
        <w:spacing w:after="0" w:line="240" w:lineRule="auto"/>
        <w:ind w:firstLine="567"/>
        <w:jc w:val="both"/>
        <w:rPr>
          <w:rFonts w:ascii="Times New Roman" w:hAnsi="Times New Roman"/>
          <w:sz w:val="24"/>
          <w:szCs w:val="24"/>
        </w:rPr>
      </w:pPr>
      <w:r w:rsidRPr="005A6602">
        <w:rPr>
          <w:rFonts w:ascii="Times New Roman" w:hAnsi="Times New Roman"/>
          <w:sz w:val="24"/>
          <w:szCs w:val="24"/>
        </w:rPr>
        <w:t>27.1.5. Результатом выполнения административной процедуры по выдаче заявителю результата предоставления муниципальной услуги является получение заявителем документов, являющихся результатом предоставления муниципальной услуги.</w:t>
      </w:r>
    </w:p>
    <w:p w:rsidR="005A6602" w:rsidRPr="005A6602" w:rsidRDefault="005A6602" w:rsidP="005A6602">
      <w:pPr>
        <w:shd w:val="clear" w:color="auto" w:fill="FFFFFF"/>
        <w:spacing w:after="0" w:line="240" w:lineRule="auto"/>
        <w:ind w:firstLine="567"/>
        <w:jc w:val="both"/>
        <w:rPr>
          <w:rFonts w:ascii="Times New Roman" w:hAnsi="Times New Roman"/>
          <w:sz w:val="24"/>
          <w:szCs w:val="24"/>
        </w:rPr>
      </w:pPr>
      <w:r w:rsidRPr="005A6602">
        <w:rPr>
          <w:rFonts w:ascii="Times New Roman" w:hAnsi="Times New Roman"/>
          <w:sz w:val="24"/>
          <w:szCs w:val="24"/>
        </w:rPr>
        <w:t>27.1.6. Максимальный срок выполнения административной процедуры составляет не более 3 рабочих дней.</w:t>
      </w:r>
    </w:p>
    <w:p w:rsidR="005A6602" w:rsidRPr="005A6602" w:rsidRDefault="005A6602" w:rsidP="005A6602">
      <w:pPr>
        <w:spacing w:after="0" w:line="240" w:lineRule="auto"/>
        <w:jc w:val="both"/>
        <w:rPr>
          <w:rFonts w:ascii="Times New Roman" w:eastAsia="Calibri" w:hAnsi="Times New Roman"/>
          <w:iCs/>
          <w:sz w:val="24"/>
          <w:szCs w:val="24"/>
        </w:rPr>
      </w:pPr>
    </w:p>
    <w:p w:rsidR="005A6602" w:rsidRPr="005A6602" w:rsidRDefault="005A6602" w:rsidP="005A6602">
      <w:pPr>
        <w:spacing w:after="0" w:line="240" w:lineRule="auto"/>
        <w:jc w:val="center"/>
        <w:rPr>
          <w:rFonts w:ascii="Times New Roman" w:eastAsia="Calibri" w:hAnsi="Times New Roman"/>
          <w:b/>
          <w:sz w:val="28"/>
          <w:szCs w:val="28"/>
        </w:rPr>
      </w:pPr>
      <w:r w:rsidRPr="005A6602">
        <w:rPr>
          <w:rFonts w:ascii="Times New Roman" w:eastAsia="Calibri" w:hAnsi="Times New Roman"/>
          <w:b/>
          <w:sz w:val="28"/>
          <w:szCs w:val="28"/>
        </w:rPr>
        <w:t>IV. Порядок и формы контроля за исполнением Административного регламента</w:t>
      </w:r>
    </w:p>
    <w:p w:rsidR="005A6602" w:rsidRPr="005A6602" w:rsidRDefault="005A6602" w:rsidP="005A6602">
      <w:pPr>
        <w:spacing w:after="0" w:line="240" w:lineRule="auto"/>
        <w:rPr>
          <w:rFonts w:ascii="Times New Roman" w:eastAsia="Calibri" w:hAnsi="Times New Roman"/>
          <w:sz w:val="24"/>
          <w:szCs w:val="24"/>
        </w:rPr>
      </w:pPr>
    </w:p>
    <w:p w:rsidR="005A6602" w:rsidRPr="005A6602" w:rsidRDefault="005A6602" w:rsidP="005A6602">
      <w:pPr>
        <w:spacing w:after="0" w:line="240" w:lineRule="auto"/>
        <w:jc w:val="center"/>
        <w:rPr>
          <w:rFonts w:ascii="Times New Roman" w:eastAsia="Calibri" w:hAnsi="Times New Roman"/>
          <w:b/>
          <w:sz w:val="24"/>
          <w:szCs w:val="24"/>
        </w:rPr>
      </w:pPr>
      <w:r w:rsidRPr="005A6602">
        <w:rPr>
          <w:rFonts w:ascii="Times New Roman" w:eastAsia="Calibri" w:hAnsi="Times New Roman"/>
          <w:b/>
          <w:sz w:val="24"/>
          <w:szCs w:val="24"/>
        </w:rPr>
        <w:t xml:space="preserve">28. Порядок осуществления контроля за соблюдением и исполнением должностными лицами администрации </w:t>
      </w:r>
      <w:r w:rsidRPr="005A6602">
        <w:rPr>
          <w:rFonts w:ascii="Times New Roman" w:eastAsia="Calibri" w:hAnsi="Times New Roman"/>
          <w:b/>
          <w:bCs/>
          <w:sz w:val="24"/>
          <w:szCs w:val="24"/>
        </w:rPr>
        <w:t>Дубровского района</w:t>
      </w:r>
      <w:r w:rsidRPr="005A6602">
        <w:rPr>
          <w:rFonts w:ascii="Times New Roman" w:eastAsia="Calibri" w:hAnsi="Times New Roman"/>
          <w:b/>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6602" w:rsidRPr="005A6602" w:rsidRDefault="005A6602" w:rsidP="005A6602">
      <w:pPr>
        <w:spacing w:after="0" w:line="240" w:lineRule="auto"/>
        <w:jc w:val="both"/>
        <w:rPr>
          <w:rFonts w:ascii="Times New Roman" w:eastAsia="Calibri" w:hAnsi="Times New Roman"/>
          <w:sz w:val="24"/>
          <w:szCs w:val="24"/>
        </w:rPr>
      </w:pP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ab/>
        <w:t>28.1. 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sym w:font="Symbol" w:char="F02D"/>
      </w:r>
      <w:r w:rsidRPr="005A6602">
        <w:rPr>
          <w:rFonts w:ascii="Times New Roman" w:eastAsia="Calibri" w:hAnsi="Times New Roman"/>
          <w:sz w:val="24"/>
          <w:szCs w:val="24"/>
        </w:rPr>
        <w:t xml:space="preserve"> текущего контроля за соблюдением полноты и качества предоставления Муниципальной услуги (далее - Текущий контроль); </w:t>
      </w: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sym w:font="Symbol" w:char="F02D"/>
      </w:r>
      <w:r w:rsidRPr="005A6602">
        <w:rPr>
          <w:rFonts w:ascii="Times New Roman" w:eastAsia="Calibri" w:hAnsi="Times New Roman"/>
          <w:sz w:val="24"/>
          <w:szCs w:val="24"/>
        </w:rPr>
        <w:t xml:space="preserve"> контроля за соблюдением порядка предоставления Муниципальной услуги. </w:t>
      </w: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ab/>
        <w:t xml:space="preserve">28.2. Текущий контроль осуществляет Глава Администрации Дубровского района и уполномоченные им должностные лица. </w:t>
      </w: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ab/>
        <w:t>28.3. Текущий контроль осуществляется в порядке, установленном Главой Администрации Дубровского района для контроля за исполнением правовых актов Администрацией.</w:t>
      </w:r>
    </w:p>
    <w:p w:rsidR="005A6602" w:rsidRPr="005A6602" w:rsidRDefault="005A6602" w:rsidP="005A6602">
      <w:pPr>
        <w:spacing w:after="0" w:line="240" w:lineRule="auto"/>
        <w:rPr>
          <w:rFonts w:ascii="Times New Roman" w:eastAsia="Calibri" w:hAnsi="Times New Roman"/>
          <w:sz w:val="24"/>
          <w:szCs w:val="24"/>
        </w:rPr>
      </w:pPr>
    </w:p>
    <w:p w:rsidR="005A6602" w:rsidRPr="005A6602" w:rsidRDefault="005A6602" w:rsidP="005A6602">
      <w:pPr>
        <w:spacing w:after="0" w:line="240" w:lineRule="auto"/>
        <w:jc w:val="center"/>
        <w:rPr>
          <w:rFonts w:ascii="Times New Roman" w:eastAsia="Calibri" w:hAnsi="Times New Roman"/>
          <w:b/>
          <w:sz w:val="24"/>
          <w:szCs w:val="24"/>
        </w:rPr>
      </w:pPr>
      <w:r w:rsidRPr="005A6602">
        <w:rPr>
          <w:rFonts w:ascii="Times New Roman" w:eastAsia="Calibri" w:hAnsi="Times New Roman"/>
          <w:b/>
          <w:sz w:val="24"/>
          <w:szCs w:val="24"/>
        </w:rPr>
        <w:t>29. Порядок осуществления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6602" w:rsidRPr="005A6602" w:rsidRDefault="005A6602" w:rsidP="005A6602">
      <w:pPr>
        <w:spacing w:after="0" w:line="240" w:lineRule="auto"/>
        <w:jc w:val="center"/>
        <w:rPr>
          <w:rFonts w:ascii="Times New Roman" w:eastAsia="Calibri" w:hAnsi="Times New Roman"/>
          <w:b/>
          <w:sz w:val="24"/>
          <w:szCs w:val="24"/>
        </w:rPr>
      </w:pP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ab/>
        <w:t>29.1. Текущий контроль осуществляется в форме проверки решений и действий, участвующих в предоставлении Муниципальной услуги должностными лицами администрации, а также в форме внутренних проверок в Администрации по Заявлениям, обращениям и жалобам граждан, а также действия (бездействия) должностных лиц, участвующих в предоставлении Муниципальной услуги.</w:t>
      </w: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ab/>
        <w:t xml:space="preserve">29.2. Порядок осуществления Текущего контроля в администрации устанавливается Главой администрации. </w:t>
      </w: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ab/>
        <w:t xml:space="preserve">29.3. Плановые проверки Администрации или должностного лица Администрации проводятся не чаще одного раза в два года. </w:t>
      </w: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ab/>
        <w:t xml:space="preserve">29.4. Внеплановые проверки в Администрации или должностного лица в Администрации проводятся на основании обращений граждан, организаций (юридических лиц). </w:t>
      </w:r>
    </w:p>
    <w:p w:rsidR="005A6602" w:rsidRPr="005A6602" w:rsidRDefault="005A6602" w:rsidP="005A6602">
      <w:pPr>
        <w:spacing w:after="0" w:line="240" w:lineRule="auto"/>
        <w:rPr>
          <w:rFonts w:ascii="Times New Roman" w:eastAsia="Calibri" w:hAnsi="Times New Roman"/>
          <w:sz w:val="24"/>
          <w:szCs w:val="24"/>
        </w:rPr>
      </w:pPr>
    </w:p>
    <w:p w:rsidR="005A6602" w:rsidRPr="005A6602" w:rsidRDefault="005A6602" w:rsidP="005A6602">
      <w:pPr>
        <w:spacing w:after="0" w:line="240" w:lineRule="auto"/>
        <w:jc w:val="center"/>
        <w:rPr>
          <w:rFonts w:ascii="Times New Roman" w:eastAsia="Calibri" w:hAnsi="Times New Roman"/>
          <w:b/>
          <w:sz w:val="24"/>
          <w:szCs w:val="24"/>
        </w:rPr>
      </w:pPr>
      <w:r w:rsidRPr="005A6602">
        <w:rPr>
          <w:rFonts w:ascii="Times New Roman" w:eastAsia="Calibri" w:hAnsi="Times New Roman"/>
          <w:b/>
          <w:sz w:val="24"/>
          <w:szCs w:val="24"/>
        </w:rPr>
        <w:t>30. Ответственность должностных лиц, муниципальных служащих Администрации, принимаемые (осуществляемые) ими в ходе предоставления Муниципальной услуги</w:t>
      </w:r>
    </w:p>
    <w:p w:rsidR="005A6602" w:rsidRPr="005A6602" w:rsidRDefault="005A6602" w:rsidP="005A6602">
      <w:pPr>
        <w:spacing w:after="0" w:line="240" w:lineRule="auto"/>
        <w:rPr>
          <w:rFonts w:ascii="Times New Roman" w:eastAsia="Calibri" w:hAnsi="Times New Roman"/>
          <w:sz w:val="24"/>
          <w:szCs w:val="24"/>
        </w:rPr>
      </w:pP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ab/>
        <w:t>30.1. 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ab/>
        <w:t xml:space="preserve">30.2.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 </w:t>
      </w: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ab/>
        <w:t xml:space="preserve">30.3. 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w:t>
      </w:r>
      <w:r w:rsidRPr="005A6602">
        <w:rPr>
          <w:rFonts w:ascii="Times New Roman" w:eastAsia="Calibri" w:hAnsi="Times New Roman"/>
          <w:sz w:val="24"/>
          <w:szCs w:val="24"/>
        </w:rPr>
        <w:lastRenderedPageBreak/>
        <w:t>должностного лица Администрации, ответственного за соблюдение порядка предоставления Муниципальной услуги.</w:t>
      </w: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ab/>
        <w:t xml:space="preserve"> </w:t>
      </w:r>
    </w:p>
    <w:p w:rsidR="005A6602" w:rsidRPr="005A6602" w:rsidRDefault="005A6602" w:rsidP="005A6602">
      <w:pPr>
        <w:spacing w:after="0" w:line="240" w:lineRule="auto"/>
        <w:jc w:val="center"/>
        <w:rPr>
          <w:rFonts w:ascii="Times New Roman" w:eastAsia="Calibri" w:hAnsi="Times New Roman"/>
          <w:b/>
          <w:sz w:val="24"/>
          <w:szCs w:val="24"/>
        </w:rPr>
      </w:pPr>
      <w:r w:rsidRPr="005A6602">
        <w:rPr>
          <w:rFonts w:ascii="Times New Roman" w:eastAsia="Calibri" w:hAnsi="Times New Roman"/>
          <w:b/>
          <w:sz w:val="24"/>
          <w:szCs w:val="24"/>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A6602" w:rsidRPr="005A6602" w:rsidRDefault="005A6602" w:rsidP="005A6602">
      <w:pPr>
        <w:spacing w:after="0" w:line="240" w:lineRule="auto"/>
        <w:ind w:firstLine="708"/>
        <w:jc w:val="both"/>
        <w:rPr>
          <w:rFonts w:ascii="Times New Roman" w:eastAsia="Calibri" w:hAnsi="Times New Roman"/>
          <w:sz w:val="24"/>
          <w:szCs w:val="24"/>
        </w:rPr>
      </w:pPr>
      <w:r w:rsidRPr="005A6602">
        <w:rPr>
          <w:rFonts w:ascii="Times New Roman" w:eastAsia="Calibri" w:hAnsi="Times New Roman"/>
          <w:sz w:val="24"/>
          <w:szCs w:val="24"/>
        </w:rPr>
        <w:t xml:space="preserve">31.1. Требованиями к порядку и формам Текущего контроля за предоставлением Муниципальной услуги являются: </w:t>
      </w:r>
    </w:p>
    <w:p w:rsidR="005A6602" w:rsidRPr="005A6602" w:rsidRDefault="005A6602" w:rsidP="005A6602">
      <w:pPr>
        <w:spacing w:after="0" w:line="240" w:lineRule="auto"/>
        <w:ind w:firstLine="708"/>
        <w:jc w:val="both"/>
        <w:rPr>
          <w:rFonts w:ascii="Times New Roman" w:eastAsia="Calibri" w:hAnsi="Times New Roman"/>
          <w:sz w:val="24"/>
          <w:szCs w:val="24"/>
        </w:rPr>
      </w:pPr>
      <w:r w:rsidRPr="005A6602">
        <w:rPr>
          <w:rFonts w:ascii="Times New Roman" w:eastAsia="Calibri" w:hAnsi="Times New Roman"/>
          <w:sz w:val="24"/>
          <w:szCs w:val="24"/>
        </w:rPr>
        <w:t xml:space="preserve">- независимость; </w:t>
      </w:r>
    </w:p>
    <w:p w:rsidR="005A6602" w:rsidRPr="005A6602" w:rsidRDefault="005A6602" w:rsidP="005A6602">
      <w:pPr>
        <w:spacing w:after="0" w:line="240" w:lineRule="auto"/>
        <w:ind w:firstLine="708"/>
        <w:jc w:val="both"/>
        <w:rPr>
          <w:rFonts w:ascii="Times New Roman" w:eastAsia="Calibri" w:hAnsi="Times New Roman"/>
          <w:sz w:val="24"/>
          <w:szCs w:val="24"/>
        </w:rPr>
      </w:pPr>
      <w:r w:rsidRPr="005A6602">
        <w:rPr>
          <w:rFonts w:ascii="Times New Roman" w:eastAsia="Calibri" w:hAnsi="Times New Roman"/>
          <w:sz w:val="24"/>
          <w:szCs w:val="24"/>
        </w:rPr>
        <w:t>- тщательность.</w:t>
      </w:r>
    </w:p>
    <w:p w:rsidR="005A6602" w:rsidRPr="005A6602" w:rsidRDefault="005A6602" w:rsidP="005A6602">
      <w:pPr>
        <w:spacing w:after="0" w:line="240" w:lineRule="auto"/>
        <w:ind w:firstLine="708"/>
        <w:jc w:val="both"/>
        <w:rPr>
          <w:rFonts w:ascii="Times New Roman" w:eastAsia="Calibri" w:hAnsi="Times New Roman"/>
          <w:sz w:val="24"/>
          <w:szCs w:val="24"/>
        </w:rPr>
      </w:pPr>
      <w:r w:rsidRPr="005A6602">
        <w:rPr>
          <w:rFonts w:ascii="Times New Roman" w:eastAsia="Calibri" w:hAnsi="Times New Roman"/>
          <w:sz w:val="24"/>
          <w:szCs w:val="24"/>
        </w:rPr>
        <w:t>31.2. 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5A6602" w:rsidRPr="005A6602" w:rsidRDefault="005A6602" w:rsidP="005A6602">
      <w:pPr>
        <w:spacing w:after="0" w:line="240" w:lineRule="auto"/>
        <w:ind w:firstLine="708"/>
        <w:jc w:val="both"/>
        <w:rPr>
          <w:rFonts w:ascii="Times New Roman" w:eastAsia="Calibri" w:hAnsi="Times New Roman"/>
          <w:sz w:val="24"/>
          <w:szCs w:val="24"/>
        </w:rPr>
      </w:pPr>
      <w:r w:rsidRPr="005A6602">
        <w:rPr>
          <w:rFonts w:ascii="Times New Roman" w:eastAsia="Calibri" w:hAnsi="Times New Roman"/>
          <w:sz w:val="24"/>
          <w:szCs w:val="24"/>
        </w:rPr>
        <w:t xml:space="preserve">31.3.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 </w:t>
      </w:r>
    </w:p>
    <w:p w:rsidR="005A6602" w:rsidRPr="005A6602" w:rsidRDefault="005A6602" w:rsidP="005A6602">
      <w:pPr>
        <w:spacing w:after="0" w:line="240" w:lineRule="auto"/>
        <w:ind w:firstLine="708"/>
        <w:jc w:val="both"/>
        <w:rPr>
          <w:rFonts w:ascii="Times New Roman" w:eastAsia="Calibri" w:hAnsi="Times New Roman"/>
          <w:sz w:val="24"/>
          <w:szCs w:val="24"/>
        </w:rPr>
      </w:pPr>
      <w:r w:rsidRPr="005A6602">
        <w:rPr>
          <w:rFonts w:ascii="Times New Roman" w:eastAsia="Calibri" w:hAnsi="Times New Roman"/>
          <w:sz w:val="24"/>
          <w:szCs w:val="24"/>
        </w:rPr>
        <w:t xml:space="preserve">31.4.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 </w:t>
      </w:r>
    </w:p>
    <w:p w:rsidR="005A6602" w:rsidRPr="005A6602" w:rsidRDefault="005A6602" w:rsidP="005A6602">
      <w:pPr>
        <w:spacing w:after="0" w:line="240" w:lineRule="auto"/>
        <w:ind w:firstLine="708"/>
        <w:jc w:val="both"/>
        <w:rPr>
          <w:rFonts w:ascii="Times New Roman" w:eastAsia="Calibri" w:hAnsi="Times New Roman"/>
          <w:sz w:val="24"/>
          <w:szCs w:val="24"/>
        </w:rPr>
      </w:pPr>
      <w:r w:rsidRPr="005A6602">
        <w:rPr>
          <w:rFonts w:ascii="Times New Roman" w:eastAsia="Calibri" w:hAnsi="Times New Roman"/>
          <w:sz w:val="24"/>
          <w:szCs w:val="24"/>
        </w:rPr>
        <w:t xml:space="preserve">31.5.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 </w:t>
      </w:r>
    </w:p>
    <w:p w:rsidR="005A6602" w:rsidRPr="005A6602" w:rsidRDefault="005A6602" w:rsidP="005A6602">
      <w:pPr>
        <w:spacing w:after="0" w:line="240" w:lineRule="auto"/>
        <w:ind w:firstLine="709"/>
        <w:jc w:val="both"/>
        <w:rPr>
          <w:rFonts w:ascii="Times New Roman" w:eastAsia="Calibri" w:hAnsi="Times New Roman"/>
          <w:sz w:val="24"/>
          <w:szCs w:val="24"/>
        </w:rPr>
      </w:pPr>
      <w:r w:rsidRPr="005A6602">
        <w:rPr>
          <w:rFonts w:ascii="Times New Roman" w:eastAsia="Calibri" w:hAnsi="Times New Roman"/>
          <w:sz w:val="24"/>
          <w:szCs w:val="24"/>
        </w:rPr>
        <w:t xml:space="preserve">31.6.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rsidR="005A6602" w:rsidRPr="005A6602" w:rsidRDefault="005A6602" w:rsidP="005A6602">
      <w:pPr>
        <w:spacing w:after="0" w:line="240" w:lineRule="auto"/>
        <w:ind w:firstLine="709"/>
        <w:jc w:val="both"/>
        <w:rPr>
          <w:rFonts w:ascii="Times New Roman" w:eastAsia="Calibri" w:hAnsi="Times New Roman"/>
          <w:sz w:val="24"/>
          <w:szCs w:val="24"/>
        </w:rPr>
      </w:pPr>
      <w:r w:rsidRPr="005A6602">
        <w:rPr>
          <w:rFonts w:ascii="Times New Roman" w:eastAsia="Calibri" w:hAnsi="Times New Roman"/>
          <w:sz w:val="24"/>
          <w:szCs w:val="24"/>
        </w:rPr>
        <w:t>31.7. Заявители (представители Заявителей)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w:t>
      </w:r>
    </w:p>
    <w:p w:rsidR="005A6602" w:rsidRPr="005A6602" w:rsidRDefault="005A6602" w:rsidP="005A6602">
      <w:pPr>
        <w:spacing w:after="0" w:line="240" w:lineRule="auto"/>
        <w:rPr>
          <w:rFonts w:ascii="Times New Roman" w:eastAsia="Calibri" w:hAnsi="Times New Roman"/>
          <w:sz w:val="24"/>
          <w:szCs w:val="24"/>
        </w:rPr>
      </w:pPr>
    </w:p>
    <w:p w:rsidR="005A6602" w:rsidRPr="005A6602" w:rsidRDefault="005A6602" w:rsidP="005A6602">
      <w:pPr>
        <w:spacing w:after="0" w:line="240" w:lineRule="auto"/>
        <w:jc w:val="center"/>
        <w:rPr>
          <w:rFonts w:ascii="Times New Roman" w:eastAsia="Calibri" w:hAnsi="Times New Roman"/>
          <w:b/>
          <w:sz w:val="28"/>
          <w:szCs w:val="28"/>
        </w:rPr>
      </w:pPr>
      <w:r w:rsidRPr="005A6602">
        <w:rPr>
          <w:rFonts w:ascii="Times New Roman" w:eastAsia="Calibri" w:hAnsi="Times New Roman"/>
          <w:b/>
          <w:sz w:val="28"/>
          <w:szCs w:val="28"/>
        </w:rPr>
        <w:t>V. Досудебный (внесудебный) порядок обжалования решений и действий (бездействия) должностных лиц участвующих в предоставлении Муниципальной услуги</w:t>
      </w:r>
    </w:p>
    <w:p w:rsidR="005A6602" w:rsidRPr="005A6602" w:rsidRDefault="005A6602" w:rsidP="005A6602">
      <w:pPr>
        <w:spacing w:after="0" w:line="240" w:lineRule="auto"/>
        <w:rPr>
          <w:rFonts w:ascii="Times New Roman" w:eastAsia="Calibri" w:hAnsi="Times New Roman"/>
          <w:sz w:val="24"/>
          <w:szCs w:val="24"/>
        </w:rPr>
      </w:pPr>
    </w:p>
    <w:p w:rsidR="005A6602" w:rsidRPr="005A6602" w:rsidRDefault="005A6602" w:rsidP="005A6602">
      <w:pPr>
        <w:shd w:val="clear" w:color="auto" w:fill="FFFFFF"/>
        <w:spacing w:after="0" w:line="240" w:lineRule="auto"/>
        <w:ind w:firstLine="708"/>
        <w:jc w:val="both"/>
        <w:rPr>
          <w:rFonts w:ascii="Times New Roman" w:hAnsi="Times New Roman"/>
          <w:sz w:val="24"/>
          <w:szCs w:val="24"/>
        </w:rPr>
      </w:pPr>
      <w:r w:rsidRPr="005A6602">
        <w:rPr>
          <w:rFonts w:ascii="Times New Roman" w:hAnsi="Times New Roman"/>
          <w:sz w:val="24"/>
          <w:szCs w:val="24"/>
        </w:rPr>
        <w:t>32.1.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A6602" w:rsidRPr="005A6602" w:rsidRDefault="005A6602" w:rsidP="005A6602">
      <w:pPr>
        <w:shd w:val="clear" w:color="auto" w:fill="FFFFFF"/>
        <w:spacing w:after="0" w:line="240" w:lineRule="auto"/>
        <w:ind w:firstLine="708"/>
        <w:jc w:val="both"/>
        <w:rPr>
          <w:rFonts w:ascii="Times New Roman" w:hAnsi="Times New Roman"/>
          <w:sz w:val="24"/>
          <w:szCs w:val="24"/>
        </w:rPr>
      </w:pPr>
      <w:r w:rsidRPr="005A6602">
        <w:rPr>
          <w:rFonts w:ascii="Times New Roman" w:hAnsi="Times New Roman"/>
          <w:sz w:val="24"/>
          <w:szCs w:val="24"/>
        </w:rPr>
        <w:t>32.2. Заявитель может обратиться с жалобой в том числе в следующих случаях:</w:t>
      </w:r>
    </w:p>
    <w:p w:rsidR="005A6602" w:rsidRPr="005A6602" w:rsidRDefault="005A6602" w:rsidP="005A6602">
      <w:pPr>
        <w:shd w:val="clear" w:color="auto" w:fill="FFFFFF"/>
        <w:spacing w:after="0" w:line="240" w:lineRule="auto"/>
        <w:ind w:firstLine="708"/>
        <w:jc w:val="both"/>
        <w:rPr>
          <w:rFonts w:ascii="Times New Roman" w:hAnsi="Times New Roman"/>
          <w:sz w:val="24"/>
          <w:szCs w:val="24"/>
        </w:rPr>
      </w:pPr>
      <w:r w:rsidRPr="005A6602">
        <w:rPr>
          <w:rFonts w:ascii="Times New Roman" w:hAnsi="Times New Roman"/>
          <w:sz w:val="24"/>
          <w:szCs w:val="24"/>
        </w:rPr>
        <w:t>1) нарушение срока регистрации запроса заявителя о предоставлении муниципальной услуги;</w:t>
      </w:r>
    </w:p>
    <w:p w:rsidR="005A6602" w:rsidRPr="005A6602" w:rsidRDefault="005A6602" w:rsidP="005A6602">
      <w:pPr>
        <w:shd w:val="clear" w:color="auto" w:fill="FFFFFF"/>
        <w:spacing w:after="0" w:line="240" w:lineRule="auto"/>
        <w:ind w:firstLine="708"/>
        <w:jc w:val="both"/>
        <w:rPr>
          <w:rFonts w:ascii="Times New Roman" w:hAnsi="Times New Roman"/>
          <w:sz w:val="24"/>
          <w:szCs w:val="24"/>
        </w:rPr>
      </w:pPr>
      <w:r w:rsidRPr="005A6602">
        <w:rPr>
          <w:rFonts w:ascii="Times New Roman" w:hAnsi="Times New Roman"/>
          <w:sz w:val="24"/>
          <w:szCs w:val="24"/>
        </w:rPr>
        <w:t>2) нарушение срока предоставления муниципальной услуги;</w:t>
      </w:r>
    </w:p>
    <w:p w:rsidR="005A6602" w:rsidRPr="005A6602" w:rsidRDefault="005A6602" w:rsidP="005A6602">
      <w:pPr>
        <w:shd w:val="clear" w:color="auto" w:fill="FFFFFF"/>
        <w:spacing w:after="0" w:line="240" w:lineRule="auto"/>
        <w:ind w:firstLine="708"/>
        <w:jc w:val="both"/>
        <w:rPr>
          <w:rFonts w:ascii="Times New Roman" w:hAnsi="Times New Roman"/>
          <w:sz w:val="24"/>
          <w:szCs w:val="24"/>
        </w:rPr>
      </w:pPr>
      <w:r w:rsidRPr="005A6602">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A6602" w:rsidRPr="005A6602" w:rsidRDefault="005A6602" w:rsidP="005A6602">
      <w:pPr>
        <w:shd w:val="clear" w:color="auto" w:fill="FFFFFF"/>
        <w:spacing w:after="0" w:line="240" w:lineRule="auto"/>
        <w:ind w:firstLine="708"/>
        <w:jc w:val="both"/>
        <w:rPr>
          <w:rFonts w:ascii="Times New Roman" w:hAnsi="Times New Roman"/>
          <w:sz w:val="24"/>
          <w:szCs w:val="24"/>
        </w:rPr>
      </w:pPr>
      <w:r w:rsidRPr="005A6602">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A6602" w:rsidRPr="005A6602" w:rsidRDefault="005A6602" w:rsidP="005A6602">
      <w:pPr>
        <w:shd w:val="clear" w:color="auto" w:fill="FFFFFF"/>
        <w:spacing w:after="0" w:line="240" w:lineRule="auto"/>
        <w:ind w:firstLine="708"/>
        <w:jc w:val="both"/>
        <w:rPr>
          <w:rFonts w:ascii="Times New Roman" w:hAnsi="Times New Roman"/>
          <w:sz w:val="24"/>
          <w:szCs w:val="24"/>
        </w:rPr>
      </w:pPr>
      <w:r w:rsidRPr="005A6602">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w:t>
      </w:r>
      <w:r w:rsidRPr="005A6602">
        <w:rPr>
          <w:rFonts w:ascii="Times New Roman" w:hAnsi="Times New Roman"/>
          <w:sz w:val="24"/>
          <w:szCs w:val="24"/>
        </w:rPr>
        <w:lastRenderedPageBreak/>
        <w:t>актами Российской Федерации, нормативными правовыми актами субъектов Российской Федерации, муниципальными правовыми актами;</w:t>
      </w:r>
    </w:p>
    <w:p w:rsidR="005A6602" w:rsidRPr="005A6602" w:rsidRDefault="005A6602" w:rsidP="005A6602">
      <w:pPr>
        <w:shd w:val="clear" w:color="auto" w:fill="FFFFFF"/>
        <w:spacing w:after="0" w:line="240" w:lineRule="auto"/>
        <w:ind w:firstLine="708"/>
        <w:jc w:val="both"/>
        <w:rPr>
          <w:rFonts w:ascii="Times New Roman" w:hAnsi="Times New Roman"/>
          <w:sz w:val="24"/>
          <w:szCs w:val="24"/>
        </w:rPr>
      </w:pPr>
      <w:r w:rsidRPr="005A6602">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A6602" w:rsidRPr="005A6602" w:rsidRDefault="005A6602" w:rsidP="005A6602">
      <w:pPr>
        <w:shd w:val="clear" w:color="auto" w:fill="FFFFFF"/>
        <w:spacing w:after="0" w:line="240" w:lineRule="auto"/>
        <w:ind w:firstLine="708"/>
        <w:jc w:val="both"/>
        <w:rPr>
          <w:rFonts w:ascii="Times New Roman" w:hAnsi="Times New Roman"/>
          <w:sz w:val="24"/>
          <w:szCs w:val="24"/>
        </w:rPr>
      </w:pPr>
      <w:r w:rsidRPr="005A6602">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A6602" w:rsidRPr="005A6602" w:rsidRDefault="005A6602" w:rsidP="005A6602">
      <w:pPr>
        <w:shd w:val="clear" w:color="auto" w:fill="FFFFFF"/>
        <w:spacing w:after="0" w:line="240" w:lineRule="auto"/>
        <w:ind w:firstLine="708"/>
        <w:jc w:val="both"/>
        <w:rPr>
          <w:rFonts w:ascii="Times New Roman" w:hAnsi="Times New Roman"/>
          <w:sz w:val="24"/>
          <w:szCs w:val="24"/>
        </w:rPr>
      </w:pPr>
      <w:r w:rsidRPr="005A6602">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5A6602" w:rsidRPr="005A6602" w:rsidRDefault="005A6602" w:rsidP="005A6602">
      <w:pPr>
        <w:shd w:val="clear" w:color="auto" w:fill="FFFFFF"/>
        <w:spacing w:after="0" w:line="240" w:lineRule="auto"/>
        <w:ind w:firstLine="708"/>
        <w:jc w:val="both"/>
        <w:rPr>
          <w:rFonts w:ascii="Times New Roman" w:hAnsi="Times New Roman"/>
          <w:sz w:val="24"/>
          <w:szCs w:val="24"/>
        </w:rPr>
      </w:pPr>
      <w:r w:rsidRPr="005A6602">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5A6602" w:rsidRPr="005A6602" w:rsidRDefault="005A6602" w:rsidP="005A6602">
      <w:pPr>
        <w:shd w:val="clear" w:color="auto" w:fill="FFFFFF"/>
        <w:spacing w:after="0" w:line="240" w:lineRule="auto"/>
        <w:ind w:firstLine="708"/>
        <w:jc w:val="both"/>
        <w:rPr>
          <w:rFonts w:ascii="Times New Roman" w:hAnsi="Times New Roman"/>
          <w:sz w:val="24"/>
          <w:szCs w:val="24"/>
        </w:rPr>
      </w:pPr>
      <w:r w:rsidRPr="005A6602">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5A6602" w:rsidRPr="005A6602" w:rsidRDefault="005A6602" w:rsidP="005A6602">
      <w:pPr>
        <w:shd w:val="clear" w:color="auto" w:fill="FFFFFF"/>
        <w:spacing w:after="0" w:line="240" w:lineRule="auto"/>
        <w:ind w:firstLine="708"/>
        <w:jc w:val="both"/>
        <w:rPr>
          <w:rFonts w:ascii="Times New Roman" w:hAnsi="Times New Roman"/>
          <w:sz w:val="24"/>
          <w:szCs w:val="24"/>
        </w:rPr>
      </w:pPr>
      <w:r w:rsidRPr="005A6602">
        <w:rPr>
          <w:rFonts w:ascii="Times New Roman" w:hAnsi="Times New Roman"/>
          <w:sz w:val="24"/>
          <w:szCs w:val="24"/>
        </w:rPr>
        <w:t>32.3. Общие требования к порядку подачи и рассмотрения жалобы.</w:t>
      </w:r>
    </w:p>
    <w:p w:rsidR="005A6602" w:rsidRPr="005A6602" w:rsidRDefault="005A6602" w:rsidP="005A6602">
      <w:pPr>
        <w:shd w:val="clear" w:color="auto" w:fill="FFFFFF"/>
        <w:spacing w:after="0" w:line="240" w:lineRule="auto"/>
        <w:ind w:firstLine="708"/>
        <w:jc w:val="both"/>
        <w:rPr>
          <w:rFonts w:ascii="Times New Roman" w:hAnsi="Times New Roman"/>
          <w:sz w:val="24"/>
          <w:szCs w:val="24"/>
        </w:rPr>
      </w:pPr>
      <w:r w:rsidRPr="005A6602">
        <w:rPr>
          <w:rFonts w:ascii="Times New Roman" w:hAnsi="Times New Roman"/>
          <w:sz w:val="24"/>
          <w:szCs w:val="24"/>
        </w:rPr>
        <w:t>32.3.1.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A6602" w:rsidRPr="005A6602" w:rsidRDefault="005A6602" w:rsidP="005A6602">
      <w:pPr>
        <w:shd w:val="clear" w:color="auto" w:fill="FFFFFF"/>
        <w:spacing w:after="0" w:line="240" w:lineRule="auto"/>
        <w:ind w:firstLine="708"/>
        <w:jc w:val="both"/>
        <w:rPr>
          <w:rFonts w:ascii="Times New Roman" w:hAnsi="Times New Roman"/>
          <w:sz w:val="24"/>
          <w:szCs w:val="24"/>
        </w:rPr>
      </w:pPr>
      <w:r w:rsidRPr="005A6602">
        <w:rPr>
          <w:rFonts w:ascii="Times New Roman" w:hAnsi="Times New Roman"/>
          <w:sz w:val="24"/>
          <w:szCs w:val="24"/>
        </w:rPr>
        <w:t xml:space="preserve">32.3.2. Жалоба может быть направлена по почте, через уполномоченную организацию, с использованием информационно-телекоммуникационной сети Интернет, </w:t>
      </w:r>
      <w:hyperlink r:id="rId39" w:tgtFrame="_blank" w:history="1">
        <w:r w:rsidRPr="005A6602">
          <w:rPr>
            <w:rFonts w:ascii="Times New Roman" w:eastAsia="Calibri" w:hAnsi="Times New Roman"/>
            <w:sz w:val="24"/>
            <w:szCs w:val="24"/>
          </w:rPr>
          <w:t>Единого портала</w:t>
        </w:r>
      </w:hyperlink>
      <w:r w:rsidRPr="005A6602">
        <w:rPr>
          <w:rFonts w:ascii="Times New Roman" w:hAnsi="Times New Roman"/>
          <w:sz w:val="24"/>
          <w:szCs w:val="24"/>
        </w:rPr>
        <w:t xml:space="preserve"> государственных и муниципальных услуг (функций), а также может быть принята при личном приеме заявителя.</w:t>
      </w:r>
    </w:p>
    <w:p w:rsidR="005A6602" w:rsidRPr="005A6602" w:rsidRDefault="005A6602" w:rsidP="005A6602">
      <w:pPr>
        <w:shd w:val="clear" w:color="auto" w:fill="FFFFFF"/>
        <w:spacing w:after="0" w:line="240" w:lineRule="auto"/>
        <w:ind w:firstLine="708"/>
        <w:jc w:val="both"/>
        <w:rPr>
          <w:rFonts w:ascii="Times New Roman" w:hAnsi="Times New Roman"/>
          <w:sz w:val="24"/>
          <w:szCs w:val="24"/>
        </w:rPr>
      </w:pPr>
      <w:r w:rsidRPr="005A6602">
        <w:rPr>
          <w:rFonts w:ascii="Times New Roman" w:hAnsi="Times New Roman"/>
          <w:sz w:val="24"/>
          <w:szCs w:val="24"/>
        </w:rPr>
        <w:t>32.3.3.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5A6602" w:rsidRPr="005A6602" w:rsidRDefault="005A6602" w:rsidP="005A6602">
      <w:pPr>
        <w:shd w:val="clear" w:color="auto" w:fill="FFFFFF"/>
        <w:spacing w:after="0" w:line="240" w:lineRule="auto"/>
        <w:ind w:firstLine="708"/>
        <w:jc w:val="both"/>
        <w:rPr>
          <w:rFonts w:ascii="Times New Roman" w:hAnsi="Times New Roman"/>
          <w:sz w:val="24"/>
          <w:szCs w:val="24"/>
        </w:rPr>
      </w:pPr>
      <w:r w:rsidRPr="005A6602">
        <w:rPr>
          <w:rFonts w:ascii="Times New Roman" w:hAnsi="Times New Roman"/>
          <w:sz w:val="24"/>
          <w:szCs w:val="24"/>
        </w:rPr>
        <w:t>32.3.4. Жалоба должна содержать:</w:t>
      </w:r>
    </w:p>
    <w:p w:rsidR="005A6602" w:rsidRPr="005A6602" w:rsidRDefault="005A6602" w:rsidP="005A6602">
      <w:pPr>
        <w:shd w:val="clear" w:color="auto" w:fill="FFFFFF"/>
        <w:spacing w:after="0" w:line="240" w:lineRule="auto"/>
        <w:ind w:firstLine="708"/>
        <w:jc w:val="both"/>
        <w:rPr>
          <w:rFonts w:ascii="Times New Roman" w:hAnsi="Times New Roman"/>
          <w:sz w:val="24"/>
          <w:szCs w:val="24"/>
        </w:rPr>
      </w:pPr>
      <w:r w:rsidRPr="005A6602">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A6602" w:rsidRPr="005A6602" w:rsidRDefault="005A6602" w:rsidP="005A6602">
      <w:pPr>
        <w:shd w:val="clear" w:color="auto" w:fill="FFFFFF"/>
        <w:spacing w:after="0" w:line="240" w:lineRule="auto"/>
        <w:ind w:firstLine="708"/>
        <w:jc w:val="both"/>
        <w:rPr>
          <w:rFonts w:ascii="Times New Roman" w:hAnsi="Times New Roman"/>
          <w:sz w:val="24"/>
          <w:szCs w:val="24"/>
        </w:rPr>
      </w:pPr>
      <w:r w:rsidRPr="005A6602">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6602" w:rsidRPr="005A6602" w:rsidRDefault="005A6602" w:rsidP="005A6602">
      <w:pPr>
        <w:shd w:val="clear" w:color="auto" w:fill="FFFFFF"/>
        <w:spacing w:after="0" w:line="240" w:lineRule="auto"/>
        <w:ind w:firstLine="708"/>
        <w:jc w:val="both"/>
        <w:rPr>
          <w:rFonts w:ascii="Times New Roman" w:hAnsi="Times New Roman"/>
          <w:sz w:val="24"/>
          <w:szCs w:val="24"/>
        </w:rPr>
      </w:pPr>
      <w:r w:rsidRPr="005A6602">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A6602" w:rsidRPr="005A6602" w:rsidRDefault="005A6602" w:rsidP="005A6602">
      <w:pPr>
        <w:shd w:val="clear" w:color="auto" w:fill="FFFFFF"/>
        <w:spacing w:after="0" w:line="240" w:lineRule="auto"/>
        <w:ind w:firstLine="708"/>
        <w:jc w:val="both"/>
        <w:rPr>
          <w:rFonts w:ascii="Times New Roman" w:hAnsi="Times New Roman"/>
          <w:sz w:val="24"/>
          <w:szCs w:val="24"/>
        </w:rPr>
      </w:pPr>
      <w:r w:rsidRPr="005A6602">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A6602" w:rsidRPr="005A6602" w:rsidRDefault="005A6602" w:rsidP="005A6602">
      <w:pPr>
        <w:shd w:val="clear" w:color="auto" w:fill="FFFFFF"/>
        <w:spacing w:after="0" w:line="240" w:lineRule="auto"/>
        <w:ind w:firstLine="708"/>
        <w:jc w:val="both"/>
        <w:rPr>
          <w:rFonts w:ascii="Times New Roman" w:hAnsi="Times New Roman"/>
          <w:sz w:val="24"/>
          <w:szCs w:val="24"/>
        </w:rPr>
      </w:pPr>
      <w:r w:rsidRPr="005A6602">
        <w:rPr>
          <w:rFonts w:ascii="Times New Roman" w:hAnsi="Times New Roman"/>
          <w:sz w:val="24"/>
          <w:szCs w:val="24"/>
        </w:rPr>
        <w:t>32.3.5.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A6602" w:rsidRPr="005A6602" w:rsidRDefault="005A6602" w:rsidP="005A6602">
      <w:pPr>
        <w:shd w:val="clear" w:color="auto" w:fill="FFFFFF"/>
        <w:spacing w:after="0" w:line="240" w:lineRule="auto"/>
        <w:ind w:firstLine="708"/>
        <w:jc w:val="both"/>
        <w:rPr>
          <w:rFonts w:ascii="Times New Roman" w:hAnsi="Times New Roman"/>
          <w:sz w:val="24"/>
          <w:szCs w:val="24"/>
        </w:rPr>
      </w:pPr>
      <w:r w:rsidRPr="005A6602">
        <w:rPr>
          <w:rFonts w:ascii="Times New Roman" w:hAnsi="Times New Roman"/>
          <w:sz w:val="24"/>
          <w:szCs w:val="24"/>
        </w:rPr>
        <w:t>32.3.6. По результатам рассмотрения жалобы орган, предоставляющий муниципальную услугу, принимает одно из следующих решений:</w:t>
      </w:r>
    </w:p>
    <w:p w:rsidR="005A6602" w:rsidRPr="005A6602" w:rsidRDefault="005A6602" w:rsidP="005A6602">
      <w:pPr>
        <w:shd w:val="clear" w:color="auto" w:fill="FFFFFF"/>
        <w:spacing w:after="0" w:line="240" w:lineRule="auto"/>
        <w:ind w:firstLine="708"/>
        <w:jc w:val="both"/>
        <w:rPr>
          <w:rFonts w:ascii="Times New Roman" w:hAnsi="Times New Roman"/>
          <w:sz w:val="24"/>
          <w:szCs w:val="24"/>
        </w:rPr>
      </w:pPr>
      <w:r w:rsidRPr="005A6602">
        <w:rPr>
          <w:rFonts w:ascii="Times New Roman" w:hAnsi="Times New Roman"/>
          <w:sz w:val="24"/>
          <w:szCs w:val="24"/>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Брянской области, муниципальными правовыми актами, а также в иных формах;</w:t>
      </w:r>
    </w:p>
    <w:p w:rsidR="005A6602" w:rsidRPr="005A6602" w:rsidRDefault="005A6602" w:rsidP="005A6602">
      <w:pPr>
        <w:shd w:val="clear" w:color="auto" w:fill="FFFFFF"/>
        <w:spacing w:after="0" w:line="240" w:lineRule="auto"/>
        <w:ind w:firstLine="708"/>
        <w:jc w:val="both"/>
        <w:rPr>
          <w:rFonts w:ascii="Times New Roman" w:hAnsi="Times New Roman"/>
          <w:sz w:val="24"/>
          <w:szCs w:val="24"/>
        </w:rPr>
      </w:pPr>
      <w:r w:rsidRPr="005A6602">
        <w:rPr>
          <w:rFonts w:ascii="Times New Roman" w:hAnsi="Times New Roman"/>
          <w:sz w:val="24"/>
          <w:szCs w:val="24"/>
        </w:rPr>
        <w:t>2) отказывает в удовлетворении жалобы.</w:t>
      </w:r>
    </w:p>
    <w:p w:rsidR="005A6602" w:rsidRPr="005A6602" w:rsidRDefault="005A6602" w:rsidP="005A6602">
      <w:pPr>
        <w:shd w:val="clear" w:color="auto" w:fill="FFFFFF"/>
        <w:spacing w:after="0" w:line="240" w:lineRule="auto"/>
        <w:ind w:firstLine="708"/>
        <w:jc w:val="both"/>
        <w:rPr>
          <w:rFonts w:ascii="Times New Roman" w:hAnsi="Times New Roman"/>
          <w:sz w:val="24"/>
          <w:szCs w:val="24"/>
        </w:rPr>
      </w:pPr>
      <w:r w:rsidRPr="005A6602">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A6602" w:rsidRPr="005A6602" w:rsidRDefault="005A6602" w:rsidP="005A6602">
      <w:pPr>
        <w:shd w:val="clear" w:color="auto" w:fill="FFFFFF"/>
        <w:spacing w:after="0" w:line="240" w:lineRule="auto"/>
        <w:ind w:firstLine="708"/>
        <w:jc w:val="both"/>
        <w:rPr>
          <w:rFonts w:ascii="Times New Roman" w:hAnsi="Times New Roman"/>
          <w:sz w:val="24"/>
          <w:szCs w:val="24"/>
        </w:rPr>
      </w:pPr>
      <w:r w:rsidRPr="005A6602">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A6602" w:rsidRPr="005A6602" w:rsidRDefault="005A6602" w:rsidP="005A6602">
      <w:pPr>
        <w:shd w:val="clear" w:color="auto" w:fill="FFFFFF"/>
        <w:spacing w:after="0" w:line="240" w:lineRule="auto"/>
        <w:ind w:firstLine="708"/>
        <w:jc w:val="both"/>
        <w:rPr>
          <w:rFonts w:ascii="Times New Roman" w:hAnsi="Times New Roman"/>
          <w:sz w:val="24"/>
          <w:szCs w:val="24"/>
        </w:rPr>
      </w:pPr>
      <w:r w:rsidRPr="005A6602">
        <w:rPr>
          <w:rFonts w:ascii="Times New Roman" w:hAnsi="Times New Roman"/>
          <w:sz w:val="24"/>
          <w:szCs w:val="24"/>
        </w:rPr>
        <w:t xml:space="preserve">32.3.7. Не позднее дня, следующего за днем принятия решения, указанного в </w:t>
      </w:r>
      <w:hyperlink r:id="rId40" w:anchor="/document/73537528/entry/92" w:history="1">
        <w:r w:rsidRPr="005A6602">
          <w:rPr>
            <w:rFonts w:ascii="Times New Roman" w:eastAsia="Calibri" w:hAnsi="Times New Roman"/>
            <w:sz w:val="24"/>
            <w:szCs w:val="24"/>
          </w:rPr>
          <w:t>подпункте 32.3.6</w:t>
        </w:r>
      </w:hyperlink>
      <w:r w:rsidRPr="005A6602">
        <w:rPr>
          <w:rFonts w:ascii="Times New Roman" w:hAnsi="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6602" w:rsidRPr="005A6602" w:rsidRDefault="005A6602" w:rsidP="005A6602">
      <w:pPr>
        <w:shd w:val="clear" w:color="auto" w:fill="FFFFFF"/>
        <w:spacing w:after="0" w:line="240" w:lineRule="auto"/>
        <w:ind w:firstLine="708"/>
        <w:jc w:val="both"/>
        <w:rPr>
          <w:rFonts w:ascii="Times New Roman" w:hAnsi="Times New Roman"/>
          <w:sz w:val="24"/>
          <w:szCs w:val="24"/>
        </w:rPr>
      </w:pPr>
      <w:r w:rsidRPr="005A6602">
        <w:rPr>
          <w:rFonts w:ascii="Times New Roman" w:hAnsi="Times New Roman"/>
          <w:sz w:val="24"/>
          <w:szCs w:val="24"/>
        </w:rPr>
        <w:t>32.3.8.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5A6602">
        <w:rPr>
          <w:rFonts w:ascii="Times New Roman" w:hAnsi="Times New Roman"/>
          <w:sz w:val="24"/>
          <w:szCs w:val="24"/>
        </w:rPr>
        <w:br w:type="page"/>
      </w:r>
    </w:p>
    <w:p w:rsidR="005A6602" w:rsidRPr="005A6602" w:rsidRDefault="005A6602" w:rsidP="005A6602">
      <w:pPr>
        <w:spacing w:after="0" w:line="269" w:lineRule="auto"/>
        <w:jc w:val="both"/>
        <w:rPr>
          <w:rFonts w:ascii="Times New Roman" w:hAnsi="Times New Roman"/>
          <w:b/>
          <w:sz w:val="24"/>
          <w:szCs w:val="24"/>
        </w:rPr>
      </w:pPr>
      <w:r w:rsidRPr="005A6602">
        <w:rPr>
          <w:rFonts w:ascii="Times New Roman" w:eastAsia="Calibri" w:hAnsi="Times New Roman"/>
          <w:sz w:val="24"/>
          <w:szCs w:val="24"/>
        </w:rPr>
        <w:lastRenderedPageBreak/>
        <w:t xml:space="preserve">                                                              </w:t>
      </w:r>
      <w:r w:rsidR="005642BD">
        <w:rPr>
          <w:rFonts w:ascii="Times New Roman" w:eastAsia="Calibri" w:hAnsi="Times New Roman"/>
          <w:sz w:val="24"/>
          <w:szCs w:val="24"/>
        </w:rPr>
        <w:t xml:space="preserve">                              </w:t>
      </w:r>
      <w:r w:rsidRPr="005A6602">
        <w:rPr>
          <w:rFonts w:ascii="Times New Roman" w:eastAsia="Calibri" w:hAnsi="Times New Roman"/>
          <w:sz w:val="24"/>
          <w:szCs w:val="24"/>
        </w:rPr>
        <w:t>Приложение  1</w:t>
      </w:r>
    </w:p>
    <w:p w:rsidR="005A6602" w:rsidRPr="005A6602" w:rsidRDefault="005A6602" w:rsidP="005A6602">
      <w:pPr>
        <w:spacing w:after="0" w:line="269" w:lineRule="auto"/>
        <w:ind w:left="5664"/>
        <w:jc w:val="both"/>
        <w:rPr>
          <w:rFonts w:ascii="Times New Roman" w:eastAsia="Calibri" w:hAnsi="Times New Roman"/>
          <w:sz w:val="24"/>
          <w:szCs w:val="24"/>
        </w:rPr>
      </w:pPr>
      <w:r w:rsidRPr="005A6602">
        <w:rPr>
          <w:rFonts w:ascii="Times New Roman" w:eastAsia="Calibri" w:hAnsi="Times New Roman"/>
          <w:sz w:val="24"/>
          <w:szCs w:val="24"/>
        </w:rPr>
        <w:t xml:space="preserve">к Административному регламенту предоставления Муниципальной услуги «Выдача разрешений на право вырубки зеленых насаждений на территории Дубровского городского поселения Дубровского муниципального района Брянской области», утвержденному постановлением администрации </w:t>
      </w:r>
    </w:p>
    <w:p w:rsidR="005A6602" w:rsidRPr="005A6602" w:rsidRDefault="00AA35D8" w:rsidP="005A6602">
      <w:pPr>
        <w:spacing w:after="0" w:line="269" w:lineRule="auto"/>
        <w:ind w:left="5664"/>
        <w:jc w:val="both"/>
        <w:rPr>
          <w:rFonts w:ascii="Times New Roman" w:eastAsia="Calibri" w:hAnsi="Times New Roman"/>
          <w:sz w:val="24"/>
          <w:szCs w:val="24"/>
        </w:rPr>
      </w:pPr>
      <w:r>
        <w:rPr>
          <w:rFonts w:ascii="Times New Roman" w:eastAsia="Calibri" w:hAnsi="Times New Roman"/>
          <w:sz w:val="24"/>
          <w:szCs w:val="24"/>
        </w:rPr>
        <w:t>от  22.04.2021 №198</w:t>
      </w:r>
    </w:p>
    <w:p w:rsidR="005A6602" w:rsidRPr="005A6602" w:rsidRDefault="005A6602" w:rsidP="005A6602">
      <w:pPr>
        <w:spacing w:after="0" w:line="240" w:lineRule="auto"/>
        <w:jc w:val="center"/>
        <w:rPr>
          <w:rFonts w:ascii="Times New Roman" w:eastAsia="Calibri" w:hAnsi="Times New Roman"/>
          <w:sz w:val="24"/>
          <w:szCs w:val="24"/>
        </w:rPr>
      </w:pPr>
      <w:r w:rsidRPr="005A6602">
        <w:rPr>
          <w:rFonts w:ascii="Times New Roman" w:eastAsia="Calibri" w:hAnsi="Times New Roman"/>
          <w:sz w:val="24"/>
          <w:szCs w:val="24"/>
        </w:rPr>
        <w:t>РАЗРЕШЕНИЕ</w:t>
      </w:r>
    </w:p>
    <w:p w:rsidR="005A6602" w:rsidRPr="005A6602" w:rsidRDefault="005A6602" w:rsidP="005A6602">
      <w:pPr>
        <w:spacing w:after="0" w:line="240" w:lineRule="auto"/>
        <w:jc w:val="center"/>
        <w:rPr>
          <w:rFonts w:ascii="Times New Roman" w:eastAsia="Calibri" w:hAnsi="Times New Roman"/>
          <w:sz w:val="24"/>
          <w:szCs w:val="24"/>
        </w:rPr>
      </w:pPr>
      <w:r w:rsidRPr="005A6602">
        <w:rPr>
          <w:rFonts w:ascii="Times New Roman" w:eastAsia="Calibri" w:hAnsi="Times New Roman"/>
          <w:sz w:val="24"/>
          <w:szCs w:val="24"/>
        </w:rPr>
        <w:t xml:space="preserve">на вырубку зеленых насаждений </w:t>
      </w:r>
    </w:p>
    <w:p w:rsidR="005A6602" w:rsidRPr="005A6602" w:rsidRDefault="005A6602" w:rsidP="005A6602">
      <w:pPr>
        <w:spacing w:after="0" w:line="240" w:lineRule="auto"/>
        <w:jc w:val="center"/>
        <w:rPr>
          <w:rFonts w:ascii="Times New Roman" w:eastAsia="Calibri" w:hAnsi="Times New Roman"/>
          <w:sz w:val="24"/>
          <w:szCs w:val="24"/>
        </w:rPr>
      </w:pPr>
      <w:r w:rsidRPr="005A6602">
        <w:rPr>
          <w:rFonts w:ascii="Times New Roman" w:eastAsia="Calibri" w:hAnsi="Times New Roman"/>
          <w:sz w:val="24"/>
          <w:szCs w:val="24"/>
        </w:rPr>
        <w:t>на территории Дубровского городского поселения Дубровского муниципального района Брянской области</w:t>
      </w:r>
    </w:p>
    <w:p w:rsidR="005A6602" w:rsidRPr="005A6602" w:rsidRDefault="005A6602" w:rsidP="005A6602">
      <w:pPr>
        <w:spacing w:after="0" w:line="240" w:lineRule="auto"/>
        <w:jc w:val="center"/>
        <w:rPr>
          <w:rFonts w:ascii="Times New Roman" w:eastAsia="Calibri" w:hAnsi="Times New Roman"/>
          <w:sz w:val="24"/>
          <w:szCs w:val="24"/>
        </w:rPr>
      </w:pP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 _____</w:t>
      </w:r>
      <w:r w:rsidRPr="005A6602">
        <w:rPr>
          <w:rFonts w:ascii="Times New Roman" w:eastAsia="Calibri" w:hAnsi="Times New Roman"/>
          <w:sz w:val="24"/>
          <w:szCs w:val="24"/>
        </w:rPr>
        <w:tab/>
      </w:r>
      <w:r w:rsidRPr="005A6602">
        <w:rPr>
          <w:rFonts w:ascii="Times New Roman" w:eastAsia="Calibri" w:hAnsi="Times New Roman"/>
          <w:sz w:val="24"/>
          <w:szCs w:val="24"/>
        </w:rPr>
        <w:tab/>
      </w:r>
      <w:r w:rsidRPr="005A6602">
        <w:rPr>
          <w:rFonts w:ascii="Times New Roman" w:eastAsia="Calibri" w:hAnsi="Times New Roman"/>
          <w:sz w:val="24"/>
          <w:szCs w:val="24"/>
        </w:rPr>
        <w:tab/>
      </w:r>
      <w:r w:rsidRPr="005A6602">
        <w:rPr>
          <w:rFonts w:ascii="Times New Roman" w:eastAsia="Calibri" w:hAnsi="Times New Roman"/>
          <w:sz w:val="24"/>
          <w:szCs w:val="24"/>
        </w:rPr>
        <w:tab/>
      </w:r>
      <w:r w:rsidRPr="005A6602">
        <w:rPr>
          <w:rFonts w:ascii="Times New Roman" w:eastAsia="Calibri" w:hAnsi="Times New Roman"/>
          <w:sz w:val="24"/>
          <w:szCs w:val="24"/>
        </w:rPr>
        <w:tab/>
      </w:r>
      <w:r w:rsidRPr="005A6602">
        <w:rPr>
          <w:rFonts w:ascii="Times New Roman" w:eastAsia="Calibri" w:hAnsi="Times New Roman"/>
          <w:sz w:val="24"/>
          <w:szCs w:val="24"/>
        </w:rPr>
        <w:tab/>
      </w:r>
      <w:r w:rsidRPr="005A6602">
        <w:rPr>
          <w:rFonts w:ascii="Times New Roman" w:eastAsia="Calibri" w:hAnsi="Times New Roman"/>
          <w:sz w:val="24"/>
          <w:szCs w:val="24"/>
        </w:rPr>
        <w:tab/>
      </w:r>
      <w:r w:rsidRPr="005A6602">
        <w:rPr>
          <w:rFonts w:ascii="Times New Roman" w:eastAsia="Calibri" w:hAnsi="Times New Roman"/>
          <w:sz w:val="24"/>
          <w:szCs w:val="24"/>
        </w:rPr>
        <w:tab/>
        <w:t>«____» __________20___ г.</w:t>
      </w:r>
    </w:p>
    <w:p w:rsidR="005A6602" w:rsidRPr="005A6602" w:rsidRDefault="005A6602" w:rsidP="005A6602">
      <w:pPr>
        <w:spacing w:after="0" w:line="240" w:lineRule="auto"/>
        <w:jc w:val="both"/>
        <w:rPr>
          <w:rFonts w:ascii="Times New Roman" w:eastAsia="Calibri" w:hAnsi="Times New Roman"/>
          <w:sz w:val="24"/>
          <w:szCs w:val="24"/>
        </w:rPr>
      </w:pP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ab/>
        <w:t xml:space="preserve">В соответствии с заявкой ____________________________________________________ </w:t>
      </w: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 xml:space="preserve">________________________________________________________________________________ </w:t>
      </w: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 xml:space="preserve">На основании акта обследования зеленых насаждений от «___» __________ 20___ г. </w:t>
      </w:r>
    </w:p>
    <w:p w:rsidR="005A6602" w:rsidRPr="005A6602" w:rsidRDefault="005A6602" w:rsidP="005A6602">
      <w:pPr>
        <w:spacing w:after="0" w:line="240" w:lineRule="auto"/>
        <w:jc w:val="both"/>
        <w:rPr>
          <w:rFonts w:ascii="Times New Roman" w:eastAsia="Calibri" w:hAnsi="Times New Roman"/>
          <w:sz w:val="24"/>
          <w:szCs w:val="24"/>
        </w:rPr>
      </w:pP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РАЗРЕШАЕТСЯ:</w:t>
      </w: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 xml:space="preserve">________________________________________________________________________________ </w:t>
      </w:r>
    </w:p>
    <w:p w:rsidR="005A6602" w:rsidRPr="005A6602" w:rsidRDefault="005A6602" w:rsidP="005A6602">
      <w:pPr>
        <w:spacing w:after="0" w:line="240" w:lineRule="auto"/>
        <w:jc w:val="center"/>
        <w:rPr>
          <w:rFonts w:ascii="Times New Roman" w:eastAsia="Calibri" w:hAnsi="Times New Roman"/>
          <w:iCs/>
          <w:sz w:val="24"/>
          <w:szCs w:val="24"/>
        </w:rPr>
      </w:pPr>
      <w:r w:rsidRPr="005A6602">
        <w:rPr>
          <w:rFonts w:ascii="Times New Roman" w:eastAsia="Calibri" w:hAnsi="Times New Roman"/>
          <w:iCs/>
          <w:sz w:val="24"/>
          <w:szCs w:val="24"/>
        </w:rPr>
        <w:t>(полное наименование юридического лица, адрес, телефон)</w:t>
      </w: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 xml:space="preserve">________________________________________________________________________________ </w:t>
      </w:r>
    </w:p>
    <w:p w:rsidR="005A6602" w:rsidRPr="005A6602" w:rsidRDefault="005A6602" w:rsidP="005A6602">
      <w:pPr>
        <w:spacing w:after="0" w:line="240" w:lineRule="auto"/>
        <w:jc w:val="center"/>
        <w:rPr>
          <w:rFonts w:ascii="Times New Roman" w:eastAsia="Calibri" w:hAnsi="Times New Roman"/>
          <w:iCs/>
          <w:sz w:val="24"/>
          <w:szCs w:val="24"/>
        </w:rPr>
      </w:pPr>
      <w:r w:rsidRPr="005A6602">
        <w:rPr>
          <w:rFonts w:ascii="Times New Roman" w:eastAsia="Calibri" w:hAnsi="Times New Roman"/>
          <w:iCs/>
          <w:sz w:val="24"/>
          <w:szCs w:val="24"/>
        </w:rPr>
        <w:t>(фамилия, имя, отчество,  телефон - для граждан)</w:t>
      </w:r>
    </w:p>
    <w:p w:rsidR="005A6602" w:rsidRPr="005A6602" w:rsidRDefault="005A6602" w:rsidP="005A6602">
      <w:pPr>
        <w:spacing w:after="0" w:line="240" w:lineRule="auto"/>
        <w:jc w:val="center"/>
        <w:rPr>
          <w:rFonts w:ascii="Times New Roman" w:eastAsia="Calibri" w:hAnsi="Times New Roman"/>
          <w:sz w:val="24"/>
          <w:szCs w:val="24"/>
        </w:rPr>
      </w:pPr>
      <w:r w:rsidRPr="005A6602">
        <w:rPr>
          <w:rFonts w:ascii="Times New Roman" w:eastAsia="Calibri" w:hAnsi="Times New Roman"/>
          <w:sz w:val="24"/>
          <w:szCs w:val="24"/>
        </w:rPr>
        <w:t xml:space="preserve">_____________________________________________________________________________ </w:t>
      </w:r>
    </w:p>
    <w:p w:rsidR="005A6602" w:rsidRPr="005A6602" w:rsidRDefault="005A6602" w:rsidP="005A6602">
      <w:pPr>
        <w:spacing w:after="0" w:line="240" w:lineRule="auto"/>
        <w:jc w:val="center"/>
        <w:rPr>
          <w:rFonts w:ascii="Times New Roman" w:eastAsia="Calibri" w:hAnsi="Times New Roman"/>
          <w:iCs/>
          <w:sz w:val="24"/>
          <w:szCs w:val="24"/>
        </w:rPr>
      </w:pPr>
      <w:r w:rsidRPr="005A6602">
        <w:rPr>
          <w:rFonts w:ascii="Times New Roman" w:eastAsia="Calibri" w:hAnsi="Times New Roman"/>
          <w:iCs/>
          <w:sz w:val="24"/>
          <w:szCs w:val="24"/>
        </w:rPr>
        <w:t>вид работ (вырубка, кронирование)</w:t>
      </w:r>
    </w:p>
    <w:p w:rsidR="005A6602" w:rsidRPr="005A6602" w:rsidRDefault="005A6602" w:rsidP="005A6602">
      <w:pPr>
        <w:spacing w:after="0" w:line="240" w:lineRule="auto"/>
        <w:jc w:val="center"/>
        <w:rPr>
          <w:rFonts w:ascii="Times New Roman" w:eastAsia="Calibri" w:hAnsi="Times New Roman"/>
          <w:iCs/>
          <w:sz w:val="24"/>
          <w:szCs w:val="24"/>
        </w:rPr>
      </w:pPr>
    </w:p>
    <w:tbl>
      <w:tblPr>
        <w:tblW w:w="9371" w:type="dxa"/>
        <w:tblInd w:w="93" w:type="dxa"/>
        <w:tblLayout w:type="fixed"/>
        <w:tblLook w:val="04A0" w:firstRow="1" w:lastRow="0" w:firstColumn="1" w:lastColumn="0" w:noHBand="0" w:noVBand="1"/>
      </w:tblPr>
      <w:tblGrid>
        <w:gridCol w:w="724"/>
        <w:gridCol w:w="5670"/>
        <w:gridCol w:w="1559"/>
        <w:gridCol w:w="1418"/>
      </w:tblGrid>
      <w:tr w:rsidR="005A6602" w:rsidRPr="005A6602" w:rsidTr="00C11CF4">
        <w:trPr>
          <w:trHeight w:val="53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6602" w:rsidRPr="005A6602" w:rsidRDefault="005A6602" w:rsidP="005A6602">
            <w:pPr>
              <w:spacing w:after="0" w:line="240" w:lineRule="auto"/>
              <w:jc w:val="center"/>
              <w:rPr>
                <w:rFonts w:ascii="Times New Roman" w:eastAsia="Calibri" w:hAnsi="Times New Roman"/>
                <w:sz w:val="26"/>
                <w:szCs w:val="26"/>
              </w:rPr>
            </w:pPr>
            <w:r w:rsidRPr="005A6602">
              <w:rPr>
                <w:rFonts w:ascii="Times New Roman" w:eastAsia="Calibri" w:hAnsi="Times New Roman"/>
                <w:sz w:val="26"/>
                <w:szCs w:val="26"/>
              </w:rPr>
              <w:t>№</w:t>
            </w:r>
            <w:r w:rsidRPr="005A6602">
              <w:rPr>
                <w:rFonts w:ascii="Times New Roman" w:eastAsia="Calibri" w:hAnsi="Times New Roman"/>
                <w:sz w:val="26"/>
                <w:szCs w:val="26"/>
              </w:rPr>
              <w:br/>
              <w:t>п/п</w:t>
            </w:r>
          </w:p>
        </w:tc>
        <w:tc>
          <w:tcPr>
            <w:tcW w:w="5670" w:type="dxa"/>
            <w:tcBorders>
              <w:top w:val="single" w:sz="4" w:space="0" w:color="auto"/>
              <w:left w:val="nil"/>
              <w:bottom w:val="single" w:sz="4" w:space="0" w:color="auto"/>
              <w:right w:val="single" w:sz="4" w:space="0" w:color="auto"/>
            </w:tcBorders>
            <w:shd w:val="clear" w:color="auto" w:fill="auto"/>
            <w:vAlign w:val="bottom"/>
          </w:tcPr>
          <w:p w:rsidR="005A6602" w:rsidRPr="005A6602" w:rsidRDefault="005A6602" w:rsidP="005A6602">
            <w:pPr>
              <w:spacing w:after="0" w:line="240" w:lineRule="auto"/>
              <w:jc w:val="center"/>
              <w:rPr>
                <w:rFonts w:ascii="Times New Roman" w:eastAsia="Calibri" w:hAnsi="Times New Roman"/>
                <w:sz w:val="26"/>
                <w:szCs w:val="26"/>
              </w:rPr>
            </w:pPr>
            <w:r w:rsidRPr="005A6602">
              <w:rPr>
                <w:rFonts w:ascii="Times New Roman" w:eastAsia="Calibri" w:hAnsi="Times New Roman"/>
                <w:sz w:val="26"/>
                <w:szCs w:val="26"/>
              </w:rPr>
              <w:t>Адрес</w:t>
            </w:r>
          </w:p>
        </w:tc>
        <w:tc>
          <w:tcPr>
            <w:tcW w:w="1559" w:type="dxa"/>
            <w:tcBorders>
              <w:top w:val="single" w:sz="4" w:space="0" w:color="auto"/>
              <w:left w:val="nil"/>
              <w:bottom w:val="single" w:sz="4" w:space="0" w:color="auto"/>
              <w:right w:val="single" w:sz="4" w:space="0" w:color="auto"/>
            </w:tcBorders>
            <w:shd w:val="clear" w:color="auto" w:fill="auto"/>
            <w:vAlign w:val="bottom"/>
          </w:tcPr>
          <w:p w:rsidR="005A6602" w:rsidRPr="005A6602" w:rsidRDefault="005A6602" w:rsidP="005A6602">
            <w:pPr>
              <w:spacing w:after="0" w:line="240" w:lineRule="auto"/>
              <w:jc w:val="center"/>
              <w:rPr>
                <w:rFonts w:ascii="Times New Roman" w:eastAsia="Calibri" w:hAnsi="Times New Roman"/>
                <w:sz w:val="26"/>
                <w:szCs w:val="26"/>
              </w:rPr>
            </w:pPr>
            <w:r w:rsidRPr="005A6602">
              <w:rPr>
                <w:rFonts w:ascii="Times New Roman" w:eastAsia="Calibri" w:hAnsi="Times New Roman"/>
                <w:sz w:val="26"/>
                <w:szCs w:val="26"/>
              </w:rPr>
              <w:t>Кол-во</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A6602" w:rsidRPr="005A6602" w:rsidRDefault="005A6602" w:rsidP="005A6602">
            <w:pPr>
              <w:spacing w:after="0" w:line="240" w:lineRule="auto"/>
              <w:jc w:val="center"/>
              <w:rPr>
                <w:rFonts w:ascii="Times New Roman" w:eastAsia="Calibri" w:hAnsi="Times New Roman"/>
                <w:sz w:val="26"/>
                <w:szCs w:val="26"/>
              </w:rPr>
            </w:pPr>
            <w:r w:rsidRPr="005A6602">
              <w:rPr>
                <w:rFonts w:ascii="Times New Roman" w:eastAsia="Calibri" w:hAnsi="Times New Roman"/>
                <w:sz w:val="26"/>
                <w:szCs w:val="26"/>
              </w:rPr>
              <w:t>Порода дерева</w:t>
            </w:r>
          </w:p>
        </w:tc>
      </w:tr>
      <w:tr w:rsidR="005A6602" w:rsidRPr="005A6602" w:rsidTr="00C11CF4">
        <w:trPr>
          <w:trHeight w:val="300"/>
        </w:trPr>
        <w:tc>
          <w:tcPr>
            <w:tcW w:w="724" w:type="dxa"/>
            <w:tcBorders>
              <w:top w:val="single" w:sz="4" w:space="0" w:color="auto"/>
              <w:left w:val="single" w:sz="4" w:space="0" w:color="auto"/>
              <w:right w:val="single" w:sz="4" w:space="0" w:color="auto"/>
            </w:tcBorders>
            <w:shd w:val="clear" w:color="auto" w:fill="auto"/>
            <w:noWrap/>
            <w:vAlign w:val="center"/>
          </w:tcPr>
          <w:p w:rsidR="005A6602" w:rsidRPr="005A6602" w:rsidRDefault="005A6602" w:rsidP="005A6602">
            <w:pPr>
              <w:spacing w:after="0" w:line="240" w:lineRule="auto"/>
              <w:jc w:val="center"/>
              <w:rPr>
                <w:rFonts w:ascii="Times New Roman" w:eastAsia="Calibri" w:hAnsi="Times New Roman"/>
                <w:sz w:val="26"/>
                <w:szCs w:val="26"/>
              </w:rPr>
            </w:pPr>
          </w:p>
        </w:tc>
        <w:tc>
          <w:tcPr>
            <w:tcW w:w="5670" w:type="dxa"/>
            <w:tcBorders>
              <w:top w:val="single" w:sz="4" w:space="0" w:color="auto"/>
              <w:left w:val="nil"/>
              <w:right w:val="single" w:sz="4" w:space="0" w:color="auto"/>
            </w:tcBorders>
            <w:shd w:val="clear" w:color="auto" w:fill="auto"/>
            <w:vAlign w:val="center"/>
          </w:tcPr>
          <w:p w:rsidR="005A6602" w:rsidRPr="005A6602" w:rsidRDefault="005A6602" w:rsidP="005A6602">
            <w:pPr>
              <w:spacing w:after="0" w:line="240" w:lineRule="auto"/>
              <w:rPr>
                <w:rFonts w:ascii="Times New Roman" w:eastAsia="Calibri" w:hAnsi="Times New Roman"/>
                <w:sz w:val="26"/>
                <w:szCs w:val="2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5A6602" w:rsidRPr="005A6602" w:rsidRDefault="005A6602" w:rsidP="005A6602">
            <w:pPr>
              <w:spacing w:after="0" w:line="240" w:lineRule="auto"/>
              <w:jc w:val="center"/>
              <w:rPr>
                <w:rFonts w:ascii="Times New Roman" w:eastAsia="Calibri" w:hAnsi="Times New Roman"/>
                <w:sz w:val="26"/>
                <w:szCs w:val="26"/>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A6602" w:rsidRPr="005A6602" w:rsidRDefault="005A6602" w:rsidP="005A6602">
            <w:pPr>
              <w:spacing w:after="0" w:line="240" w:lineRule="auto"/>
              <w:rPr>
                <w:rFonts w:ascii="Times New Roman" w:eastAsia="Calibri" w:hAnsi="Times New Roman"/>
                <w:sz w:val="26"/>
                <w:szCs w:val="26"/>
              </w:rPr>
            </w:pPr>
          </w:p>
        </w:tc>
      </w:tr>
      <w:tr w:rsidR="005A6602" w:rsidRPr="005A6602" w:rsidTr="00C11CF4">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6602" w:rsidRPr="005A6602" w:rsidRDefault="005A6602" w:rsidP="005A6602">
            <w:pPr>
              <w:spacing w:after="0" w:line="240" w:lineRule="auto"/>
              <w:jc w:val="center"/>
              <w:rPr>
                <w:rFonts w:ascii="Times New Roman" w:eastAsia="Calibri" w:hAnsi="Times New Roman"/>
                <w:sz w:val="26"/>
                <w:szCs w:val="26"/>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5A6602" w:rsidRPr="005A6602" w:rsidRDefault="005A6602" w:rsidP="005A6602">
            <w:pPr>
              <w:spacing w:after="0" w:line="240" w:lineRule="auto"/>
              <w:rPr>
                <w:rFonts w:ascii="Times New Roman" w:eastAsia="Calibri" w:hAnsi="Times New Roman"/>
                <w:sz w:val="26"/>
                <w:szCs w:val="2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5A6602" w:rsidRPr="005A6602" w:rsidRDefault="005A6602" w:rsidP="005A6602">
            <w:pPr>
              <w:spacing w:after="0" w:line="240" w:lineRule="auto"/>
              <w:jc w:val="center"/>
              <w:rPr>
                <w:rFonts w:ascii="Times New Roman" w:eastAsia="Calibri" w:hAnsi="Times New Roman"/>
                <w:sz w:val="26"/>
                <w:szCs w:val="26"/>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A6602" w:rsidRPr="005A6602" w:rsidRDefault="005A6602" w:rsidP="005A6602">
            <w:pPr>
              <w:spacing w:after="0" w:line="240" w:lineRule="auto"/>
              <w:rPr>
                <w:rFonts w:ascii="Times New Roman" w:eastAsia="Calibri" w:hAnsi="Times New Roman"/>
                <w:sz w:val="26"/>
                <w:szCs w:val="26"/>
              </w:rPr>
            </w:pPr>
          </w:p>
        </w:tc>
      </w:tr>
    </w:tbl>
    <w:p w:rsidR="005A6602" w:rsidRPr="005A6602" w:rsidRDefault="005A6602" w:rsidP="005A6602">
      <w:pPr>
        <w:spacing w:after="0" w:line="240" w:lineRule="auto"/>
        <w:jc w:val="center"/>
        <w:rPr>
          <w:rFonts w:ascii="Times New Roman" w:eastAsia="Calibri" w:hAnsi="Times New Roman"/>
          <w:iCs/>
          <w:sz w:val="24"/>
          <w:szCs w:val="24"/>
        </w:rPr>
      </w:pP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вырубить:   деревьев _______________________ шт. породы________________</w:t>
      </w: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 xml:space="preserve">              кустарников ________________________шт.</w:t>
      </w: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кронировать: деревьев _______________________шт. породы________________</w:t>
      </w: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 xml:space="preserve">              кустарников ________________________ шт.</w:t>
      </w: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пересадить: деревьев ________________________шт. породы________________</w:t>
      </w: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 xml:space="preserve">              кустарников ________________________ шт.</w:t>
      </w: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уничтожение травяного покрова (газона) ____________________ кв.м.</w:t>
      </w: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ab/>
        <w:t>После завершения работ вывезти срубленные древесину и порубочные остатки. Сохраняемые зеленые насаждения огородить деревянными щитами до начала работ.</w:t>
      </w:r>
    </w:p>
    <w:p w:rsidR="005A6602" w:rsidRPr="005A6602" w:rsidRDefault="005A6602" w:rsidP="005A6602">
      <w:pPr>
        <w:spacing w:after="0" w:line="240" w:lineRule="auto"/>
        <w:jc w:val="both"/>
        <w:rPr>
          <w:rFonts w:ascii="Times New Roman" w:eastAsia="Calibri" w:hAnsi="Times New Roman"/>
          <w:sz w:val="24"/>
          <w:szCs w:val="24"/>
        </w:rPr>
      </w:pP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Срок действия разрешения до _____________.</w:t>
      </w: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 xml:space="preserve">___________________________________ </w:t>
      </w:r>
      <w:r w:rsidRPr="005A6602">
        <w:rPr>
          <w:rFonts w:ascii="Times New Roman" w:eastAsia="Calibri" w:hAnsi="Times New Roman"/>
          <w:sz w:val="24"/>
          <w:szCs w:val="24"/>
        </w:rPr>
        <w:tab/>
        <w:t xml:space="preserve">______________      ___________________ </w:t>
      </w: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(Глава администрации                                                       подпись                    (ФИО)</w:t>
      </w: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Дубровского района)</w:t>
      </w:r>
    </w:p>
    <w:p w:rsidR="005A6602" w:rsidRPr="005A6602" w:rsidRDefault="005A6602" w:rsidP="005A6602">
      <w:pPr>
        <w:spacing w:after="160" w:line="259" w:lineRule="auto"/>
        <w:rPr>
          <w:rFonts w:ascii="Times New Roman" w:eastAsia="Calibri" w:hAnsi="Times New Roman"/>
          <w:sz w:val="24"/>
          <w:szCs w:val="24"/>
        </w:rPr>
      </w:pPr>
      <w:r w:rsidRPr="005A6602">
        <w:rPr>
          <w:rFonts w:ascii="Times New Roman" w:eastAsia="Calibri" w:hAnsi="Times New Roman"/>
          <w:sz w:val="24"/>
          <w:szCs w:val="24"/>
        </w:rPr>
        <w:br w:type="page"/>
      </w:r>
    </w:p>
    <w:p w:rsidR="005A6602" w:rsidRPr="005A6602" w:rsidRDefault="005A6602" w:rsidP="005A6602">
      <w:pPr>
        <w:spacing w:after="0" w:line="255" w:lineRule="auto"/>
        <w:ind w:left="5664"/>
        <w:jc w:val="both"/>
        <w:rPr>
          <w:rFonts w:ascii="Times New Roman" w:eastAsia="Calibri" w:hAnsi="Times New Roman"/>
          <w:sz w:val="24"/>
          <w:szCs w:val="24"/>
        </w:rPr>
      </w:pPr>
      <w:r w:rsidRPr="005A6602">
        <w:rPr>
          <w:rFonts w:ascii="Times New Roman" w:eastAsia="Calibri" w:hAnsi="Times New Roman"/>
          <w:sz w:val="24"/>
          <w:szCs w:val="24"/>
        </w:rPr>
        <w:lastRenderedPageBreak/>
        <w:t>Приложение  2</w:t>
      </w:r>
    </w:p>
    <w:p w:rsidR="005A6602" w:rsidRPr="005A6602" w:rsidRDefault="005A6602" w:rsidP="005A6602">
      <w:pPr>
        <w:spacing w:after="0" w:line="269" w:lineRule="auto"/>
        <w:ind w:left="5664"/>
        <w:jc w:val="both"/>
        <w:rPr>
          <w:rFonts w:ascii="Times New Roman" w:eastAsia="Calibri" w:hAnsi="Times New Roman"/>
          <w:sz w:val="24"/>
          <w:szCs w:val="24"/>
        </w:rPr>
      </w:pPr>
      <w:r w:rsidRPr="005A6602">
        <w:rPr>
          <w:rFonts w:ascii="Times New Roman" w:eastAsia="Calibri" w:hAnsi="Times New Roman"/>
          <w:sz w:val="24"/>
          <w:szCs w:val="24"/>
        </w:rPr>
        <w:t>к Административному регламенту предоставления Муниципальной услуги «Выдача разрешений на право вырубки зеленых насаждений на территории Дубровского городского поселения Дубровского муниципального района Брянской области», утвержденному постановлением администрации</w:t>
      </w:r>
    </w:p>
    <w:p w:rsidR="005A6602" w:rsidRPr="005A6602" w:rsidRDefault="00AA35D8" w:rsidP="005A6602">
      <w:pPr>
        <w:spacing w:after="0" w:line="269" w:lineRule="auto"/>
        <w:ind w:left="5664"/>
        <w:jc w:val="both"/>
        <w:rPr>
          <w:rFonts w:ascii="Times New Roman" w:eastAsia="Calibri" w:hAnsi="Times New Roman"/>
          <w:sz w:val="24"/>
          <w:szCs w:val="24"/>
        </w:rPr>
      </w:pPr>
      <w:r>
        <w:rPr>
          <w:rFonts w:ascii="Times New Roman" w:eastAsia="Calibri" w:hAnsi="Times New Roman"/>
          <w:sz w:val="24"/>
          <w:szCs w:val="24"/>
        </w:rPr>
        <w:t xml:space="preserve"> от 22.04.2021 № 198 </w:t>
      </w:r>
    </w:p>
    <w:p w:rsidR="005A6602" w:rsidRPr="005A6602" w:rsidRDefault="005A6602" w:rsidP="005A6602">
      <w:pPr>
        <w:spacing w:after="0" w:line="269" w:lineRule="auto"/>
        <w:ind w:left="5664"/>
        <w:jc w:val="both"/>
        <w:rPr>
          <w:rFonts w:ascii="Times New Roman" w:eastAsia="Calibri" w:hAnsi="Times New Roman"/>
          <w:sz w:val="24"/>
          <w:szCs w:val="24"/>
        </w:rPr>
      </w:pPr>
    </w:p>
    <w:p w:rsidR="005A6602" w:rsidRPr="005A6602" w:rsidRDefault="005A6602" w:rsidP="005A6602">
      <w:pPr>
        <w:spacing w:after="0" w:line="521" w:lineRule="auto"/>
        <w:ind w:right="557" w:firstLine="965"/>
        <w:jc w:val="center"/>
        <w:rPr>
          <w:rFonts w:ascii="Times New Roman" w:eastAsia="Calibri" w:hAnsi="Times New Roman"/>
          <w:sz w:val="24"/>
          <w:szCs w:val="24"/>
        </w:rPr>
      </w:pPr>
      <w:r w:rsidRPr="005A6602">
        <w:rPr>
          <w:rFonts w:ascii="Times New Roman" w:hAnsi="Times New Roman"/>
          <w:b/>
          <w:sz w:val="24"/>
          <w:szCs w:val="24"/>
        </w:rPr>
        <w:t>Форма Уведомления об отказе в предоставлении Муниципальной услуги</w:t>
      </w:r>
      <w:r w:rsidRPr="005A6602">
        <w:rPr>
          <w:rFonts w:ascii="Times New Roman" w:eastAsia="Calibri" w:hAnsi="Times New Roman"/>
          <w:sz w:val="24"/>
          <w:szCs w:val="24"/>
        </w:rPr>
        <w:t xml:space="preserve"> (оформляется на бланке Администрации Дубровского района)</w:t>
      </w:r>
    </w:p>
    <w:p w:rsidR="005A6602" w:rsidRPr="005A6602" w:rsidRDefault="005A6602" w:rsidP="005A6602">
      <w:pPr>
        <w:spacing w:after="11" w:line="259" w:lineRule="auto"/>
        <w:ind w:left="1"/>
        <w:jc w:val="center"/>
        <w:rPr>
          <w:rFonts w:ascii="Times New Roman" w:eastAsia="Calibri" w:hAnsi="Times New Roman"/>
          <w:sz w:val="24"/>
          <w:szCs w:val="24"/>
        </w:rPr>
      </w:pPr>
    </w:p>
    <w:p w:rsidR="005A6602" w:rsidRPr="005A6602" w:rsidRDefault="005A6602" w:rsidP="005A6602">
      <w:pPr>
        <w:spacing w:after="4" w:line="286" w:lineRule="auto"/>
        <w:ind w:left="4967" w:right="52"/>
        <w:rPr>
          <w:rFonts w:ascii="Times New Roman" w:eastAsia="Calibri" w:hAnsi="Times New Roman"/>
          <w:sz w:val="24"/>
          <w:szCs w:val="24"/>
        </w:rPr>
      </w:pPr>
      <w:r w:rsidRPr="005A6602">
        <w:rPr>
          <w:rFonts w:ascii="Times New Roman" w:eastAsia="Calibri" w:hAnsi="Times New Roman"/>
          <w:sz w:val="24"/>
          <w:szCs w:val="24"/>
        </w:rPr>
        <w:t xml:space="preserve">Кому________________________________    наименование заявителя  ______________________________________ </w:t>
      </w:r>
    </w:p>
    <w:p w:rsidR="005A6602" w:rsidRPr="005A6602" w:rsidRDefault="005A6602" w:rsidP="005A6602">
      <w:pPr>
        <w:spacing w:after="0" w:line="269" w:lineRule="auto"/>
        <w:ind w:left="4967"/>
        <w:rPr>
          <w:rFonts w:ascii="Times New Roman" w:eastAsia="Calibri" w:hAnsi="Times New Roman"/>
          <w:sz w:val="24"/>
          <w:szCs w:val="24"/>
        </w:rPr>
      </w:pPr>
      <w:r w:rsidRPr="005A6602">
        <w:rPr>
          <w:rFonts w:ascii="Times New Roman" w:eastAsia="Calibri" w:hAnsi="Times New Roman"/>
          <w:sz w:val="24"/>
          <w:szCs w:val="24"/>
        </w:rPr>
        <w:t xml:space="preserve"> (для юридических лиц полное наименование организации, ФИО руководителя, </w:t>
      </w:r>
    </w:p>
    <w:p w:rsidR="005A6602" w:rsidRPr="005A6602" w:rsidRDefault="005A6602" w:rsidP="005A6602">
      <w:pPr>
        <w:spacing w:after="0" w:line="240" w:lineRule="auto"/>
        <w:ind w:left="4967" w:right="557"/>
        <w:jc w:val="both"/>
        <w:rPr>
          <w:rFonts w:ascii="Times New Roman" w:eastAsia="Calibri" w:hAnsi="Times New Roman"/>
          <w:sz w:val="24"/>
          <w:szCs w:val="24"/>
        </w:rPr>
      </w:pPr>
      <w:r w:rsidRPr="005A6602">
        <w:rPr>
          <w:rFonts w:ascii="Times New Roman" w:eastAsia="Calibri" w:hAnsi="Times New Roman"/>
          <w:sz w:val="24"/>
          <w:szCs w:val="24"/>
        </w:rPr>
        <w:t xml:space="preserve">__________________________________ </w:t>
      </w:r>
    </w:p>
    <w:p w:rsidR="005A6602" w:rsidRPr="005A6602" w:rsidRDefault="005A6602" w:rsidP="005A6602">
      <w:pPr>
        <w:tabs>
          <w:tab w:val="center" w:pos="5124"/>
          <w:tab w:val="center" w:pos="6212"/>
          <w:tab w:val="center" w:pos="7305"/>
          <w:tab w:val="center" w:pos="7902"/>
          <w:tab w:val="right" w:pos="9973"/>
        </w:tabs>
        <w:spacing w:after="0" w:line="269" w:lineRule="auto"/>
        <w:rPr>
          <w:rFonts w:ascii="Times New Roman" w:eastAsia="Calibri" w:hAnsi="Times New Roman"/>
          <w:sz w:val="24"/>
          <w:szCs w:val="24"/>
        </w:rPr>
      </w:pPr>
      <w:r w:rsidRPr="005A6602">
        <w:rPr>
          <w:rFonts w:eastAsia="Calibri" w:cs="Calibri"/>
          <w:sz w:val="24"/>
          <w:szCs w:val="24"/>
        </w:rPr>
        <w:tab/>
      </w:r>
      <w:r w:rsidRPr="005A6602">
        <w:rPr>
          <w:rFonts w:eastAsia="Calibri" w:cs="Calibri"/>
          <w:sz w:val="24"/>
          <w:szCs w:val="24"/>
        </w:rPr>
        <w:tab/>
      </w:r>
      <w:r w:rsidRPr="005A6602">
        <w:rPr>
          <w:rFonts w:ascii="Times New Roman" w:eastAsia="Calibri" w:hAnsi="Times New Roman"/>
          <w:sz w:val="24"/>
          <w:szCs w:val="24"/>
        </w:rPr>
        <w:t xml:space="preserve">для физических </w:t>
      </w:r>
      <w:r w:rsidRPr="005A6602">
        <w:rPr>
          <w:rFonts w:ascii="Times New Roman" w:eastAsia="Calibri" w:hAnsi="Times New Roman"/>
          <w:sz w:val="24"/>
          <w:szCs w:val="24"/>
        </w:rPr>
        <w:tab/>
        <w:t xml:space="preserve">лиц и </w:t>
      </w:r>
      <w:r w:rsidRPr="005A6602">
        <w:rPr>
          <w:rFonts w:ascii="Times New Roman" w:eastAsia="Calibri" w:hAnsi="Times New Roman"/>
          <w:sz w:val="24"/>
          <w:szCs w:val="24"/>
        </w:rPr>
        <w:tab/>
        <w:t xml:space="preserve">индивидуальных   </w:t>
      </w:r>
    </w:p>
    <w:p w:rsidR="005A6602" w:rsidRPr="005A6602" w:rsidRDefault="005A6602" w:rsidP="005A6602">
      <w:pPr>
        <w:spacing w:after="0" w:line="259" w:lineRule="auto"/>
        <w:ind w:left="2935" w:right="426" w:firstLine="605"/>
        <w:jc w:val="center"/>
        <w:rPr>
          <w:rFonts w:ascii="Times New Roman" w:eastAsia="Calibri" w:hAnsi="Times New Roman"/>
          <w:sz w:val="24"/>
          <w:szCs w:val="24"/>
        </w:rPr>
      </w:pPr>
      <w:r w:rsidRPr="005A6602">
        <w:rPr>
          <w:rFonts w:ascii="Times New Roman" w:eastAsia="Calibri" w:hAnsi="Times New Roman"/>
          <w:sz w:val="24"/>
          <w:szCs w:val="24"/>
        </w:rPr>
        <w:t xml:space="preserve">предпринимателей:  ФИО,  </w:t>
      </w:r>
    </w:p>
    <w:p w:rsidR="005A6602" w:rsidRPr="005A6602" w:rsidRDefault="005A6602" w:rsidP="005A6602">
      <w:pPr>
        <w:spacing w:after="0" w:line="240" w:lineRule="auto"/>
        <w:ind w:left="4967"/>
        <w:rPr>
          <w:rFonts w:ascii="Times New Roman" w:eastAsia="Calibri" w:hAnsi="Times New Roman"/>
          <w:sz w:val="24"/>
          <w:szCs w:val="24"/>
        </w:rPr>
      </w:pPr>
      <w:r w:rsidRPr="005A6602">
        <w:rPr>
          <w:rFonts w:ascii="Times New Roman" w:eastAsia="Calibri" w:hAnsi="Times New Roman"/>
          <w:sz w:val="24"/>
          <w:szCs w:val="24"/>
        </w:rPr>
        <w:t xml:space="preserve">______________________________________ </w:t>
      </w:r>
    </w:p>
    <w:p w:rsidR="005A6602" w:rsidRPr="005A6602" w:rsidRDefault="005A6602" w:rsidP="005A6602">
      <w:pPr>
        <w:spacing w:after="0" w:line="269" w:lineRule="auto"/>
        <w:ind w:left="4967"/>
        <w:rPr>
          <w:rFonts w:ascii="Times New Roman" w:eastAsia="Calibri" w:hAnsi="Times New Roman"/>
          <w:sz w:val="24"/>
          <w:szCs w:val="24"/>
        </w:rPr>
      </w:pPr>
      <w:r w:rsidRPr="005A6602">
        <w:rPr>
          <w:rFonts w:ascii="Times New Roman" w:eastAsia="Calibri" w:hAnsi="Times New Roman"/>
          <w:sz w:val="24"/>
          <w:szCs w:val="24"/>
        </w:rPr>
        <w:t xml:space="preserve">(почтовый индекс, адрес, телефон) </w:t>
      </w:r>
    </w:p>
    <w:p w:rsidR="005A6602" w:rsidRPr="005A6602" w:rsidRDefault="005A6602" w:rsidP="005A6602">
      <w:pPr>
        <w:spacing w:after="25" w:line="259" w:lineRule="auto"/>
        <w:ind w:left="1"/>
        <w:jc w:val="center"/>
        <w:rPr>
          <w:rFonts w:ascii="Times New Roman" w:eastAsia="Calibri" w:hAnsi="Times New Roman"/>
          <w:sz w:val="24"/>
          <w:szCs w:val="24"/>
        </w:rPr>
      </w:pPr>
    </w:p>
    <w:p w:rsidR="005A6602" w:rsidRPr="005A6602" w:rsidRDefault="005A6602" w:rsidP="005A6602">
      <w:pPr>
        <w:keepNext/>
        <w:spacing w:before="240" w:after="60" w:line="240" w:lineRule="auto"/>
        <w:ind w:right="54"/>
        <w:jc w:val="center"/>
        <w:outlineLvl w:val="2"/>
        <w:rPr>
          <w:rFonts w:ascii="Times New Roman" w:eastAsia="Calibri" w:hAnsi="Times New Roman"/>
          <w:b/>
          <w:bCs/>
          <w:sz w:val="28"/>
          <w:szCs w:val="28"/>
        </w:rPr>
      </w:pPr>
      <w:r w:rsidRPr="005A6602">
        <w:rPr>
          <w:rFonts w:ascii="Times New Roman" w:eastAsia="Calibri" w:hAnsi="Times New Roman"/>
          <w:b/>
          <w:bCs/>
          <w:sz w:val="28"/>
          <w:szCs w:val="28"/>
        </w:rPr>
        <w:t>Уведомление об отказе в предоставлении муниципальной услуги</w:t>
      </w:r>
    </w:p>
    <w:p w:rsidR="005A6602" w:rsidRPr="005A6602" w:rsidRDefault="005A6602" w:rsidP="005A6602">
      <w:pPr>
        <w:spacing w:after="0" w:line="259" w:lineRule="auto"/>
        <w:rPr>
          <w:rFonts w:ascii="Times New Roman" w:eastAsia="Calibri" w:hAnsi="Times New Roman"/>
          <w:sz w:val="24"/>
          <w:szCs w:val="24"/>
        </w:rPr>
      </w:pPr>
      <w:r w:rsidRPr="005A6602">
        <w:rPr>
          <w:rFonts w:ascii="Times New Roman" w:eastAsia="Calibri" w:hAnsi="Times New Roman"/>
          <w:sz w:val="24"/>
          <w:szCs w:val="24"/>
        </w:rPr>
        <w:tab/>
      </w:r>
    </w:p>
    <w:p w:rsidR="005A6602" w:rsidRPr="005A6602" w:rsidRDefault="005A6602" w:rsidP="005A6602">
      <w:pPr>
        <w:spacing w:after="3" w:line="259" w:lineRule="auto"/>
        <w:ind w:right="50"/>
        <w:jc w:val="center"/>
        <w:rPr>
          <w:rFonts w:ascii="Times New Roman" w:eastAsia="Calibri" w:hAnsi="Times New Roman"/>
          <w:sz w:val="24"/>
          <w:szCs w:val="24"/>
        </w:rPr>
      </w:pPr>
      <w:r w:rsidRPr="005A6602">
        <w:rPr>
          <w:rFonts w:ascii="Times New Roman" w:eastAsia="Calibri" w:hAnsi="Times New Roman"/>
          <w:sz w:val="24"/>
          <w:szCs w:val="24"/>
        </w:rPr>
        <w:t xml:space="preserve">Администрацией Дубровского района рассмотрено заявление от  _______  </w:t>
      </w:r>
    </w:p>
    <w:p w:rsidR="005A6602" w:rsidRPr="005A6602" w:rsidRDefault="005A6602" w:rsidP="005A6602">
      <w:pPr>
        <w:spacing w:after="0" w:line="240" w:lineRule="auto"/>
        <w:ind w:right="557"/>
        <w:rPr>
          <w:rFonts w:ascii="Times New Roman" w:eastAsia="Calibri" w:hAnsi="Times New Roman"/>
          <w:sz w:val="24"/>
          <w:szCs w:val="24"/>
        </w:rPr>
      </w:pPr>
      <w:r w:rsidRPr="005A6602">
        <w:rPr>
          <w:rFonts w:ascii="Times New Roman" w:eastAsia="Calibri" w:hAnsi="Times New Roman"/>
          <w:sz w:val="24"/>
          <w:szCs w:val="24"/>
        </w:rPr>
        <w:t xml:space="preserve">№ ________. </w:t>
      </w:r>
    </w:p>
    <w:p w:rsidR="005A6602" w:rsidRPr="005A6602" w:rsidRDefault="005A6602" w:rsidP="005A6602">
      <w:pPr>
        <w:spacing w:after="0" w:line="259" w:lineRule="auto"/>
        <w:rPr>
          <w:rFonts w:ascii="Times New Roman" w:eastAsia="Calibri" w:hAnsi="Times New Roman"/>
          <w:sz w:val="24"/>
          <w:szCs w:val="24"/>
        </w:rPr>
      </w:pPr>
    </w:p>
    <w:p w:rsidR="005A6602" w:rsidRPr="005A6602" w:rsidRDefault="005A6602" w:rsidP="005A6602">
      <w:pPr>
        <w:spacing w:after="31" w:line="240" w:lineRule="auto"/>
        <w:ind w:right="52" w:firstLine="708"/>
        <w:rPr>
          <w:rFonts w:ascii="Times New Roman" w:eastAsia="Calibri" w:hAnsi="Times New Roman"/>
          <w:sz w:val="24"/>
          <w:szCs w:val="24"/>
        </w:rPr>
      </w:pPr>
      <w:r w:rsidRPr="005A6602">
        <w:rPr>
          <w:rFonts w:ascii="Times New Roman" w:eastAsia="Calibri" w:hAnsi="Times New Roman"/>
          <w:sz w:val="24"/>
          <w:szCs w:val="24"/>
        </w:rPr>
        <w:t xml:space="preserve">В соответствии Административным регламентом предоставления муниципальной услуги «Выдача разрешений на право вырубки зеленых насаждений на территории Дубровского городского поселения. Администрация Дубровского района отказывает в предоставлении муниципальной услуги по следующим причинам: </w:t>
      </w:r>
    </w:p>
    <w:p w:rsidR="005A6602" w:rsidRPr="005A6602" w:rsidRDefault="005A6602" w:rsidP="005A6602">
      <w:pPr>
        <w:spacing w:after="0" w:line="259" w:lineRule="auto"/>
        <w:rPr>
          <w:rFonts w:ascii="Times New Roman" w:eastAsia="Calibri" w:hAnsi="Times New Roman"/>
          <w:sz w:val="24"/>
          <w:szCs w:val="24"/>
        </w:rPr>
      </w:pPr>
    </w:p>
    <w:tbl>
      <w:tblPr>
        <w:tblStyle w:val="TableGrid"/>
        <w:tblW w:w="9573" w:type="dxa"/>
        <w:tblInd w:w="-108" w:type="dxa"/>
        <w:tblCellMar>
          <w:top w:w="60" w:type="dxa"/>
          <w:left w:w="108" w:type="dxa"/>
          <w:right w:w="49" w:type="dxa"/>
        </w:tblCellMar>
        <w:tblLook w:val="04A0" w:firstRow="1" w:lastRow="0" w:firstColumn="1" w:lastColumn="0" w:noHBand="0" w:noVBand="1"/>
      </w:tblPr>
      <w:tblGrid>
        <w:gridCol w:w="6289"/>
        <w:gridCol w:w="3284"/>
      </w:tblGrid>
      <w:tr w:rsidR="005A6602" w:rsidRPr="005A6602" w:rsidTr="00C11CF4">
        <w:trPr>
          <w:trHeight w:val="286"/>
        </w:trPr>
        <w:tc>
          <w:tcPr>
            <w:tcW w:w="6289" w:type="dxa"/>
            <w:tcBorders>
              <w:top w:val="single" w:sz="4" w:space="0" w:color="000000"/>
              <w:left w:val="single" w:sz="4" w:space="0" w:color="000000"/>
              <w:bottom w:val="single" w:sz="4" w:space="0" w:color="auto"/>
              <w:right w:val="single" w:sz="4" w:space="0" w:color="000000"/>
            </w:tcBorders>
          </w:tcPr>
          <w:p w:rsidR="005A6602" w:rsidRPr="005A6602" w:rsidRDefault="005A6602" w:rsidP="005A6602">
            <w:pPr>
              <w:spacing w:after="0" w:line="259" w:lineRule="auto"/>
              <w:ind w:right="66"/>
              <w:jc w:val="center"/>
              <w:rPr>
                <w:rFonts w:eastAsia="Calibri"/>
                <w:sz w:val="24"/>
                <w:szCs w:val="24"/>
              </w:rPr>
            </w:pPr>
            <w:r w:rsidRPr="005A6602">
              <w:rPr>
                <w:rFonts w:eastAsia="Calibri"/>
                <w:sz w:val="24"/>
                <w:szCs w:val="24"/>
              </w:rPr>
              <w:t xml:space="preserve">Пункт Административного регламента </w:t>
            </w:r>
          </w:p>
        </w:tc>
        <w:tc>
          <w:tcPr>
            <w:tcW w:w="3284" w:type="dxa"/>
            <w:tcBorders>
              <w:top w:val="single" w:sz="4" w:space="0" w:color="000000"/>
              <w:left w:val="single" w:sz="4" w:space="0" w:color="000000"/>
              <w:bottom w:val="single" w:sz="4" w:space="0" w:color="auto"/>
              <w:right w:val="single" w:sz="4" w:space="0" w:color="000000"/>
            </w:tcBorders>
          </w:tcPr>
          <w:p w:rsidR="005A6602" w:rsidRPr="005A6602" w:rsidRDefault="005A6602" w:rsidP="005A6602">
            <w:pPr>
              <w:spacing w:after="0" w:line="259" w:lineRule="auto"/>
              <w:ind w:right="63"/>
              <w:jc w:val="center"/>
              <w:rPr>
                <w:rFonts w:eastAsia="Calibri"/>
                <w:sz w:val="24"/>
                <w:szCs w:val="24"/>
              </w:rPr>
            </w:pPr>
            <w:r w:rsidRPr="005A6602">
              <w:rPr>
                <w:rFonts w:eastAsia="Calibri"/>
                <w:sz w:val="24"/>
                <w:szCs w:val="24"/>
              </w:rPr>
              <w:t xml:space="preserve">Описание нарушения </w:t>
            </w:r>
          </w:p>
        </w:tc>
      </w:tr>
      <w:tr w:rsidR="005A6602" w:rsidRPr="005A6602" w:rsidTr="00C11CF4">
        <w:tblPrEx>
          <w:tblCellMar>
            <w:top w:w="0" w:type="dxa"/>
            <w:left w:w="0" w:type="dxa"/>
            <w:right w:w="0" w:type="dxa"/>
          </w:tblCellMar>
        </w:tblPrEx>
        <w:trPr>
          <w:trHeight w:val="1390"/>
        </w:trPr>
        <w:tc>
          <w:tcPr>
            <w:tcW w:w="6289" w:type="dxa"/>
            <w:tcBorders>
              <w:top w:val="single" w:sz="4" w:space="0" w:color="auto"/>
              <w:left w:val="single" w:sz="4" w:space="0" w:color="auto"/>
              <w:bottom w:val="single" w:sz="4" w:space="0" w:color="auto"/>
              <w:right w:val="single" w:sz="4" w:space="0" w:color="auto"/>
            </w:tcBorders>
          </w:tcPr>
          <w:p w:rsidR="005A6602" w:rsidRPr="005A6602" w:rsidRDefault="005A6602" w:rsidP="005A6602">
            <w:pPr>
              <w:spacing w:after="0" w:line="259" w:lineRule="auto"/>
              <w:ind w:right="60"/>
              <w:rPr>
                <w:rFonts w:eastAsia="Calibri"/>
                <w:sz w:val="24"/>
                <w:szCs w:val="24"/>
              </w:rPr>
            </w:pPr>
            <w:r w:rsidRPr="005A6602">
              <w:rPr>
                <w:rFonts w:eastAsia="Calibri"/>
                <w:sz w:val="24"/>
                <w:szCs w:val="24"/>
              </w:rPr>
              <w:t xml:space="preserve">п.13.1.1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(наименование поселения) в соответствии с действующим законодательством истек. </w:t>
            </w:r>
          </w:p>
        </w:tc>
        <w:tc>
          <w:tcPr>
            <w:tcW w:w="3284" w:type="dxa"/>
            <w:tcBorders>
              <w:top w:val="single" w:sz="4" w:space="0" w:color="auto"/>
              <w:left w:val="single" w:sz="4" w:space="0" w:color="auto"/>
              <w:bottom w:val="single" w:sz="4" w:space="0" w:color="auto"/>
              <w:right w:val="single" w:sz="4" w:space="0" w:color="auto"/>
            </w:tcBorders>
          </w:tcPr>
          <w:p w:rsidR="005A6602" w:rsidRPr="005A6602" w:rsidRDefault="005A6602" w:rsidP="005A6602">
            <w:pPr>
              <w:spacing w:after="0" w:line="259" w:lineRule="auto"/>
              <w:ind w:right="59"/>
              <w:rPr>
                <w:rFonts w:eastAsia="Calibri"/>
                <w:sz w:val="24"/>
                <w:szCs w:val="24"/>
              </w:rPr>
            </w:pPr>
            <w:r w:rsidRPr="005A6602">
              <w:rPr>
                <w:rFonts w:eastAsia="Calibri"/>
                <w:sz w:val="24"/>
                <w:szCs w:val="24"/>
              </w:rPr>
              <w:t xml:space="preserve">Указываются конкретные противоречия со ссылкой на документы </w:t>
            </w:r>
          </w:p>
        </w:tc>
      </w:tr>
      <w:tr w:rsidR="005A6602" w:rsidRPr="005A6602" w:rsidTr="00C11CF4">
        <w:tblPrEx>
          <w:tblCellMar>
            <w:top w:w="0" w:type="dxa"/>
            <w:left w:w="0" w:type="dxa"/>
            <w:right w:w="0" w:type="dxa"/>
          </w:tblCellMar>
        </w:tblPrEx>
        <w:trPr>
          <w:trHeight w:val="838"/>
        </w:trPr>
        <w:tc>
          <w:tcPr>
            <w:tcW w:w="6289" w:type="dxa"/>
            <w:tcBorders>
              <w:top w:val="single" w:sz="4" w:space="0" w:color="auto"/>
              <w:left w:val="single" w:sz="4" w:space="0" w:color="auto"/>
              <w:bottom w:val="single" w:sz="4" w:space="0" w:color="auto"/>
              <w:right w:val="single" w:sz="4" w:space="0" w:color="auto"/>
            </w:tcBorders>
          </w:tcPr>
          <w:p w:rsidR="005A6602" w:rsidRPr="005A6602" w:rsidRDefault="005A6602" w:rsidP="005A6602">
            <w:pPr>
              <w:spacing w:after="0" w:line="259" w:lineRule="auto"/>
              <w:ind w:right="62"/>
              <w:rPr>
                <w:rFonts w:eastAsia="Calibri"/>
                <w:sz w:val="24"/>
                <w:szCs w:val="24"/>
              </w:rPr>
            </w:pPr>
            <w:r w:rsidRPr="005A6602">
              <w:rPr>
                <w:rFonts w:eastAsia="Calibri"/>
                <w:sz w:val="24"/>
                <w:szCs w:val="24"/>
              </w:rPr>
              <w:t xml:space="preserve">п.13.1.2 Установление в ходе выездного осмотра отсутствия целесообразности в вырубке зеленых насаждений. </w:t>
            </w:r>
          </w:p>
        </w:tc>
        <w:tc>
          <w:tcPr>
            <w:tcW w:w="3284" w:type="dxa"/>
            <w:tcBorders>
              <w:top w:val="single" w:sz="4" w:space="0" w:color="auto"/>
              <w:left w:val="single" w:sz="4" w:space="0" w:color="auto"/>
              <w:bottom w:val="single" w:sz="4" w:space="0" w:color="auto"/>
              <w:right w:val="single" w:sz="4" w:space="0" w:color="auto"/>
            </w:tcBorders>
          </w:tcPr>
          <w:p w:rsidR="005A6602" w:rsidRPr="005A6602" w:rsidRDefault="005A6602" w:rsidP="005A6602">
            <w:pPr>
              <w:spacing w:after="0" w:line="259" w:lineRule="auto"/>
              <w:rPr>
                <w:rFonts w:eastAsia="Calibri"/>
                <w:sz w:val="24"/>
                <w:szCs w:val="24"/>
              </w:rPr>
            </w:pPr>
            <w:r w:rsidRPr="005A6602">
              <w:rPr>
                <w:rFonts w:eastAsia="Calibri"/>
                <w:sz w:val="24"/>
                <w:szCs w:val="24"/>
              </w:rPr>
              <w:t xml:space="preserve">Указываются причины </w:t>
            </w:r>
          </w:p>
        </w:tc>
      </w:tr>
      <w:tr w:rsidR="005A6602" w:rsidRPr="005A6602" w:rsidTr="00C11CF4">
        <w:tblPrEx>
          <w:tblCellMar>
            <w:top w:w="0" w:type="dxa"/>
            <w:left w:w="0" w:type="dxa"/>
            <w:right w:w="0" w:type="dxa"/>
          </w:tblCellMar>
        </w:tblPrEx>
        <w:trPr>
          <w:trHeight w:val="982"/>
        </w:trPr>
        <w:tc>
          <w:tcPr>
            <w:tcW w:w="6289" w:type="dxa"/>
            <w:tcBorders>
              <w:top w:val="single" w:sz="4" w:space="0" w:color="auto"/>
              <w:left w:val="single" w:sz="4" w:space="0" w:color="auto"/>
              <w:bottom w:val="single" w:sz="4" w:space="0" w:color="auto"/>
              <w:right w:val="single" w:sz="4" w:space="0" w:color="auto"/>
            </w:tcBorders>
          </w:tcPr>
          <w:p w:rsidR="005A6602" w:rsidRPr="005A6602" w:rsidRDefault="005A6602" w:rsidP="005A6602">
            <w:pPr>
              <w:spacing w:after="46" w:line="238" w:lineRule="auto"/>
              <w:ind w:right="59"/>
              <w:rPr>
                <w:rFonts w:eastAsia="Calibri"/>
                <w:sz w:val="24"/>
                <w:szCs w:val="24"/>
              </w:rPr>
            </w:pPr>
            <w:r w:rsidRPr="005A6602">
              <w:rPr>
                <w:rFonts w:eastAsia="Calibri"/>
                <w:sz w:val="24"/>
                <w:szCs w:val="24"/>
              </w:rPr>
              <w:lastRenderedPageBreak/>
              <w:t>п.13.1.3 Несоответствие предоставленных документов и сведений о зеленых насаждениях результатам натурного обследования</w:t>
            </w:r>
          </w:p>
        </w:tc>
        <w:tc>
          <w:tcPr>
            <w:tcW w:w="3284" w:type="dxa"/>
            <w:tcBorders>
              <w:top w:val="single" w:sz="4" w:space="0" w:color="auto"/>
              <w:left w:val="single" w:sz="4" w:space="0" w:color="auto"/>
              <w:bottom w:val="single" w:sz="4" w:space="0" w:color="auto"/>
              <w:right w:val="single" w:sz="4" w:space="0" w:color="auto"/>
            </w:tcBorders>
          </w:tcPr>
          <w:p w:rsidR="005A6602" w:rsidRPr="005A6602" w:rsidRDefault="005A6602" w:rsidP="005A6602">
            <w:pPr>
              <w:spacing w:after="46" w:line="238" w:lineRule="auto"/>
              <w:rPr>
                <w:rFonts w:eastAsia="Calibri"/>
                <w:sz w:val="24"/>
                <w:szCs w:val="24"/>
              </w:rPr>
            </w:pPr>
            <w:r w:rsidRPr="005A6602">
              <w:rPr>
                <w:rFonts w:eastAsia="Calibri"/>
                <w:sz w:val="24"/>
                <w:szCs w:val="24"/>
              </w:rPr>
              <w:t xml:space="preserve">Указывается ссылка на документ, в котором </w:t>
            </w:r>
          </w:p>
          <w:p w:rsidR="005A6602" w:rsidRPr="005A6602" w:rsidRDefault="005A6602" w:rsidP="005A6602">
            <w:pPr>
              <w:spacing w:after="0" w:line="259" w:lineRule="auto"/>
              <w:rPr>
                <w:rFonts w:eastAsia="Calibri"/>
                <w:sz w:val="24"/>
                <w:szCs w:val="24"/>
              </w:rPr>
            </w:pPr>
            <w:r w:rsidRPr="005A6602">
              <w:rPr>
                <w:rFonts w:eastAsia="Calibri"/>
                <w:sz w:val="24"/>
                <w:szCs w:val="24"/>
              </w:rPr>
              <w:t xml:space="preserve">выявлено нарушение </w:t>
            </w:r>
          </w:p>
        </w:tc>
      </w:tr>
      <w:tr w:rsidR="005A6602" w:rsidRPr="005A6602" w:rsidTr="00C11CF4">
        <w:tblPrEx>
          <w:tblCellMar>
            <w:top w:w="0" w:type="dxa"/>
            <w:left w:w="0" w:type="dxa"/>
            <w:right w:w="0" w:type="dxa"/>
          </w:tblCellMar>
        </w:tblPrEx>
        <w:trPr>
          <w:trHeight w:val="1264"/>
        </w:trPr>
        <w:tc>
          <w:tcPr>
            <w:tcW w:w="6289" w:type="dxa"/>
            <w:tcBorders>
              <w:top w:val="single" w:sz="4" w:space="0" w:color="auto"/>
              <w:left w:val="single" w:sz="4" w:space="0" w:color="auto"/>
              <w:bottom w:val="single" w:sz="4" w:space="0" w:color="auto"/>
              <w:right w:val="single" w:sz="4" w:space="0" w:color="auto"/>
            </w:tcBorders>
          </w:tcPr>
          <w:p w:rsidR="005A6602" w:rsidRPr="005A6602" w:rsidRDefault="005A6602" w:rsidP="005A6602">
            <w:pPr>
              <w:spacing w:after="0" w:line="259" w:lineRule="auto"/>
              <w:ind w:right="61"/>
              <w:rPr>
                <w:rFonts w:eastAsia="Calibri"/>
                <w:sz w:val="24"/>
                <w:szCs w:val="24"/>
              </w:rPr>
            </w:pPr>
            <w:r w:rsidRPr="005A6602">
              <w:rPr>
                <w:rFonts w:eastAsia="Calibri"/>
                <w:sz w:val="24"/>
                <w:szCs w:val="24"/>
              </w:rPr>
              <w:t>13.1.4. Непредставление заявителем документа (документов), обязательных к предоставлению</w:t>
            </w:r>
          </w:p>
        </w:tc>
        <w:tc>
          <w:tcPr>
            <w:tcW w:w="3284" w:type="dxa"/>
            <w:tcBorders>
              <w:top w:val="single" w:sz="4" w:space="0" w:color="auto"/>
              <w:left w:val="single" w:sz="4" w:space="0" w:color="auto"/>
              <w:bottom w:val="single" w:sz="4" w:space="0" w:color="auto"/>
              <w:right w:val="single" w:sz="4" w:space="0" w:color="auto"/>
            </w:tcBorders>
          </w:tcPr>
          <w:p w:rsidR="005A6602" w:rsidRPr="005A6602" w:rsidRDefault="005A6602" w:rsidP="005A6602">
            <w:pPr>
              <w:spacing w:after="46" w:line="238" w:lineRule="auto"/>
              <w:rPr>
                <w:rFonts w:eastAsia="Calibri"/>
                <w:sz w:val="24"/>
                <w:szCs w:val="24"/>
              </w:rPr>
            </w:pPr>
            <w:r w:rsidRPr="005A6602">
              <w:rPr>
                <w:rFonts w:eastAsia="Calibri"/>
                <w:sz w:val="24"/>
                <w:szCs w:val="24"/>
              </w:rPr>
              <w:t xml:space="preserve">Указывается ссылка на недостающие документы </w:t>
            </w:r>
          </w:p>
        </w:tc>
      </w:tr>
      <w:tr w:rsidR="005A6602" w:rsidRPr="005A6602" w:rsidTr="00C11CF4">
        <w:tblPrEx>
          <w:tblCellMar>
            <w:top w:w="14" w:type="dxa"/>
            <w:right w:w="50" w:type="dxa"/>
          </w:tblCellMar>
        </w:tblPrEx>
        <w:trPr>
          <w:trHeight w:val="562"/>
        </w:trPr>
        <w:tc>
          <w:tcPr>
            <w:tcW w:w="6289" w:type="dxa"/>
            <w:tcBorders>
              <w:top w:val="single" w:sz="4" w:space="0" w:color="000000"/>
              <w:left w:val="single" w:sz="4" w:space="0" w:color="000000"/>
              <w:bottom w:val="single" w:sz="4" w:space="0" w:color="000000"/>
              <w:right w:val="single" w:sz="4" w:space="0" w:color="000000"/>
            </w:tcBorders>
          </w:tcPr>
          <w:p w:rsidR="005A6602" w:rsidRPr="005A6602" w:rsidRDefault="005A6602" w:rsidP="005A6602">
            <w:pPr>
              <w:spacing w:after="0" w:line="259" w:lineRule="auto"/>
              <w:rPr>
                <w:rFonts w:eastAsia="Calibri"/>
                <w:sz w:val="24"/>
                <w:szCs w:val="24"/>
              </w:rPr>
            </w:pPr>
            <w:r w:rsidRPr="005A6602">
              <w:rPr>
                <w:rFonts w:eastAsia="Calibri"/>
                <w:sz w:val="24"/>
                <w:szCs w:val="24"/>
              </w:rPr>
              <w:t xml:space="preserve">п. 13.1.5 Отсутствие сведений об оплате компенсационной стоимости за вырубку зеленых насаждений </w:t>
            </w:r>
          </w:p>
        </w:tc>
        <w:tc>
          <w:tcPr>
            <w:tcW w:w="3284" w:type="dxa"/>
            <w:tcBorders>
              <w:top w:val="single" w:sz="4" w:space="0" w:color="000000"/>
              <w:left w:val="single" w:sz="4" w:space="0" w:color="000000"/>
              <w:bottom w:val="single" w:sz="4" w:space="0" w:color="000000"/>
              <w:right w:val="single" w:sz="4" w:space="0" w:color="000000"/>
            </w:tcBorders>
          </w:tcPr>
          <w:p w:rsidR="005A6602" w:rsidRPr="005A6602" w:rsidRDefault="005A6602" w:rsidP="005A6602">
            <w:pPr>
              <w:spacing w:after="0" w:line="259" w:lineRule="auto"/>
              <w:rPr>
                <w:rFonts w:eastAsia="Calibri"/>
                <w:sz w:val="24"/>
                <w:szCs w:val="24"/>
              </w:rPr>
            </w:pPr>
            <w:r w:rsidRPr="005A6602">
              <w:rPr>
                <w:rFonts w:eastAsia="Calibri"/>
                <w:sz w:val="24"/>
                <w:szCs w:val="24"/>
              </w:rPr>
              <w:t>Непоступление средств оплаты компенсационной стоимости</w:t>
            </w:r>
          </w:p>
        </w:tc>
      </w:tr>
      <w:tr w:rsidR="005A6602" w:rsidRPr="005A6602" w:rsidTr="00C11CF4">
        <w:tblPrEx>
          <w:tblCellMar>
            <w:top w:w="14" w:type="dxa"/>
            <w:right w:w="50" w:type="dxa"/>
          </w:tblCellMar>
        </w:tblPrEx>
        <w:trPr>
          <w:trHeight w:val="1942"/>
        </w:trPr>
        <w:tc>
          <w:tcPr>
            <w:tcW w:w="6289" w:type="dxa"/>
            <w:tcBorders>
              <w:top w:val="single" w:sz="4" w:space="0" w:color="000000"/>
              <w:left w:val="single" w:sz="4" w:space="0" w:color="000000"/>
              <w:bottom w:val="single" w:sz="4" w:space="0" w:color="000000"/>
              <w:right w:val="single" w:sz="4" w:space="0" w:color="000000"/>
            </w:tcBorders>
          </w:tcPr>
          <w:p w:rsidR="005A6602" w:rsidRPr="005A6602" w:rsidRDefault="005A6602" w:rsidP="005A6602">
            <w:pPr>
              <w:spacing w:after="37" w:line="246" w:lineRule="auto"/>
              <w:ind w:right="59"/>
              <w:rPr>
                <w:rFonts w:eastAsia="Calibri"/>
                <w:sz w:val="24"/>
                <w:szCs w:val="24"/>
              </w:rPr>
            </w:pPr>
            <w:r w:rsidRPr="005A6602">
              <w:rPr>
                <w:rFonts w:eastAsia="Calibri"/>
                <w:sz w:val="24"/>
                <w:szCs w:val="24"/>
              </w:rPr>
              <w:t xml:space="preserve">п. 13.1.6 Поступление в Администрацию ответа на межведомственный запрос, свидетельствующего об отсутствии документа и (или) информации, необходимых для проведения земляных работ в соответствии с пунктом 11 Административного регламента, если соответствующий документ не был представлен </w:t>
            </w:r>
          </w:p>
          <w:p w:rsidR="005A6602" w:rsidRPr="005A6602" w:rsidRDefault="005A6602" w:rsidP="005A6602">
            <w:pPr>
              <w:spacing w:after="0" w:line="259" w:lineRule="auto"/>
              <w:rPr>
                <w:rFonts w:eastAsia="Calibri"/>
                <w:sz w:val="24"/>
                <w:szCs w:val="24"/>
              </w:rPr>
            </w:pPr>
            <w:r w:rsidRPr="005A6602">
              <w:rPr>
                <w:rFonts w:eastAsia="Calibri"/>
                <w:sz w:val="24"/>
                <w:szCs w:val="24"/>
              </w:rPr>
              <w:t xml:space="preserve">Заявителем по собственной инициативе. </w:t>
            </w:r>
          </w:p>
        </w:tc>
        <w:tc>
          <w:tcPr>
            <w:tcW w:w="3284" w:type="dxa"/>
            <w:tcBorders>
              <w:top w:val="single" w:sz="4" w:space="0" w:color="000000"/>
              <w:left w:val="single" w:sz="4" w:space="0" w:color="000000"/>
              <w:bottom w:val="single" w:sz="4" w:space="0" w:color="000000"/>
              <w:right w:val="single" w:sz="4" w:space="0" w:color="000000"/>
            </w:tcBorders>
          </w:tcPr>
          <w:p w:rsidR="005A6602" w:rsidRPr="005A6602" w:rsidRDefault="005A6602" w:rsidP="005A6602">
            <w:pPr>
              <w:spacing w:after="45" w:line="239" w:lineRule="auto"/>
              <w:rPr>
                <w:rFonts w:eastAsia="Calibri"/>
                <w:sz w:val="24"/>
                <w:szCs w:val="24"/>
              </w:rPr>
            </w:pPr>
            <w:r w:rsidRPr="005A6602">
              <w:rPr>
                <w:rFonts w:eastAsia="Calibri"/>
                <w:sz w:val="24"/>
                <w:szCs w:val="24"/>
              </w:rPr>
              <w:t xml:space="preserve">Указывается ссылка на документ (сведения), в котором (которых) выявлено нарушение </w:t>
            </w:r>
          </w:p>
        </w:tc>
      </w:tr>
      <w:tr w:rsidR="005A6602" w:rsidRPr="005A6602" w:rsidTr="00C11CF4">
        <w:tblPrEx>
          <w:tblCellMar>
            <w:top w:w="14" w:type="dxa"/>
            <w:right w:w="50" w:type="dxa"/>
          </w:tblCellMar>
        </w:tblPrEx>
        <w:trPr>
          <w:trHeight w:val="1942"/>
        </w:trPr>
        <w:tc>
          <w:tcPr>
            <w:tcW w:w="6289" w:type="dxa"/>
            <w:tcBorders>
              <w:top w:val="single" w:sz="4" w:space="0" w:color="000000"/>
              <w:left w:val="single" w:sz="4" w:space="0" w:color="000000"/>
              <w:bottom w:val="single" w:sz="4" w:space="0" w:color="000000"/>
              <w:right w:val="single" w:sz="4" w:space="0" w:color="000000"/>
            </w:tcBorders>
          </w:tcPr>
          <w:p w:rsidR="005A6602" w:rsidRPr="005A6602" w:rsidRDefault="005A6602" w:rsidP="005A6602">
            <w:pPr>
              <w:spacing w:after="0" w:line="240" w:lineRule="auto"/>
              <w:rPr>
                <w:rFonts w:eastAsia="Calibri"/>
                <w:sz w:val="24"/>
                <w:szCs w:val="24"/>
              </w:rPr>
            </w:pPr>
            <w:r w:rsidRPr="005A6602">
              <w:rPr>
                <w:rFonts w:eastAsia="Calibri"/>
                <w:sz w:val="24"/>
                <w:szCs w:val="24"/>
              </w:rPr>
              <w:t>13.1.7. Поступление в Администрацию ответа на межведомственный запрос, свидетельствующего о наложении земельного участка на земли государственного лесного фонда.</w:t>
            </w:r>
          </w:p>
        </w:tc>
        <w:tc>
          <w:tcPr>
            <w:tcW w:w="3284" w:type="dxa"/>
            <w:tcBorders>
              <w:top w:val="single" w:sz="4" w:space="0" w:color="000000"/>
              <w:left w:val="single" w:sz="4" w:space="0" w:color="000000"/>
              <w:bottom w:val="single" w:sz="4" w:space="0" w:color="000000"/>
              <w:right w:val="single" w:sz="4" w:space="0" w:color="000000"/>
            </w:tcBorders>
          </w:tcPr>
          <w:p w:rsidR="005A6602" w:rsidRPr="005A6602" w:rsidRDefault="005A6602" w:rsidP="005A6602">
            <w:pPr>
              <w:spacing w:after="45" w:line="239" w:lineRule="auto"/>
              <w:rPr>
                <w:rFonts w:eastAsia="Calibri"/>
                <w:sz w:val="24"/>
                <w:szCs w:val="24"/>
              </w:rPr>
            </w:pPr>
          </w:p>
        </w:tc>
      </w:tr>
    </w:tbl>
    <w:p w:rsidR="005A6602" w:rsidRPr="005A6602" w:rsidRDefault="005A6602" w:rsidP="005A6602">
      <w:pPr>
        <w:spacing w:after="0" w:line="259" w:lineRule="auto"/>
        <w:rPr>
          <w:rFonts w:ascii="Times New Roman" w:eastAsia="Calibri" w:hAnsi="Times New Roman"/>
          <w:sz w:val="24"/>
          <w:szCs w:val="24"/>
        </w:rPr>
      </w:pPr>
    </w:p>
    <w:p w:rsidR="005A6602" w:rsidRPr="005A6602" w:rsidRDefault="005A6602" w:rsidP="005A6602">
      <w:pPr>
        <w:tabs>
          <w:tab w:val="center" w:pos="1508"/>
          <w:tab w:val="center" w:pos="3418"/>
          <w:tab w:val="right" w:pos="9984"/>
        </w:tabs>
        <w:spacing w:after="3" w:line="259" w:lineRule="auto"/>
        <w:rPr>
          <w:rFonts w:ascii="Times New Roman" w:eastAsia="Calibri" w:hAnsi="Times New Roman"/>
          <w:sz w:val="24"/>
          <w:szCs w:val="24"/>
        </w:rPr>
      </w:pPr>
      <w:r w:rsidRPr="005A6602">
        <w:rPr>
          <w:rFonts w:ascii="Times New Roman" w:eastAsia="Calibri" w:hAnsi="Times New Roman"/>
          <w:sz w:val="24"/>
          <w:szCs w:val="24"/>
        </w:rPr>
        <w:tab/>
        <w:t xml:space="preserve">Дополнительно информируем о том, что__________________________________________  </w:t>
      </w:r>
    </w:p>
    <w:p w:rsidR="005A6602" w:rsidRPr="005A6602" w:rsidRDefault="005A6602" w:rsidP="005A6602">
      <w:pPr>
        <w:spacing w:after="0" w:line="240" w:lineRule="auto"/>
        <w:ind w:right="557"/>
        <w:rPr>
          <w:rFonts w:ascii="Times New Roman" w:eastAsia="Calibri" w:hAnsi="Times New Roman"/>
          <w:sz w:val="24"/>
          <w:szCs w:val="24"/>
        </w:rPr>
      </w:pPr>
      <w:r w:rsidRPr="005A6602">
        <w:rPr>
          <w:rFonts w:ascii="Times New Roman" w:eastAsia="Calibri" w:hAnsi="Times New Roman"/>
          <w:sz w:val="24"/>
          <w:szCs w:val="24"/>
        </w:rPr>
        <w:t xml:space="preserve">___________________________________________________________________________ ___________________________________________________________________________ </w:t>
      </w: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 xml:space="preserve">(указывается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 </w:t>
      </w:r>
    </w:p>
    <w:p w:rsidR="005A6602" w:rsidRPr="005A6602" w:rsidRDefault="005A6602" w:rsidP="005A6602">
      <w:pPr>
        <w:spacing w:after="0" w:line="240" w:lineRule="auto"/>
        <w:ind w:right="66" w:firstLine="708"/>
        <w:jc w:val="both"/>
        <w:rPr>
          <w:rFonts w:ascii="Times New Roman" w:eastAsia="Calibri" w:hAnsi="Times New Roman"/>
          <w:sz w:val="24"/>
          <w:szCs w:val="24"/>
        </w:rPr>
      </w:pPr>
      <w:r w:rsidRPr="005A6602">
        <w:rPr>
          <w:rFonts w:ascii="Times New Roman" w:eastAsia="Calibri" w:hAnsi="Times New Roman"/>
          <w:sz w:val="24"/>
          <w:szCs w:val="24"/>
        </w:rPr>
        <w:t xml:space="preserve">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 </w:t>
      </w:r>
    </w:p>
    <w:p w:rsidR="005A6602" w:rsidRPr="005A6602" w:rsidRDefault="005A6602" w:rsidP="005A6602">
      <w:pPr>
        <w:spacing w:after="0" w:line="240" w:lineRule="auto"/>
        <w:ind w:right="66" w:firstLine="708"/>
        <w:jc w:val="both"/>
        <w:rPr>
          <w:rFonts w:ascii="Times New Roman" w:eastAsia="Calibri" w:hAnsi="Times New Roman"/>
          <w:sz w:val="24"/>
          <w:szCs w:val="24"/>
        </w:rPr>
      </w:pPr>
      <w:r w:rsidRPr="005A6602">
        <w:rPr>
          <w:rFonts w:ascii="Times New Roman" w:eastAsia="Calibri" w:hAnsi="Times New Roman"/>
          <w:sz w:val="24"/>
          <w:szCs w:val="24"/>
        </w:rPr>
        <w:t xml:space="preserve">Данный отказ может быть обжалован в досудебном порядке путем направления жалобы в администрацию Дубровского района, а также в судебном порядке. </w:t>
      </w:r>
    </w:p>
    <w:p w:rsidR="005A6602" w:rsidRPr="005A6602" w:rsidRDefault="005A6602" w:rsidP="005A6602">
      <w:pPr>
        <w:spacing w:after="0" w:line="259" w:lineRule="auto"/>
        <w:rPr>
          <w:rFonts w:ascii="Times New Roman" w:eastAsia="Calibri" w:hAnsi="Times New Roman"/>
          <w:sz w:val="24"/>
          <w:szCs w:val="24"/>
        </w:rPr>
      </w:pPr>
    </w:p>
    <w:p w:rsidR="005A6602" w:rsidRPr="005A6602" w:rsidRDefault="005A6602" w:rsidP="005A6602">
      <w:pPr>
        <w:spacing w:after="0" w:line="259" w:lineRule="auto"/>
        <w:rPr>
          <w:rFonts w:ascii="Times New Roman" w:eastAsia="Calibri" w:hAnsi="Times New Roman"/>
          <w:sz w:val="24"/>
          <w:szCs w:val="24"/>
        </w:rPr>
      </w:pPr>
    </w:p>
    <w:p w:rsidR="005A6602" w:rsidRPr="005A6602" w:rsidRDefault="005A6602" w:rsidP="005A6602">
      <w:pPr>
        <w:spacing w:after="0" w:line="240" w:lineRule="auto"/>
        <w:rPr>
          <w:rFonts w:ascii="Times New Roman" w:eastAsia="Calibri" w:hAnsi="Times New Roman"/>
          <w:sz w:val="24"/>
          <w:szCs w:val="24"/>
        </w:rPr>
      </w:pPr>
      <w:r w:rsidRPr="005A6602">
        <w:rPr>
          <w:rFonts w:ascii="Times New Roman" w:eastAsia="Calibri" w:hAnsi="Times New Roman"/>
          <w:sz w:val="24"/>
          <w:szCs w:val="24"/>
        </w:rPr>
        <w:t xml:space="preserve">____________________________________________ </w:t>
      </w:r>
    </w:p>
    <w:p w:rsidR="005A6602" w:rsidRPr="005A6602" w:rsidRDefault="005A6602" w:rsidP="005A6602">
      <w:pPr>
        <w:spacing w:after="0" w:line="240" w:lineRule="auto"/>
        <w:rPr>
          <w:rFonts w:ascii="Times New Roman" w:eastAsia="Calibri" w:hAnsi="Times New Roman"/>
          <w:sz w:val="24"/>
          <w:szCs w:val="24"/>
        </w:rPr>
      </w:pPr>
      <w:r w:rsidRPr="005A6602">
        <w:rPr>
          <w:rFonts w:ascii="Times New Roman" w:eastAsia="Calibri" w:hAnsi="Times New Roman"/>
          <w:sz w:val="20"/>
          <w:szCs w:val="20"/>
        </w:rPr>
        <w:t>( Глава администрации Дубровского района) (Ф.И.О)</w:t>
      </w:r>
    </w:p>
    <w:p w:rsidR="005A6602" w:rsidRPr="005A6602" w:rsidRDefault="005A6602" w:rsidP="005A6602">
      <w:pPr>
        <w:spacing w:after="0" w:line="259" w:lineRule="auto"/>
        <w:ind w:firstLine="708"/>
        <w:rPr>
          <w:rFonts w:ascii="Times New Roman" w:eastAsia="Calibri" w:hAnsi="Times New Roman"/>
          <w:sz w:val="24"/>
          <w:szCs w:val="24"/>
        </w:rPr>
      </w:pPr>
    </w:p>
    <w:p w:rsidR="005A6602" w:rsidRPr="005A6602" w:rsidRDefault="005A6602" w:rsidP="005A6602">
      <w:pPr>
        <w:spacing w:after="0" w:line="240" w:lineRule="auto"/>
        <w:ind w:right="4810"/>
        <w:rPr>
          <w:rFonts w:ascii="Times New Roman" w:eastAsia="Calibri" w:hAnsi="Times New Roman"/>
          <w:sz w:val="24"/>
          <w:szCs w:val="24"/>
        </w:rPr>
      </w:pPr>
      <w:r w:rsidRPr="005A6602">
        <w:rPr>
          <w:rFonts w:ascii="Times New Roman" w:eastAsia="Calibri" w:hAnsi="Times New Roman"/>
          <w:sz w:val="24"/>
          <w:szCs w:val="24"/>
        </w:rPr>
        <w:t xml:space="preserve">«_____»   ______________   20 _ г. </w:t>
      </w:r>
    </w:p>
    <w:p w:rsidR="005A6602" w:rsidRPr="005A6602" w:rsidRDefault="005A6602" w:rsidP="005A6602">
      <w:pPr>
        <w:spacing w:after="0" w:line="255" w:lineRule="auto"/>
        <w:ind w:left="4956"/>
        <w:jc w:val="center"/>
        <w:rPr>
          <w:rFonts w:ascii="Times New Roman" w:eastAsia="Calibri" w:hAnsi="Times New Roman"/>
          <w:szCs w:val="24"/>
        </w:rPr>
      </w:pPr>
    </w:p>
    <w:p w:rsidR="005A6602" w:rsidRPr="005A6602" w:rsidRDefault="005A6602" w:rsidP="005A6602">
      <w:pPr>
        <w:spacing w:after="0" w:line="255" w:lineRule="auto"/>
        <w:ind w:left="4956"/>
        <w:jc w:val="center"/>
        <w:rPr>
          <w:rFonts w:ascii="Times New Roman" w:eastAsia="Calibri" w:hAnsi="Times New Roman"/>
          <w:szCs w:val="24"/>
        </w:rPr>
      </w:pPr>
    </w:p>
    <w:p w:rsidR="005A6602" w:rsidRPr="005A6602" w:rsidRDefault="005A6602" w:rsidP="005A6602">
      <w:pPr>
        <w:spacing w:after="0" w:line="255" w:lineRule="auto"/>
        <w:ind w:left="4956"/>
        <w:rPr>
          <w:rFonts w:ascii="Times New Roman" w:eastAsia="Calibri" w:hAnsi="Times New Roman"/>
          <w:sz w:val="24"/>
          <w:szCs w:val="24"/>
        </w:rPr>
      </w:pPr>
      <w:r w:rsidRPr="005A6602">
        <w:rPr>
          <w:rFonts w:ascii="Times New Roman" w:eastAsia="Calibri" w:hAnsi="Times New Roman"/>
          <w:sz w:val="24"/>
          <w:szCs w:val="24"/>
        </w:rPr>
        <w:t xml:space="preserve">            </w:t>
      </w:r>
    </w:p>
    <w:p w:rsidR="005A6602" w:rsidRPr="005A6602" w:rsidRDefault="005A6602" w:rsidP="005A6602">
      <w:pPr>
        <w:spacing w:after="160" w:line="259" w:lineRule="auto"/>
        <w:rPr>
          <w:rFonts w:ascii="Times New Roman" w:eastAsia="Calibri" w:hAnsi="Times New Roman"/>
          <w:sz w:val="24"/>
          <w:szCs w:val="24"/>
        </w:rPr>
      </w:pPr>
      <w:r w:rsidRPr="005A6602">
        <w:rPr>
          <w:rFonts w:ascii="Times New Roman" w:eastAsia="Calibri" w:hAnsi="Times New Roman"/>
          <w:sz w:val="24"/>
          <w:szCs w:val="24"/>
        </w:rPr>
        <w:br w:type="page"/>
      </w: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lastRenderedPageBreak/>
        <w:t xml:space="preserve">                                                                                              Приложение 3</w:t>
      </w:r>
    </w:p>
    <w:p w:rsidR="005A6602" w:rsidRPr="005A6602" w:rsidRDefault="005A6602" w:rsidP="005A6602">
      <w:pPr>
        <w:spacing w:after="0" w:line="269" w:lineRule="auto"/>
        <w:ind w:left="5664"/>
        <w:jc w:val="both"/>
        <w:rPr>
          <w:rFonts w:ascii="Times New Roman" w:eastAsia="Calibri" w:hAnsi="Times New Roman"/>
          <w:sz w:val="24"/>
          <w:szCs w:val="24"/>
        </w:rPr>
      </w:pPr>
      <w:r w:rsidRPr="005A6602">
        <w:rPr>
          <w:rFonts w:ascii="Times New Roman" w:eastAsia="Calibri" w:hAnsi="Times New Roman"/>
          <w:sz w:val="24"/>
          <w:szCs w:val="24"/>
        </w:rPr>
        <w:t>к Административному регламенту предоставления Муниципальной услуги «Выдача разрешений на право вырубки зеленых насаждений на территории Дубровского городского поселения Дубровского муниципального района Брянской области», утвержденному постановлением администрации</w:t>
      </w:r>
    </w:p>
    <w:p w:rsidR="00AA35D8" w:rsidRPr="005A6602" w:rsidRDefault="00AA35D8" w:rsidP="00AA35D8">
      <w:pPr>
        <w:spacing w:after="0" w:line="269" w:lineRule="auto"/>
        <w:ind w:left="5664"/>
        <w:jc w:val="both"/>
        <w:rPr>
          <w:rFonts w:ascii="Times New Roman" w:eastAsia="Calibri" w:hAnsi="Times New Roman"/>
          <w:sz w:val="24"/>
          <w:szCs w:val="24"/>
        </w:rPr>
      </w:pPr>
      <w:r>
        <w:rPr>
          <w:rFonts w:ascii="Times New Roman" w:eastAsia="Calibri" w:hAnsi="Times New Roman"/>
          <w:sz w:val="24"/>
          <w:szCs w:val="24"/>
        </w:rPr>
        <w:t xml:space="preserve">от 22.04.2021 № 198 </w:t>
      </w:r>
    </w:p>
    <w:p w:rsidR="005A6602" w:rsidRPr="005A6602" w:rsidRDefault="005A6602" w:rsidP="00AA35D8">
      <w:pPr>
        <w:spacing w:after="0" w:line="269" w:lineRule="auto"/>
        <w:jc w:val="both"/>
        <w:rPr>
          <w:rFonts w:ascii="Times New Roman" w:eastAsia="Calibri" w:hAnsi="Times New Roman"/>
          <w:sz w:val="20"/>
          <w:szCs w:val="24"/>
        </w:rPr>
      </w:pPr>
    </w:p>
    <w:p w:rsidR="005A6602" w:rsidRPr="005A6602" w:rsidRDefault="005A6602" w:rsidP="005A6602">
      <w:pPr>
        <w:spacing w:after="0" w:line="240" w:lineRule="auto"/>
        <w:ind w:left="732"/>
        <w:rPr>
          <w:rFonts w:ascii="Times New Roman" w:hAnsi="Times New Roman"/>
          <w:b/>
          <w:sz w:val="24"/>
          <w:szCs w:val="24"/>
        </w:rPr>
      </w:pPr>
      <w:r w:rsidRPr="005A6602">
        <w:rPr>
          <w:rFonts w:ascii="Times New Roman" w:hAnsi="Times New Roman"/>
          <w:b/>
          <w:sz w:val="24"/>
          <w:szCs w:val="24"/>
        </w:rPr>
        <w:t>Форма Заявления на получение разрешения на вырубку зеленых насаждений</w:t>
      </w:r>
    </w:p>
    <w:p w:rsidR="005A6602" w:rsidRPr="005A6602" w:rsidRDefault="005A6602" w:rsidP="005A6602">
      <w:pPr>
        <w:spacing w:after="0" w:line="240" w:lineRule="auto"/>
        <w:ind w:left="732"/>
        <w:rPr>
          <w:rFonts w:ascii="Times New Roman" w:eastAsia="Calibri" w:hAnsi="Times New Roman"/>
          <w:sz w:val="24"/>
          <w:szCs w:val="24"/>
        </w:rPr>
      </w:pPr>
      <w:r w:rsidRPr="005A6602">
        <w:rPr>
          <w:rFonts w:ascii="Times New Roman" w:eastAsia="Calibri" w:hAnsi="Times New Roman"/>
          <w:sz w:val="24"/>
          <w:szCs w:val="24"/>
        </w:rPr>
        <w:t xml:space="preserve">                                          в Администрацию Дубровского района</w:t>
      </w:r>
    </w:p>
    <w:p w:rsidR="005A6602" w:rsidRPr="005A6602" w:rsidRDefault="005A6602" w:rsidP="005A6602">
      <w:pPr>
        <w:spacing w:after="0" w:line="240" w:lineRule="auto"/>
        <w:ind w:left="732"/>
        <w:rPr>
          <w:rFonts w:ascii="Times New Roman" w:eastAsia="Calibri" w:hAnsi="Times New Roman"/>
          <w:sz w:val="24"/>
          <w:szCs w:val="24"/>
        </w:rPr>
      </w:pPr>
      <w:r w:rsidRPr="005A6602">
        <w:rPr>
          <w:rFonts w:ascii="Times New Roman" w:eastAsia="Calibri" w:hAnsi="Times New Roman"/>
          <w:sz w:val="24"/>
          <w:szCs w:val="24"/>
        </w:rPr>
        <w:t xml:space="preserve">                                                         Заявитель   </w:t>
      </w:r>
    </w:p>
    <w:p w:rsidR="005A6602" w:rsidRPr="005A6602" w:rsidRDefault="005A6602" w:rsidP="005A6602">
      <w:pPr>
        <w:spacing w:after="0" w:line="240" w:lineRule="auto"/>
        <w:ind w:left="732"/>
        <w:rPr>
          <w:rFonts w:ascii="Times New Roman" w:eastAsia="Calibri" w:hAnsi="Times New Roman"/>
          <w:sz w:val="18"/>
          <w:szCs w:val="18"/>
        </w:rPr>
      </w:pPr>
      <w:r w:rsidRPr="005A6602">
        <w:rPr>
          <w:rFonts w:ascii="Times New Roman" w:eastAsia="Calibri" w:hAnsi="Times New Roman"/>
          <w:sz w:val="24"/>
          <w:szCs w:val="24"/>
        </w:rPr>
        <w:t>________________________________________________________________________________</w:t>
      </w:r>
      <w:r w:rsidRPr="005A6602">
        <w:rPr>
          <w:rFonts w:ascii="Times New Roman" w:eastAsia="Calibri" w:hAnsi="Times New Roman"/>
          <w:sz w:val="18"/>
          <w:szCs w:val="18"/>
        </w:rPr>
        <w:t xml:space="preserve">(для юридических лиц индивидуальных предпринимателей: наименование организации, ИНН, ОГРН/ОГРНИП, ФИО руководителя или иного уполномоченного лица) </w:t>
      </w:r>
    </w:p>
    <w:p w:rsidR="005A6602" w:rsidRPr="005A6602" w:rsidRDefault="005A6602" w:rsidP="005A6602">
      <w:pPr>
        <w:spacing w:after="0" w:line="240" w:lineRule="auto"/>
        <w:ind w:left="709"/>
        <w:rPr>
          <w:rFonts w:ascii="Times New Roman" w:eastAsia="Calibri" w:hAnsi="Times New Roman"/>
          <w:sz w:val="18"/>
          <w:szCs w:val="18"/>
        </w:rPr>
      </w:pPr>
      <w:r w:rsidRPr="005A6602">
        <w:rPr>
          <w:rFonts w:ascii="Times New Roman" w:eastAsia="Calibri" w:hAnsi="Times New Roman"/>
          <w:sz w:val="24"/>
          <w:szCs w:val="24"/>
        </w:rPr>
        <w:t>________________________________________________________________________________</w:t>
      </w:r>
      <w:r w:rsidRPr="005A6602">
        <w:rPr>
          <w:rFonts w:ascii="Times New Roman" w:eastAsia="Calibri" w:hAnsi="Times New Roman"/>
          <w:sz w:val="18"/>
          <w:szCs w:val="18"/>
        </w:rPr>
        <w:t xml:space="preserve">(для физических лиц: ФИО, СНИЛС,  реквизиты документа, удостоверяющего личность: вид документа,  номер, серия, когда выдан) </w:t>
      </w:r>
    </w:p>
    <w:p w:rsidR="005A6602" w:rsidRPr="005A6602" w:rsidRDefault="005A6602" w:rsidP="005A6602">
      <w:pPr>
        <w:spacing w:after="0" w:line="240" w:lineRule="auto"/>
        <w:ind w:left="732"/>
        <w:rPr>
          <w:rFonts w:ascii="Times New Roman" w:eastAsia="Calibri" w:hAnsi="Times New Roman"/>
          <w:sz w:val="18"/>
          <w:szCs w:val="18"/>
        </w:rPr>
      </w:pPr>
      <w:r w:rsidRPr="005A6602">
        <w:rPr>
          <w:rFonts w:ascii="Times New Roman" w:eastAsia="Calibri" w:hAnsi="Times New Roman"/>
          <w:sz w:val="24"/>
          <w:szCs w:val="24"/>
        </w:rPr>
        <w:t>___________________________________________________________________________</w:t>
      </w:r>
      <w:r w:rsidRPr="005A6602">
        <w:rPr>
          <w:rFonts w:ascii="Times New Roman" w:eastAsia="Calibri" w:hAnsi="Times New Roman"/>
          <w:sz w:val="18"/>
          <w:szCs w:val="18"/>
        </w:rPr>
        <w:t xml:space="preserve">юридический и почтовый адрес адрес регистрации, телефон, эл.почта)  </w:t>
      </w:r>
    </w:p>
    <w:p w:rsidR="005A6602" w:rsidRPr="005A6602" w:rsidRDefault="005A6602" w:rsidP="005A6602">
      <w:pPr>
        <w:keepNext/>
        <w:spacing w:after="0" w:line="240" w:lineRule="auto"/>
        <w:ind w:left="732" w:right="61"/>
        <w:jc w:val="center"/>
        <w:outlineLvl w:val="2"/>
        <w:rPr>
          <w:rFonts w:ascii="Times New Roman" w:eastAsia="Calibri" w:hAnsi="Times New Roman"/>
          <w:b/>
          <w:bCs/>
          <w:sz w:val="28"/>
          <w:szCs w:val="28"/>
        </w:rPr>
      </w:pPr>
      <w:r w:rsidRPr="005A6602">
        <w:rPr>
          <w:rFonts w:ascii="Times New Roman" w:eastAsia="Calibri" w:hAnsi="Times New Roman"/>
          <w:b/>
          <w:bCs/>
          <w:sz w:val="28"/>
          <w:szCs w:val="28"/>
        </w:rPr>
        <w:t>ЗАЯВЛЕНИЕ</w:t>
      </w:r>
    </w:p>
    <w:p w:rsidR="005A6602" w:rsidRPr="005A6602" w:rsidRDefault="005A6602" w:rsidP="005A6602">
      <w:pPr>
        <w:spacing w:after="0" w:line="240" w:lineRule="auto"/>
        <w:ind w:left="732"/>
        <w:jc w:val="center"/>
        <w:rPr>
          <w:rFonts w:ascii="Times New Roman" w:eastAsia="Calibri" w:hAnsi="Times New Roman"/>
          <w:sz w:val="24"/>
          <w:szCs w:val="24"/>
        </w:rPr>
      </w:pPr>
      <w:r w:rsidRPr="005A6602">
        <w:rPr>
          <w:rFonts w:ascii="Times New Roman" w:hAnsi="Times New Roman"/>
          <w:b/>
          <w:sz w:val="24"/>
          <w:szCs w:val="24"/>
        </w:rPr>
        <w:t>о выдаче разрешения на право вырубки зеленых насаждений</w:t>
      </w:r>
    </w:p>
    <w:p w:rsidR="005A6602" w:rsidRPr="005A6602" w:rsidRDefault="005A6602" w:rsidP="005A6602">
      <w:pPr>
        <w:spacing w:after="0" w:line="240" w:lineRule="auto"/>
        <w:ind w:left="732"/>
        <w:rPr>
          <w:rFonts w:ascii="Times New Roman" w:eastAsia="Calibri" w:hAnsi="Times New Roman"/>
          <w:sz w:val="24"/>
          <w:szCs w:val="24"/>
        </w:rPr>
      </w:pPr>
      <w:r w:rsidRPr="005A6602">
        <w:rPr>
          <w:rFonts w:ascii="Times New Roman" w:eastAsia="Calibri" w:hAnsi="Times New Roman"/>
          <w:sz w:val="24"/>
          <w:szCs w:val="24"/>
        </w:rPr>
        <w:t xml:space="preserve">           Прошу выдать разрешение на право вырубки зеленых насаждений, расположенных на земельном участке,  по адресу: </w:t>
      </w:r>
    </w:p>
    <w:p w:rsidR="005A6602" w:rsidRPr="005A6602" w:rsidRDefault="005A6602" w:rsidP="005A6602">
      <w:pPr>
        <w:spacing w:after="0" w:line="240" w:lineRule="auto"/>
        <w:ind w:left="732"/>
        <w:jc w:val="center"/>
        <w:rPr>
          <w:rFonts w:ascii="Times New Roman" w:eastAsia="Calibri" w:hAnsi="Times New Roman"/>
          <w:sz w:val="24"/>
          <w:szCs w:val="24"/>
        </w:rPr>
      </w:pPr>
      <w:r w:rsidRPr="005A6602">
        <w:rPr>
          <w:rFonts w:ascii="Times New Roman" w:eastAsia="Calibri" w:hAnsi="Times New Roman"/>
          <w:sz w:val="24"/>
          <w:szCs w:val="24"/>
        </w:rPr>
        <w:t>__________________________________________________________________________</w:t>
      </w:r>
      <w:r w:rsidRPr="005A6602">
        <w:rPr>
          <w:rFonts w:ascii="Times New Roman" w:eastAsia="Calibri" w:hAnsi="Times New Roman"/>
          <w:szCs w:val="24"/>
        </w:rPr>
        <w:t>(полный адрес проведения работ, с указанием субъекта</w:t>
      </w:r>
    </w:p>
    <w:p w:rsidR="005A6602" w:rsidRPr="005A6602" w:rsidRDefault="005A6602" w:rsidP="005A6602">
      <w:pPr>
        <w:spacing w:after="0" w:line="240" w:lineRule="auto"/>
        <w:ind w:left="732"/>
        <w:rPr>
          <w:rFonts w:ascii="Times New Roman" w:eastAsia="Calibri" w:hAnsi="Times New Roman"/>
          <w:sz w:val="24"/>
          <w:szCs w:val="24"/>
        </w:rPr>
      </w:pPr>
      <w:r w:rsidRPr="005A6602">
        <w:rPr>
          <w:rFonts w:ascii="Times New Roman" w:eastAsia="Calibri" w:hAnsi="Times New Roman"/>
          <w:sz w:val="24"/>
          <w:szCs w:val="24"/>
        </w:rPr>
        <w:t>__________________________________________________________________________</w:t>
      </w:r>
    </w:p>
    <w:p w:rsidR="005A6602" w:rsidRPr="005A6602" w:rsidRDefault="005A6602" w:rsidP="005A6602">
      <w:pPr>
        <w:spacing w:after="0" w:line="240" w:lineRule="auto"/>
        <w:ind w:left="732" w:right="-9"/>
        <w:jc w:val="center"/>
        <w:rPr>
          <w:rFonts w:ascii="Times New Roman" w:eastAsia="Calibri" w:hAnsi="Times New Roman"/>
          <w:sz w:val="24"/>
          <w:szCs w:val="24"/>
        </w:rPr>
      </w:pPr>
      <w:r w:rsidRPr="005A6602">
        <w:rPr>
          <w:rFonts w:ascii="Times New Roman" w:eastAsia="Calibri" w:hAnsi="Times New Roman"/>
          <w:szCs w:val="24"/>
        </w:rPr>
        <w:t>Российской Федерации, городского округа</w:t>
      </w:r>
    </w:p>
    <w:p w:rsidR="005A6602" w:rsidRPr="005A6602" w:rsidRDefault="005A6602" w:rsidP="005A6602">
      <w:pPr>
        <w:spacing w:after="0" w:line="240" w:lineRule="auto"/>
        <w:ind w:left="732" w:right="9"/>
        <w:rPr>
          <w:rFonts w:ascii="Times New Roman" w:eastAsia="Calibri" w:hAnsi="Times New Roman"/>
          <w:sz w:val="24"/>
          <w:szCs w:val="24"/>
        </w:rPr>
      </w:pPr>
      <w:r w:rsidRPr="005A6602">
        <w:rPr>
          <w:rFonts w:ascii="Times New Roman" w:eastAsia="Calibri" w:hAnsi="Times New Roman"/>
          <w:sz w:val="24"/>
          <w:szCs w:val="24"/>
        </w:rPr>
        <w:t xml:space="preserve">___________________________________________________________________________ </w:t>
      </w:r>
      <w:r w:rsidRPr="005A6602">
        <w:rPr>
          <w:rFonts w:ascii="Times New Roman" w:eastAsia="Calibri" w:hAnsi="Times New Roman"/>
          <w:szCs w:val="24"/>
        </w:rPr>
        <w:t xml:space="preserve">или строительный адрес, кадастровый номер земельного участка) </w:t>
      </w:r>
    </w:p>
    <w:p w:rsidR="005A6602" w:rsidRPr="005A6602" w:rsidRDefault="005A6602" w:rsidP="005A6602">
      <w:pPr>
        <w:spacing w:after="0" w:line="240" w:lineRule="auto"/>
        <w:ind w:left="732"/>
        <w:rPr>
          <w:rFonts w:ascii="Times New Roman" w:eastAsia="Calibri" w:hAnsi="Times New Roman"/>
          <w:sz w:val="24"/>
          <w:szCs w:val="24"/>
        </w:rPr>
      </w:pPr>
      <w:r w:rsidRPr="005A6602">
        <w:rPr>
          <w:rFonts w:ascii="Times New Roman" w:eastAsia="Calibri" w:hAnsi="Times New Roman"/>
          <w:sz w:val="24"/>
          <w:szCs w:val="24"/>
        </w:rPr>
        <w:t xml:space="preserve">___________________________________________________________________________ </w:t>
      </w:r>
    </w:p>
    <w:p w:rsidR="005A6602" w:rsidRPr="005A6602" w:rsidRDefault="005A6602" w:rsidP="005A6602">
      <w:pPr>
        <w:spacing w:after="0" w:line="240" w:lineRule="auto"/>
        <w:ind w:left="732" w:right="557"/>
        <w:rPr>
          <w:rFonts w:ascii="Times New Roman" w:eastAsia="Calibri" w:hAnsi="Times New Roman"/>
          <w:sz w:val="24"/>
          <w:szCs w:val="24"/>
        </w:rPr>
      </w:pPr>
      <w:r w:rsidRPr="005A6602">
        <w:rPr>
          <w:rFonts w:ascii="Times New Roman" w:eastAsia="Calibri" w:hAnsi="Times New Roman"/>
          <w:sz w:val="24"/>
          <w:szCs w:val="24"/>
        </w:rPr>
        <w:t xml:space="preserve">На основании следующих документов (указать реквизиты документов): </w:t>
      </w:r>
    </w:p>
    <w:p w:rsidR="005A6602" w:rsidRPr="005A6602" w:rsidRDefault="005A6602" w:rsidP="005A6602">
      <w:pPr>
        <w:spacing w:after="0" w:line="240" w:lineRule="auto"/>
        <w:ind w:left="732"/>
        <w:rPr>
          <w:rFonts w:ascii="Times New Roman" w:eastAsia="Calibri" w:hAnsi="Times New Roman"/>
          <w:sz w:val="24"/>
          <w:szCs w:val="24"/>
        </w:rPr>
      </w:pPr>
      <w:r w:rsidRPr="005A6602">
        <w:rPr>
          <w:rFonts w:ascii="Times New Roman" w:eastAsia="Calibri" w:hAnsi="Times New Roman"/>
          <w:sz w:val="24"/>
          <w:szCs w:val="24"/>
        </w:rPr>
        <w:t xml:space="preserve">Разрешение на строительство  (с указанием органа выдавшего документ)  –  __________; </w:t>
      </w:r>
    </w:p>
    <w:p w:rsidR="005A6602" w:rsidRPr="005A6602" w:rsidRDefault="005A6602" w:rsidP="005A6602">
      <w:pPr>
        <w:spacing w:after="0" w:line="240" w:lineRule="auto"/>
        <w:ind w:left="732" w:right="557"/>
        <w:rPr>
          <w:rFonts w:ascii="Times New Roman" w:eastAsia="Calibri" w:hAnsi="Times New Roman"/>
          <w:sz w:val="24"/>
          <w:szCs w:val="24"/>
        </w:rPr>
      </w:pPr>
      <w:r w:rsidRPr="005A6602">
        <w:rPr>
          <w:rFonts w:ascii="Times New Roman" w:eastAsia="Calibri" w:hAnsi="Times New Roman"/>
          <w:sz w:val="24"/>
          <w:szCs w:val="24"/>
        </w:rPr>
        <w:t xml:space="preserve">Проект планировки территории - ______; </w:t>
      </w:r>
    </w:p>
    <w:p w:rsidR="005A6602" w:rsidRPr="005A6602" w:rsidRDefault="005A6602" w:rsidP="005A6602">
      <w:pPr>
        <w:spacing w:after="0" w:line="240" w:lineRule="auto"/>
        <w:ind w:left="732" w:right="557"/>
        <w:rPr>
          <w:rFonts w:ascii="Times New Roman" w:eastAsia="Calibri" w:hAnsi="Times New Roman"/>
          <w:sz w:val="24"/>
          <w:szCs w:val="24"/>
        </w:rPr>
      </w:pPr>
      <w:r w:rsidRPr="005A6602">
        <w:rPr>
          <w:rFonts w:ascii="Times New Roman" w:eastAsia="Calibri" w:hAnsi="Times New Roman"/>
          <w:sz w:val="24"/>
          <w:szCs w:val="24"/>
        </w:rPr>
        <w:t xml:space="preserve">Разрешение на размещение объекта - _______; </w:t>
      </w:r>
    </w:p>
    <w:p w:rsidR="005A6602" w:rsidRPr="005A6602" w:rsidRDefault="005A6602" w:rsidP="005A6602">
      <w:pPr>
        <w:spacing w:after="0" w:line="240" w:lineRule="auto"/>
        <w:ind w:left="732" w:right="557"/>
        <w:rPr>
          <w:rFonts w:ascii="Times New Roman" w:eastAsia="Calibri" w:hAnsi="Times New Roman"/>
          <w:sz w:val="24"/>
          <w:szCs w:val="24"/>
        </w:rPr>
      </w:pPr>
      <w:r w:rsidRPr="005A6602">
        <w:rPr>
          <w:rFonts w:ascii="Times New Roman" w:eastAsia="Calibri" w:hAnsi="Times New Roman"/>
          <w:sz w:val="24"/>
          <w:szCs w:val="24"/>
        </w:rPr>
        <w:t xml:space="preserve">Проектная документация - __________; </w:t>
      </w:r>
    </w:p>
    <w:p w:rsidR="005A6602" w:rsidRPr="005A6602" w:rsidRDefault="005A6602" w:rsidP="005A6602">
      <w:pPr>
        <w:spacing w:after="0" w:line="240" w:lineRule="auto"/>
        <w:ind w:left="732" w:right="557"/>
        <w:rPr>
          <w:rFonts w:ascii="Times New Roman" w:eastAsia="Calibri" w:hAnsi="Times New Roman"/>
          <w:sz w:val="24"/>
          <w:szCs w:val="24"/>
        </w:rPr>
      </w:pPr>
      <w:r w:rsidRPr="005A6602">
        <w:rPr>
          <w:rFonts w:ascii="Times New Roman" w:eastAsia="Calibri" w:hAnsi="Times New Roman"/>
          <w:sz w:val="24"/>
          <w:szCs w:val="24"/>
        </w:rPr>
        <w:t xml:space="preserve">Ордер на право производства земляных работ - _______. </w:t>
      </w:r>
    </w:p>
    <w:p w:rsidR="005A6602" w:rsidRPr="005A6602" w:rsidRDefault="005A6602" w:rsidP="005A6602">
      <w:pPr>
        <w:spacing w:after="0" w:line="240" w:lineRule="auto"/>
        <w:ind w:left="732" w:right="557"/>
        <w:rPr>
          <w:rFonts w:ascii="Times New Roman" w:eastAsia="Calibri" w:hAnsi="Times New Roman"/>
          <w:sz w:val="24"/>
          <w:szCs w:val="24"/>
        </w:rPr>
      </w:pPr>
      <w:r w:rsidRPr="005A6602">
        <w:rPr>
          <w:rFonts w:ascii="Times New Roman" w:eastAsia="Calibri" w:hAnsi="Times New Roman"/>
          <w:sz w:val="24"/>
          <w:szCs w:val="24"/>
        </w:rPr>
        <w:t xml:space="preserve">Оплату компенсационной стоимости вырубки зеленых насаждений гарантирую (по требованию). Приложения: </w:t>
      </w:r>
    </w:p>
    <w:p w:rsidR="005A6602" w:rsidRPr="005A6602" w:rsidRDefault="005A6602" w:rsidP="005A6602">
      <w:pPr>
        <w:spacing w:after="0" w:line="240" w:lineRule="auto"/>
        <w:ind w:left="732"/>
        <w:rPr>
          <w:rFonts w:ascii="Times New Roman" w:eastAsia="Calibri" w:hAnsi="Times New Roman"/>
          <w:sz w:val="24"/>
          <w:szCs w:val="24"/>
        </w:rPr>
      </w:pPr>
      <w:r w:rsidRPr="005A6602">
        <w:rPr>
          <w:rFonts w:ascii="Times New Roman" w:eastAsia="Calibri" w:hAnsi="Times New Roman"/>
          <w:szCs w:val="24"/>
        </w:rPr>
        <w:t xml:space="preserve">(сведения и документы, необходимые для получения разрешения на вырубку зеленых насаждений) </w:t>
      </w:r>
    </w:p>
    <w:p w:rsidR="005A6602" w:rsidRPr="005A6602" w:rsidRDefault="005A6602" w:rsidP="005A6602">
      <w:pPr>
        <w:spacing w:after="0" w:line="240" w:lineRule="auto"/>
        <w:ind w:left="732"/>
        <w:rPr>
          <w:rFonts w:ascii="Times New Roman" w:eastAsia="Calibri" w:hAnsi="Times New Roman"/>
          <w:sz w:val="24"/>
          <w:szCs w:val="24"/>
        </w:rPr>
      </w:pPr>
      <w:r w:rsidRPr="005A6602">
        <w:rPr>
          <w:rFonts w:ascii="Times New Roman" w:eastAsia="Calibri" w:hAnsi="Times New Roman"/>
          <w:sz w:val="24"/>
          <w:szCs w:val="24"/>
        </w:rPr>
        <w:t xml:space="preserve">_____________________________________________________________ на _______листах Результат предоставления государственной услуги прошу: </w:t>
      </w:r>
    </w:p>
    <w:p w:rsidR="005A6602" w:rsidRPr="005A6602" w:rsidRDefault="005A6602" w:rsidP="005A6602">
      <w:pPr>
        <w:spacing w:after="0" w:line="240" w:lineRule="auto"/>
        <w:ind w:left="732" w:right="52"/>
        <w:rPr>
          <w:rFonts w:ascii="Times New Roman" w:eastAsia="Calibri" w:hAnsi="Times New Roman"/>
          <w:sz w:val="24"/>
          <w:szCs w:val="24"/>
        </w:rPr>
      </w:pPr>
      <w:r w:rsidRPr="005A6602">
        <w:rPr>
          <w:rFonts w:ascii="Times New Roman" w:eastAsia="Calibri" w:hAnsi="Times New Roman"/>
          <w:sz w:val="24"/>
          <w:szCs w:val="24"/>
        </w:rPr>
        <w:t xml:space="preserve">Вручить в лично / отправить почтовой связью (нужное подчеркнуть). </w:t>
      </w:r>
    </w:p>
    <w:p w:rsidR="005A6602" w:rsidRPr="005A6602" w:rsidRDefault="005A6602" w:rsidP="005A6602">
      <w:pPr>
        <w:spacing w:after="0" w:line="240" w:lineRule="auto"/>
        <w:ind w:left="732" w:right="557"/>
        <w:rPr>
          <w:rFonts w:ascii="Times New Roman" w:eastAsia="Calibri" w:hAnsi="Times New Roman"/>
          <w:sz w:val="24"/>
          <w:szCs w:val="24"/>
        </w:rPr>
      </w:pPr>
      <w:r w:rsidRPr="005A6602">
        <w:rPr>
          <w:rFonts w:ascii="Times New Roman" w:eastAsia="Calibri" w:hAnsi="Times New Roman"/>
          <w:sz w:val="24"/>
          <w:szCs w:val="24"/>
        </w:rPr>
        <w:t xml:space="preserve">Заявитель </w:t>
      </w:r>
    </w:p>
    <w:p w:rsidR="005A6602" w:rsidRPr="005A6602" w:rsidRDefault="005A6602" w:rsidP="005A6602">
      <w:pPr>
        <w:spacing w:after="0" w:line="240" w:lineRule="auto"/>
        <w:ind w:left="732" w:right="557"/>
        <w:rPr>
          <w:rFonts w:ascii="Times New Roman" w:eastAsia="Calibri" w:hAnsi="Times New Roman"/>
          <w:sz w:val="24"/>
          <w:szCs w:val="24"/>
        </w:rPr>
      </w:pPr>
      <w:r w:rsidRPr="005A6602">
        <w:rPr>
          <w:rFonts w:ascii="Times New Roman" w:eastAsia="Calibri" w:hAnsi="Times New Roman"/>
          <w:sz w:val="24"/>
          <w:szCs w:val="24"/>
        </w:rPr>
        <w:t xml:space="preserve">___________________________________________________________________ </w:t>
      </w:r>
    </w:p>
    <w:p w:rsidR="005A6602" w:rsidRPr="005A6602" w:rsidRDefault="005A6602" w:rsidP="005A6602">
      <w:pPr>
        <w:spacing w:after="0" w:line="240" w:lineRule="auto"/>
        <w:ind w:left="732" w:right="2421"/>
        <w:rPr>
          <w:rFonts w:ascii="Times New Roman" w:eastAsia="Calibri" w:hAnsi="Times New Roman"/>
          <w:sz w:val="24"/>
          <w:szCs w:val="24"/>
        </w:rPr>
      </w:pPr>
      <w:r w:rsidRPr="005A6602">
        <w:rPr>
          <w:rFonts w:ascii="Times New Roman" w:eastAsia="Calibri" w:hAnsi="Times New Roman"/>
          <w:szCs w:val="24"/>
        </w:rPr>
        <w:t xml:space="preserve">(должность, подпись, расшифровка подписи) </w:t>
      </w:r>
    </w:p>
    <w:p w:rsidR="005A6602" w:rsidRPr="005A6602" w:rsidRDefault="005A6602" w:rsidP="005A6602">
      <w:pPr>
        <w:spacing w:after="0" w:line="240" w:lineRule="auto"/>
        <w:ind w:left="732"/>
        <w:rPr>
          <w:rFonts w:ascii="Times New Roman" w:eastAsia="Calibri" w:hAnsi="Times New Roman"/>
          <w:sz w:val="24"/>
          <w:szCs w:val="24"/>
        </w:rPr>
      </w:pPr>
      <w:r w:rsidRPr="005A6602">
        <w:rPr>
          <w:rFonts w:ascii="Times New Roman" w:eastAsia="Calibri" w:hAnsi="Times New Roman"/>
          <w:szCs w:val="24"/>
        </w:rPr>
        <w:t xml:space="preserve">М.П.                                                                                                   </w:t>
      </w:r>
    </w:p>
    <w:p w:rsidR="005A6602" w:rsidRPr="005A6602" w:rsidRDefault="005A6602" w:rsidP="005A6602">
      <w:pPr>
        <w:spacing w:after="0" w:line="240" w:lineRule="auto"/>
        <w:ind w:left="732"/>
        <w:rPr>
          <w:rFonts w:ascii="Times New Roman" w:eastAsia="Calibri" w:hAnsi="Times New Roman"/>
          <w:sz w:val="24"/>
          <w:szCs w:val="24"/>
        </w:rPr>
      </w:pPr>
      <w:r w:rsidRPr="005A6602">
        <w:rPr>
          <w:rFonts w:ascii="Times New Roman" w:eastAsia="Calibri" w:hAnsi="Times New Roman"/>
          <w:sz w:val="24"/>
          <w:szCs w:val="24"/>
        </w:rPr>
        <w:t xml:space="preserve">"__" __________20__ г </w:t>
      </w: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br w:type="page"/>
      </w:r>
      <w:r w:rsidRPr="005A6602">
        <w:rPr>
          <w:rFonts w:ascii="Times New Roman" w:eastAsia="Calibri" w:hAnsi="Times New Roman"/>
          <w:sz w:val="24"/>
          <w:szCs w:val="24"/>
        </w:rPr>
        <w:lastRenderedPageBreak/>
        <w:t xml:space="preserve">                                                                                              Приложение 4</w:t>
      </w:r>
    </w:p>
    <w:p w:rsidR="005A6602" w:rsidRPr="005A6602" w:rsidRDefault="005A6602" w:rsidP="005A6602">
      <w:pPr>
        <w:spacing w:after="0" w:line="269" w:lineRule="auto"/>
        <w:ind w:left="5664"/>
        <w:jc w:val="both"/>
        <w:rPr>
          <w:rFonts w:ascii="Times New Roman" w:eastAsia="Calibri" w:hAnsi="Times New Roman"/>
          <w:sz w:val="24"/>
          <w:szCs w:val="24"/>
        </w:rPr>
      </w:pPr>
      <w:r w:rsidRPr="005A6602">
        <w:rPr>
          <w:rFonts w:ascii="Times New Roman" w:eastAsia="Calibri" w:hAnsi="Times New Roman"/>
          <w:sz w:val="24"/>
          <w:szCs w:val="24"/>
        </w:rPr>
        <w:t>к Административному регламенту предоставления Муниципальной услуги «Выдача разрешений на право вырубки зеленых насаждений на территории Дубровского городского поселения Дубровского муниципального района Брянской области», утвержденному постановлением администрации</w:t>
      </w:r>
    </w:p>
    <w:p w:rsidR="00AA35D8" w:rsidRPr="005A6602" w:rsidRDefault="005A6602" w:rsidP="00AA35D8">
      <w:pPr>
        <w:spacing w:after="0" w:line="269" w:lineRule="auto"/>
        <w:ind w:left="5664"/>
        <w:jc w:val="both"/>
        <w:rPr>
          <w:rFonts w:ascii="Times New Roman" w:eastAsia="Calibri" w:hAnsi="Times New Roman"/>
          <w:sz w:val="24"/>
          <w:szCs w:val="24"/>
        </w:rPr>
      </w:pPr>
      <w:r w:rsidRPr="005A6602">
        <w:rPr>
          <w:rFonts w:ascii="Times New Roman" w:eastAsia="Calibri" w:hAnsi="Times New Roman"/>
          <w:sz w:val="24"/>
          <w:szCs w:val="24"/>
        </w:rPr>
        <w:t xml:space="preserve"> </w:t>
      </w:r>
      <w:r w:rsidR="00AA35D8">
        <w:rPr>
          <w:rFonts w:ascii="Times New Roman" w:eastAsia="Calibri" w:hAnsi="Times New Roman"/>
          <w:sz w:val="24"/>
          <w:szCs w:val="24"/>
        </w:rPr>
        <w:t xml:space="preserve">от 22.04.2021 № 198 </w:t>
      </w:r>
    </w:p>
    <w:p w:rsidR="005A6602" w:rsidRPr="005A6602" w:rsidRDefault="005A6602" w:rsidP="00AA35D8">
      <w:pPr>
        <w:spacing w:after="0" w:line="269" w:lineRule="auto"/>
        <w:ind w:left="5664"/>
        <w:jc w:val="both"/>
        <w:rPr>
          <w:rFonts w:ascii="Times New Roman" w:hAnsi="Times New Roman"/>
          <w:b/>
          <w:sz w:val="24"/>
          <w:szCs w:val="24"/>
        </w:rPr>
      </w:pP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hAnsi="Times New Roman"/>
          <w:b/>
          <w:sz w:val="24"/>
          <w:szCs w:val="24"/>
        </w:rPr>
        <w:t xml:space="preserve">Форма Заявления на получение разрешения на право вырубки зеленых насаждений для производства аварийно-восстановительных работ </w:t>
      </w:r>
    </w:p>
    <w:p w:rsidR="005A6602" w:rsidRPr="005A6602" w:rsidRDefault="005A6602" w:rsidP="005A6602">
      <w:pPr>
        <w:spacing w:after="0" w:line="240" w:lineRule="auto"/>
        <w:ind w:right="1194"/>
        <w:jc w:val="both"/>
        <w:rPr>
          <w:rFonts w:ascii="Times New Roman" w:eastAsia="Calibri" w:hAnsi="Times New Roman"/>
          <w:sz w:val="24"/>
          <w:szCs w:val="24"/>
        </w:rPr>
      </w:pPr>
      <w:r w:rsidRPr="005A6602">
        <w:rPr>
          <w:rFonts w:ascii="Times New Roman" w:eastAsia="Calibri" w:hAnsi="Times New Roman"/>
          <w:sz w:val="24"/>
          <w:szCs w:val="24"/>
        </w:rPr>
        <w:t xml:space="preserve">                                                     в Администрацию Дубровского района</w:t>
      </w:r>
    </w:p>
    <w:p w:rsidR="005A6602" w:rsidRPr="005A6602" w:rsidRDefault="005A6602" w:rsidP="005A6602">
      <w:pPr>
        <w:spacing w:after="0" w:line="240" w:lineRule="auto"/>
        <w:ind w:right="1194"/>
        <w:jc w:val="center"/>
        <w:rPr>
          <w:rFonts w:ascii="Times New Roman" w:eastAsia="Calibri" w:hAnsi="Times New Roman"/>
          <w:sz w:val="24"/>
          <w:szCs w:val="24"/>
        </w:rPr>
      </w:pPr>
      <w:r w:rsidRPr="005A6602">
        <w:rPr>
          <w:rFonts w:ascii="Times New Roman" w:eastAsia="Calibri" w:hAnsi="Times New Roman"/>
          <w:sz w:val="24"/>
          <w:szCs w:val="24"/>
        </w:rPr>
        <w:t xml:space="preserve">        Заявитель   </w:t>
      </w:r>
    </w:p>
    <w:p w:rsidR="005A6602" w:rsidRPr="005A6602" w:rsidRDefault="005A6602" w:rsidP="005A6602">
      <w:pPr>
        <w:spacing w:after="0" w:line="240" w:lineRule="auto"/>
        <w:rPr>
          <w:rFonts w:ascii="Times New Roman" w:eastAsia="Calibri" w:hAnsi="Times New Roman"/>
          <w:sz w:val="24"/>
          <w:szCs w:val="24"/>
        </w:rPr>
      </w:pPr>
      <w:r w:rsidRPr="005A6602">
        <w:rPr>
          <w:rFonts w:ascii="Times New Roman" w:eastAsia="Calibri" w:hAnsi="Times New Roman"/>
          <w:sz w:val="24"/>
          <w:szCs w:val="24"/>
        </w:rPr>
        <w:t xml:space="preserve">________________________________________________________________________________(для юридических лиц индивидуальных предпринимателей: наименование организации, ИНН, ОГРН/ОГРНИП, ФИО руководителя или иного уполномоченного лица) </w:t>
      </w:r>
    </w:p>
    <w:p w:rsidR="005A6602" w:rsidRPr="005A6602" w:rsidRDefault="005A6602" w:rsidP="005A6602">
      <w:pPr>
        <w:spacing w:after="0" w:line="240" w:lineRule="auto"/>
        <w:rPr>
          <w:rFonts w:ascii="Times New Roman" w:eastAsia="Calibri" w:hAnsi="Times New Roman"/>
          <w:sz w:val="24"/>
          <w:szCs w:val="24"/>
        </w:rPr>
      </w:pPr>
      <w:r w:rsidRPr="005A6602">
        <w:rPr>
          <w:rFonts w:ascii="Times New Roman" w:eastAsia="Calibri" w:hAnsi="Times New Roman"/>
          <w:sz w:val="24"/>
          <w:szCs w:val="24"/>
        </w:rPr>
        <w:t xml:space="preserve">________________________________________________________________________________ </w:t>
      </w:r>
    </w:p>
    <w:p w:rsidR="005A6602" w:rsidRPr="005A6602" w:rsidRDefault="005A6602" w:rsidP="005A6602">
      <w:pPr>
        <w:spacing w:after="0" w:line="240" w:lineRule="auto"/>
        <w:rPr>
          <w:rFonts w:ascii="Times New Roman" w:eastAsia="Calibri" w:hAnsi="Times New Roman"/>
          <w:sz w:val="24"/>
          <w:szCs w:val="24"/>
        </w:rPr>
      </w:pPr>
      <w:r w:rsidRPr="005A6602">
        <w:rPr>
          <w:rFonts w:ascii="Times New Roman" w:eastAsia="Calibri" w:hAnsi="Times New Roman"/>
          <w:sz w:val="24"/>
          <w:szCs w:val="24"/>
        </w:rPr>
        <w:t xml:space="preserve">(для физических лиц: ФИО, СНИЛС,  реквизиты документа, удостоверяющего личность: вид документа,  номер, серия, когда выдан) </w:t>
      </w:r>
    </w:p>
    <w:p w:rsidR="005A6602" w:rsidRPr="005A6602" w:rsidRDefault="005A6602" w:rsidP="005A6602">
      <w:pPr>
        <w:spacing w:after="0" w:line="240" w:lineRule="auto"/>
        <w:ind w:right="155"/>
        <w:rPr>
          <w:rFonts w:ascii="Times New Roman" w:eastAsia="Calibri" w:hAnsi="Times New Roman"/>
          <w:sz w:val="24"/>
          <w:szCs w:val="24"/>
        </w:rPr>
      </w:pPr>
      <w:r w:rsidRPr="005A6602">
        <w:rPr>
          <w:rFonts w:ascii="Times New Roman" w:eastAsia="Calibri" w:hAnsi="Times New Roman"/>
          <w:sz w:val="24"/>
          <w:szCs w:val="24"/>
        </w:rPr>
        <w:t xml:space="preserve">______________________________________________________________________________ </w:t>
      </w:r>
    </w:p>
    <w:p w:rsidR="005A6602" w:rsidRPr="005A6602" w:rsidRDefault="005A6602" w:rsidP="005A6602">
      <w:pPr>
        <w:spacing w:after="0" w:line="240" w:lineRule="auto"/>
        <w:rPr>
          <w:rFonts w:ascii="Times New Roman" w:eastAsia="Calibri" w:hAnsi="Times New Roman"/>
          <w:sz w:val="24"/>
          <w:szCs w:val="24"/>
        </w:rPr>
      </w:pPr>
      <w:r w:rsidRPr="005A6602">
        <w:rPr>
          <w:rFonts w:ascii="Times New Roman" w:eastAsia="Calibri" w:hAnsi="Times New Roman"/>
          <w:sz w:val="24"/>
          <w:szCs w:val="24"/>
        </w:rPr>
        <w:t xml:space="preserve">                                   юридический и почтовый адрес регистрации, телефон, эл.почта) </w:t>
      </w:r>
    </w:p>
    <w:p w:rsidR="005A6602" w:rsidRPr="005A6602" w:rsidRDefault="005A6602" w:rsidP="005A6602">
      <w:pPr>
        <w:keepNext/>
        <w:spacing w:after="0" w:line="240" w:lineRule="auto"/>
        <w:ind w:right="61"/>
        <w:jc w:val="center"/>
        <w:outlineLvl w:val="2"/>
        <w:rPr>
          <w:rFonts w:ascii="Times New Roman" w:eastAsia="Calibri" w:hAnsi="Times New Roman"/>
          <w:b/>
          <w:bCs/>
          <w:sz w:val="24"/>
          <w:szCs w:val="24"/>
        </w:rPr>
      </w:pPr>
      <w:r w:rsidRPr="005A6602">
        <w:rPr>
          <w:rFonts w:ascii="Times New Roman" w:eastAsia="Calibri" w:hAnsi="Times New Roman"/>
          <w:b/>
          <w:bCs/>
          <w:sz w:val="24"/>
          <w:szCs w:val="24"/>
        </w:rPr>
        <w:t xml:space="preserve">ЗАЯВЛЕНИЕ </w:t>
      </w:r>
    </w:p>
    <w:p w:rsidR="005A6602" w:rsidRPr="005A6602" w:rsidRDefault="005A6602" w:rsidP="005A6602">
      <w:pPr>
        <w:keepNext/>
        <w:spacing w:after="0" w:line="240" w:lineRule="auto"/>
        <w:ind w:right="61"/>
        <w:jc w:val="center"/>
        <w:outlineLvl w:val="2"/>
        <w:rPr>
          <w:rFonts w:ascii="Times New Roman" w:eastAsia="Calibri" w:hAnsi="Times New Roman"/>
          <w:b/>
          <w:bCs/>
          <w:sz w:val="24"/>
          <w:szCs w:val="24"/>
        </w:rPr>
      </w:pPr>
      <w:r w:rsidRPr="005A6602">
        <w:rPr>
          <w:rFonts w:ascii="Times New Roman" w:eastAsia="Calibri" w:hAnsi="Times New Roman"/>
          <w:b/>
          <w:bCs/>
          <w:sz w:val="24"/>
          <w:szCs w:val="24"/>
        </w:rPr>
        <w:t xml:space="preserve">о выдаче разрешения на право вырубки зеленых насаждений </w:t>
      </w:r>
    </w:p>
    <w:p w:rsidR="005A6602" w:rsidRPr="005A6602" w:rsidRDefault="005A6602" w:rsidP="005A6602">
      <w:pPr>
        <w:spacing w:after="0" w:line="240" w:lineRule="auto"/>
        <w:jc w:val="center"/>
        <w:rPr>
          <w:rFonts w:ascii="Times New Roman" w:eastAsia="Calibri" w:hAnsi="Times New Roman"/>
          <w:sz w:val="24"/>
          <w:szCs w:val="24"/>
        </w:rPr>
      </w:pPr>
    </w:p>
    <w:p w:rsidR="005A6602" w:rsidRPr="005A6602" w:rsidRDefault="005A6602" w:rsidP="005A6602">
      <w:pPr>
        <w:spacing w:after="0" w:line="240" w:lineRule="auto"/>
        <w:ind w:right="52"/>
        <w:jc w:val="center"/>
        <w:rPr>
          <w:rFonts w:ascii="Times New Roman" w:eastAsia="Calibri" w:hAnsi="Times New Roman"/>
          <w:sz w:val="24"/>
          <w:szCs w:val="24"/>
        </w:rPr>
      </w:pPr>
      <w:r w:rsidRPr="005A6602">
        <w:rPr>
          <w:rFonts w:ascii="Times New Roman" w:eastAsia="Calibri" w:hAnsi="Times New Roman"/>
          <w:sz w:val="24"/>
          <w:szCs w:val="24"/>
        </w:rPr>
        <w:t>Прошу для проведения аварийно-восстановительных работ выдать разрешение на право вырубки зеленых насаждений, расположенных на земельном участке,  по адресу  ___________________________________________________________________________                                      (полный адрес проведения работ, с указанием субъекта</w:t>
      </w:r>
    </w:p>
    <w:p w:rsidR="005A6602" w:rsidRPr="005A6602" w:rsidRDefault="005A6602" w:rsidP="005A6602">
      <w:pPr>
        <w:spacing w:after="0" w:line="240" w:lineRule="auto"/>
        <w:rPr>
          <w:rFonts w:ascii="Times New Roman" w:eastAsia="Calibri" w:hAnsi="Times New Roman"/>
          <w:sz w:val="24"/>
          <w:szCs w:val="24"/>
        </w:rPr>
      </w:pPr>
      <w:r w:rsidRPr="005A6602">
        <w:rPr>
          <w:rFonts w:ascii="Times New Roman" w:eastAsia="Calibri" w:hAnsi="Times New Roman"/>
          <w:sz w:val="24"/>
          <w:szCs w:val="24"/>
        </w:rPr>
        <w:t xml:space="preserve">___________________________________________________________________________ </w:t>
      </w:r>
    </w:p>
    <w:p w:rsidR="005A6602" w:rsidRPr="005A6602" w:rsidRDefault="005A6602" w:rsidP="005A6602">
      <w:pPr>
        <w:spacing w:after="0" w:line="240" w:lineRule="auto"/>
        <w:ind w:right="5"/>
        <w:jc w:val="center"/>
        <w:rPr>
          <w:rFonts w:ascii="Times New Roman" w:eastAsia="Calibri" w:hAnsi="Times New Roman"/>
          <w:sz w:val="24"/>
          <w:szCs w:val="24"/>
        </w:rPr>
      </w:pPr>
      <w:r w:rsidRPr="005A6602">
        <w:rPr>
          <w:rFonts w:ascii="Times New Roman" w:eastAsia="Calibri" w:hAnsi="Times New Roman"/>
          <w:sz w:val="24"/>
          <w:szCs w:val="24"/>
        </w:rPr>
        <w:t xml:space="preserve">Российской Федерации, городского округа </w:t>
      </w:r>
    </w:p>
    <w:p w:rsidR="005A6602" w:rsidRPr="005A6602" w:rsidRDefault="005A6602" w:rsidP="005A6602">
      <w:pPr>
        <w:spacing w:after="0" w:line="240" w:lineRule="auto"/>
        <w:rPr>
          <w:rFonts w:ascii="Times New Roman" w:eastAsia="Calibri" w:hAnsi="Times New Roman"/>
          <w:sz w:val="24"/>
          <w:szCs w:val="24"/>
        </w:rPr>
      </w:pPr>
      <w:r w:rsidRPr="005A6602">
        <w:rPr>
          <w:rFonts w:ascii="Times New Roman" w:eastAsia="Calibri" w:hAnsi="Times New Roman"/>
          <w:sz w:val="24"/>
          <w:szCs w:val="24"/>
        </w:rPr>
        <w:t xml:space="preserve">___________________________________________________________________________ или строительный адрес, кадастровый номер земельного участка) </w:t>
      </w:r>
    </w:p>
    <w:p w:rsidR="005A6602" w:rsidRPr="005A6602" w:rsidRDefault="005A6602" w:rsidP="005A6602">
      <w:pPr>
        <w:spacing w:after="0" w:line="240" w:lineRule="auto"/>
        <w:rPr>
          <w:rFonts w:ascii="Times New Roman" w:eastAsia="Calibri" w:hAnsi="Times New Roman"/>
          <w:sz w:val="24"/>
          <w:szCs w:val="24"/>
        </w:rPr>
      </w:pPr>
      <w:r w:rsidRPr="005A6602">
        <w:rPr>
          <w:rFonts w:ascii="Times New Roman" w:eastAsia="Calibri" w:hAnsi="Times New Roman"/>
          <w:sz w:val="24"/>
          <w:szCs w:val="24"/>
        </w:rPr>
        <w:t xml:space="preserve">___________________________________________________________________________ </w:t>
      </w:r>
    </w:p>
    <w:p w:rsidR="005A6602" w:rsidRPr="005A6602" w:rsidRDefault="005A6602" w:rsidP="005A6602">
      <w:pPr>
        <w:spacing w:after="0" w:line="240" w:lineRule="auto"/>
        <w:ind w:right="557"/>
        <w:rPr>
          <w:rFonts w:ascii="Times New Roman" w:eastAsia="Calibri" w:hAnsi="Times New Roman"/>
          <w:sz w:val="24"/>
          <w:szCs w:val="24"/>
        </w:rPr>
      </w:pPr>
      <w:r w:rsidRPr="005A6602">
        <w:rPr>
          <w:rFonts w:ascii="Times New Roman" w:eastAsia="Calibri" w:hAnsi="Times New Roman"/>
          <w:sz w:val="24"/>
          <w:szCs w:val="24"/>
        </w:rPr>
        <w:t xml:space="preserve">Приложения: </w:t>
      </w:r>
    </w:p>
    <w:p w:rsidR="005A6602" w:rsidRPr="005A6602" w:rsidRDefault="005A6602" w:rsidP="005A6602">
      <w:pPr>
        <w:spacing w:after="0" w:line="240" w:lineRule="auto"/>
        <w:ind w:right="296"/>
        <w:jc w:val="both"/>
        <w:rPr>
          <w:rFonts w:ascii="Times New Roman" w:eastAsia="Calibri" w:hAnsi="Times New Roman"/>
          <w:sz w:val="24"/>
          <w:szCs w:val="24"/>
        </w:rPr>
      </w:pPr>
      <w:r w:rsidRPr="005A6602">
        <w:rPr>
          <w:rFonts w:ascii="Times New Roman" w:eastAsia="Calibri" w:hAnsi="Times New Roman"/>
          <w:sz w:val="24"/>
          <w:szCs w:val="24"/>
        </w:rPr>
        <w:t xml:space="preserve">_________________________________________________________________________ </w:t>
      </w:r>
    </w:p>
    <w:p w:rsidR="005A6602" w:rsidRPr="005A6602" w:rsidRDefault="005A6602" w:rsidP="005A6602">
      <w:pPr>
        <w:spacing w:after="0" w:line="240" w:lineRule="auto"/>
        <w:ind w:right="296"/>
        <w:jc w:val="center"/>
        <w:rPr>
          <w:rFonts w:ascii="Times New Roman" w:eastAsia="Calibri" w:hAnsi="Times New Roman"/>
          <w:sz w:val="24"/>
          <w:szCs w:val="24"/>
        </w:rPr>
      </w:pPr>
      <w:r w:rsidRPr="005A6602">
        <w:rPr>
          <w:rFonts w:ascii="Times New Roman" w:eastAsia="Calibri" w:hAnsi="Times New Roman"/>
          <w:sz w:val="24"/>
          <w:szCs w:val="24"/>
        </w:rPr>
        <w:t xml:space="preserve">(сведения и документы, необходимые для получения разрешения на право вырубки зеленых насаждений </w:t>
      </w:r>
    </w:p>
    <w:p w:rsidR="005A6602" w:rsidRPr="005A6602" w:rsidRDefault="005A6602" w:rsidP="005A6602">
      <w:pPr>
        <w:spacing w:after="0" w:line="240" w:lineRule="auto"/>
        <w:ind w:right="557"/>
        <w:rPr>
          <w:rFonts w:ascii="Times New Roman" w:eastAsia="Calibri" w:hAnsi="Times New Roman"/>
          <w:sz w:val="24"/>
          <w:szCs w:val="24"/>
        </w:rPr>
      </w:pPr>
      <w:r w:rsidRPr="005A6602">
        <w:rPr>
          <w:rFonts w:ascii="Times New Roman" w:eastAsia="Calibri" w:hAnsi="Times New Roman"/>
          <w:sz w:val="24"/>
          <w:szCs w:val="24"/>
        </w:rPr>
        <w:t>__________________________________________________________ на _______листах</w:t>
      </w:r>
    </w:p>
    <w:p w:rsidR="005A6602" w:rsidRPr="005A6602" w:rsidRDefault="005A6602" w:rsidP="005A6602">
      <w:pPr>
        <w:spacing w:after="0" w:line="240" w:lineRule="auto"/>
        <w:ind w:right="557"/>
        <w:rPr>
          <w:rFonts w:ascii="Times New Roman" w:eastAsia="Calibri" w:hAnsi="Times New Roman"/>
          <w:sz w:val="24"/>
          <w:szCs w:val="24"/>
        </w:rPr>
      </w:pPr>
      <w:r w:rsidRPr="005A6602">
        <w:rPr>
          <w:rFonts w:ascii="Times New Roman" w:eastAsia="Calibri" w:hAnsi="Times New Roman"/>
          <w:sz w:val="24"/>
          <w:szCs w:val="24"/>
        </w:rPr>
        <w:t xml:space="preserve">Результат предоставления государственной услуги прошу: </w:t>
      </w:r>
    </w:p>
    <w:p w:rsidR="005A6602" w:rsidRPr="005A6602" w:rsidRDefault="005A6602" w:rsidP="005A6602">
      <w:pPr>
        <w:spacing w:after="0" w:line="240" w:lineRule="auto"/>
        <w:ind w:right="52"/>
        <w:rPr>
          <w:rFonts w:ascii="Times New Roman" w:eastAsia="Calibri" w:hAnsi="Times New Roman"/>
          <w:sz w:val="24"/>
          <w:szCs w:val="24"/>
        </w:rPr>
      </w:pPr>
      <w:r w:rsidRPr="005A6602">
        <w:rPr>
          <w:rFonts w:ascii="Times New Roman" w:eastAsia="Calibri" w:hAnsi="Times New Roman"/>
          <w:sz w:val="24"/>
          <w:szCs w:val="24"/>
        </w:rPr>
        <w:t>Вручить лично / отправить почтовой связью (нужное подчеркнуть).</w:t>
      </w:r>
    </w:p>
    <w:p w:rsidR="005A6602" w:rsidRPr="005A6602" w:rsidRDefault="005A6602" w:rsidP="005A6602">
      <w:pPr>
        <w:spacing w:after="0" w:line="240" w:lineRule="auto"/>
        <w:ind w:right="557"/>
        <w:rPr>
          <w:rFonts w:ascii="Times New Roman" w:eastAsia="Calibri" w:hAnsi="Times New Roman"/>
          <w:sz w:val="24"/>
          <w:szCs w:val="24"/>
        </w:rPr>
      </w:pPr>
      <w:r w:rsidRPr="005A6602">
        <w:rPr>
          <w:rFonts w:ascii="Times New Roman" w:eastAsia="Calibri" w:hAnsi="Times New Roman"/>
          <w:sz w:val="24"/>
          <w:szCs w:val="24"/>
        </w:rPr>
        <w:t xml:space="preserve">Заявитель </w:t>
      </w:r>
    </w:p>
    <w:p w:rsidR="005A6602" w:rsidRPr="005A6602" w:rsidRDefault="005A6602" w:rsidP="005A6602">
      <w:pPr>
        <w:spacing w:after="0" w:line="240" w:lineRule="auto"/>
        <w:ind w:right="557"/>
        <w:rPr>
          <w:rFonts w:ascii="Times New Roman" w:eastAsia="Calibri" w:hAnsi="Times New Roman"/>
          <w:sz w:val="24"/>
          <w:szCs w:val="24"/>
        </w:rPr>
      </w:pPr>
      <w:r w:rsidRPr="005A6602">
        <w:rPr>
          <w:rFonts w:ascii="Times New Roman" w:eastAsia="Calibri" w:hAnsi="Times New Roman"/>
          <w:sz w:val="24"/>
          <w:szCs w:val="24"/>
        </w:rPr>
        <w:t xml:space="preserve">______________________________________________________________________ </w:t>
      </w:r>
    </w:p>
    <w:p w:rsidR="005A6602" w:rsidRPr="005A6602" w:rsidRDefault="005A6602" w:rsidP="005A6602">
      <w:pPr>
        <w:spacing w:after="0" w:line="240" w:lineRule="auto"/>
        <w:jc w:val="center"/>
        <w:rPr>
          <w:rFonts w:ascii="Times New Roman" w:eastAsia="Calibri" w:hAnsi="Times New Roman"/>
          <w:sz w:val="24"/>
          <w:szCs w:val="24"/>
        </w:rPr>
      </w:pPr>
      <w:r w:rsidRPr="005A6602">
        <w:rPr>
          <w:rFonts w:ascii="Times New Roman" w:eastAsia="Calibri" w:hAnsi="Times New Roman"/>
          <w:sz w:val="24"/>
          <w:szCs w:val="24"/>
        </w:rPr>
        <w:t xml:space="preserve">(должность, подпись, расшифровка подписи) </w:t>
      </w:r>
    </w:p>
    <w:p w:rsidR="005A6602" w:rsidRPr="005A6602" w:rsidRDefault="005A6602" w:rsidP="005A6602">
      <w:pPr>
        <w:tabs>
          <w:tab w:val="left" w:pos="556"/>
          <w:tab w:val="right" w:pos="9561"/>
        </w:tabs>
        <w:spacing w:after="0" w:line="240" w:lineRule="auto"/>
        <w:ind w:right="502"/>
        <w:rPr>
          <w:rFonts w:ascii="Times New Roman" w:eastAsia="Calibri" w:hAnsi="Times New Roman"/>
          <w:sz w:val="24"/>
          <w:szCs w:val="24"/>
        </w:rPr>
      </w:pPr>
      <w:r w:rsidRPr="005A6602">
        <w:rPr>
          <w:rFonts w:ascii="Times New Roman" w:eastAsia="Calibri" w:hAnsi="Times New Roman"/>
          <w:sz w:val="24"/>
          <w:szCs w:val="24"/>
        </w:rPr>
        <w:tab/>
        <w:t>М.П.</w:t>
      </w:r>
      <w:r w:rsidRPr="005A6602">
        <w:rPr>
          <w:rFonts w:ascii="Times New Roman" w:eastAsia="Calibri" w:hAnsi="Times New Roman"/>
          <w:sz w:val="24"/>
          <w:szCs w:val="24"/>
        </w:rPr>
        <w:tab/>
        <w:t xml:space="preserve">"__" __________20__ г. </w:t>
      </w:r>
    </w:p>
    <w:p w:rsidR="005A6602" w:rsidRPr="005A6602" w:rsidRDefault="005A6602" w:rsidP="005A6602">
      <w:pPr>
        <w:spacing w:after="0" w:line="255" w:lineRule="auto"/>
        <w:ind w:left="7080" w:firstLine="708"/>
        <w:jc w:val="both"/>
        <w:rPr>
          <w:rFonts w:ascii="Times New Roman" w:eastAsia="Calibri" w:hAnsi="Times New Roman"/>
          <w:szCs w:val="24"/>
        </w:rPr>
      </w:pPr>
    </w:p>
    <w:p w:rsidR="005A6602" w:rsidRPr="005A6602" w:rsidRDefault="005A6602" w:rsidP="005A6602">
      <w:pPr>
        <w:spacing w:after="160" w:line="259" w:lineRule="auto"/>
        <w:rPr>
          <w:rFonts w:ascii="Times New Roman" w:eastAsia="Calibri" w:hAnsi="Times New Roman"/>
          <w:sz w:val="24"/>
          <w:szCs w:val="24"/>
        </w:rPr>
      </w:pPr>
      <w:r w:rsidRPr="005A6602">
        <w:rPr>
          <w:rFonts w:ascii="Times New Roman" w:eastAsia="Calibri" w:hAnsi="Times New Roman"/>
          <w:sz w:val="24"/>
          <w:szCs w:val="24"/>
        </w:rPr>
        <w:br w:type="page"/>
      </w: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lastRenderedPageBreak/>
        <w:t xml:space="preserve">                                                                                              Приложение 5</w:t>
      </w:r>
    </w:p>
    <w:p w:rsidR="005A6602" w:rsidRPr="005A6602" w:rsidRDefault="005A6602" w:rsidP="005A6602">
      <w:pPr>
        <w:spacing w:after="0" w:line="269" w:lineRule="auto"/>
        <w:ind w:left="5664"/>
        <w:jc w:val="both"/>
        <w:rPr>
          <w:rFonts w:ascii="Times New Roman" w:eastAsia="Calibri" w:hAnsi="Times New Roman"/>
          <w:sz w:val="24"/>
          <w:szCs w:val="24"/>
        </w:rPr>
      </w:pPr>
      <w:r w:rsidRPr="005A6602">
        <w:rPr>
          <w:rFonts w:ascii="Times New Roman" w:eastAsia="Calibri" w:hAnsi="Times New Roman"/>
          <w:sz w:val="24"/>
          <w:szCs w:val="24"/>
        </w:rPr>
        <w:t>к Административному регламенту предоставления Муниципальной услуги «Выдача разрешений на право вырубки зеленых насаждений на территории Дубровского городского поселения Дубровского муниципального района Брянской области», утвержденному постановлением администрации</w:t>
      </w:r>
    </w:p>
    <w:p w:rsidR="00AA35D8" w:rsidRPr="005A6602" w:rsidRDefault="005A6602" w:rsidP="00AA35D8">
      <w:pPr>
        <w:spacing w:after="0" w:line="269" w:lineRule="auto"/>
        <w:ind w:left="5664"/>
        <w:jc w:val="both"/>
        <w:rPr>
          <w:rFonts w:ascii="Times New Roman" w:eastAsia="Calibri" w:hAnsi="Times New Roman"/>
          <w:sz w:val="24"/>
          <w:szCs w:val="24"/>
        </w:rPr>
      </w:pPr>
      <w:r w:rsidRPr="005A6602">
        <w:rPr>
          <w:rFonts w:ascii="Times New Roman" w:eastAsia="Calibri" w:hAnsi="Times New Roman"/>
          <w:sz w:val="24"/>
          <w:szCs w:val="24"/>
        </w:rPr>
        <w:t xml:space="preserve"> </w:t>
      </w:r>
      <w:r w:rsidR="00AA35D8">
        <w:rPr>
          <w:rFonts w:ascii="Times New Roman" w:eastAsia="Calibri" w:hAnsi="Times New Roman"/>
          <w:sz w:val="24"/>
          <w:szCs w:val="24"/>
        </w:rPr>
        <w:t xml:space="preserve">от 22.04.2021 № 198 </w:t>
      </w:r>
    </w:p>
    <w:p w:rsidR="005A6602" w:rsidRPr="005A6602" w:rsidRDefault="005A6602" w:rsidP="00AA35D8">
      <w:pPr>
        <w:spacing w:after="0" w:line="269" w:lineRule="auto"/>
        <w:ind w:left="5664"/>
        <w:jc w:val="both"/>
        <w:rPr>
          <w:rFonts w:ascii="Times New Roman" w:eastAsia="Calibri" w:hAnsi="Times New Roman"/>
          <w:sz w:val="24"/>
          <w:szCs w:val="24"/>
        </w:rPr>
      </w:pPr>
      <w:r w:rsidRPr="005A6602">
        <w:rPr>
          <w:rFonts w:ascii="Times New Roman" w:hAnsi="Times New Roman"/>
          <w:b/>
          <w:sz w:val="24"/>
          <w:szCs w:val="24"/>
        </w:rPr>
        <w:t>Ф</w:t>
      </w:r>
      <w:r w:rsidRPr="005A6602">
        <w:rPr>
          <w:rFonts w:ascii="Times New Roman" w:hAnsi="Times New Roman"/>
          <w:b/>
          <w:sz w:val="24"/>
          <w:szCs w:val="24"/>
        </w:rPr>
        <w:t>орма акта обследования зеленых насаждений</w:t>
      </w:r>
    </w:p>
    <w:p w:rsidR="005A6602" w:rsidRPr="005A6602" w:rsidRDefault="005A6602" w:rsidP="005A6602">
      <w:pPr>
        <w:tabs>
          <w:tab w:val="left" w:pos="8075"/>
        </w:tabs>
        <w:spacing w:after="22" w:line="259" w:lineRule="auto"/>
        <w:rPr>
          <w:rFonts w:ascii="Times New Roman" w:hAnsi="Times New Roman"/>
          <w:b/>
          <w:sz w:val="24"/>
          <w:szCs w:val="24"/>
        </w:rPr>
      </w:pPr>
      <w:r w:rsidRPr="005A6602">
        <w:rPr>
          <w:rFonts w:ascii="Times New Roman" w:hAnsi="Times New Roman"/>
          <w:b/>
          <w:sz w:val="24"/>
          <w:szCs w:val="24"/>
        </w:rPr>
        <w:t xml:space="preserve">                                                                                        Утверждаю:</w:t>
      </w:r>
    </w:p>
    <w:p w:rsidR="005A6602" w:rsidRPr="005A6602" w:rsidRDefault="005A6602" w:rsidP="005A6602">
      <w:pPr>
        <w:spacing w:after="0" w:line="240" w:lineRule="auto"/>
        <w:ind w:right="-427"/>
        <w:jc w:val="center"/>
        <w:rPr>
          <w:rFonts w:ascii="Times New Roman" w:hAnsi="Times New Roman"/>
          <w:b/>
          <w:sz w:val="24"/>
          <w:szCs w:val="24"/>
        </w:rPr>
      </w:pPr>
      <w:r w:rsidRPr="005A6602">
        <w:rPr>
          <w:rFonts w:ascii="Times New Roman" w:hAnsi="Times New Roman"/>
          <w:b/>
          <w:sz w:val="24"/>
          <w:szCs w:val="24"/>
        </w:rPr>
        <w:t xml:space="preserve">                                                Глава администрации</w:t>
      </w:r>
    </w:p>
    <w:p w:rsidR="005A6602" w:rsidRPr="005A6602" w:rsidRDefault="005A6602" w:rsidP="005A6602">
      <w:pPr>
        <w:spacing w:after="0" w:line="240" w:lineRule="auto"/>
        <w:ind w:right="-427"/>
        <w:jc w:val="center"/>
        <w:rPr>
          <w:rFonts w:ascii="Times New Roman" w:eastAsia="Calibri" w:hAnsi="Times New Roman"/>
          <w:sz w:val="24"/>
          <w:szCs w:val="24"/>
        </w:rPr>
      </w:pPr>
      <w:r w:rsidRPr="005A6602">
        <w:rPr>
          <w:rFonts w:ascii="Times New Roman" w:hAnsi="Times New Roman"/>
          <w:b/>
          <w:sz w:val="24"/>
          <w:szCs w:val="24"/>
        </w:rPr>
        <w:t xml:space="preserve">                                                                            Дубровского района </w:t>
      </w:r>
      <w:r w:rsidRPr="005A6602">
        <w:rPr>
          <w:rFonts w:ascii="Times New Roman" w:eastAsia="Calibri" w:hAnsi="Times New Roman"/>
          <w:sz w:val="24"/>
          <w:szCs w:val="24"/>
        </w:rPr>
        <w:t>_______________</w:t>
      </w:r>
    </w:p>
    <w:p w:rsidR="005A6602" w:rsidRPr="005A6602" w:rsidRDefault="005A6602" w:rsidP="005A6602">
      <w:pPr>
        <w:tabs>
          <w:tab w:val="left" w:pos="7173"/>
        </w:tabs>
        <w:spacing w:after="22" w:line="259" w:lineRule="auto"/>
        <w:rPr>
          <w:rFonts w:ascii="Times New Roman" w:eastAsia="Calibri" w:hAnsi="Times New Roman"/>
          <w:sz w:val="24"/>
          <w:szCs w:val="24"/>
        </w:rPr>
      </w:pPr>
      <w:r w:rsidRPr="005A6602">
        <w:rPr>
          <w:rFonts w:ascii="Times New Roman" w:eastAsia="Calibri" w:hAnsi="Times New Roman"/>
          <w:sz w:val="24"/>
          <w:szCs w:val="24"/>
        </w:rPr>
        <w:t>Дата</w:t>
      </w:r>
      <w:r w:rsidRPr="005A6602">
        <w:rPr>
          <w:rFonts w:ascii="Times New Roman" w:eastAsia="Calibri" w:hAnsi="Times New Roman"/>
          <w:sz w:val="24"/>
          <w:szCs w:val="24"/>
        </w:rPr>
        <w:tab/>
      </w:r>
    </w:p>
    <w:p w:rsidR="005A6602" w:rsidRPr="005A6602" w:rsidRDefault="005A6602" w:rsidP="005A6602">
      <w:pPr>
        <w:keepNext/>
        <w:spacing w:after="0" w:line="240" w:lineRule="auto"/>
        <w:ind w:right="61"/>
        <w:jc w:val="center"/>
        <w:outlineLvl w:val="2"/>
        <w:rPr>
          <w:rFonts w:ascii="Times New Roman" w:eastAsia="Calibri" w:hAnsi="Times New Roman"/>
          <w:b/>
          <w:bCs/>
          <w:sz w:val="28"/>
          <w:szCs w:val="28"/>
        </w:rPr>
      </w:pPr>
      <w:r w:rsidRPr="005A6602">
        <w:rPr>
          <w:rFonts w:ascii="Times New Roman" w:eastAsia="Calibri" w:hAnsi="Times New Roman"/>
          <w:b/>
          <w:bCs/>
          <w:sz w:val="28"/>
          <w:szCs w:val="28"/>
        </w:rPr>
        <w:t>АКТ</w:t>
      </w:r>
    </w:p>
    <w:p w:rsidR="005A6602" w:rsidRPr="005A6602" w:rsidRDefault="005A6602" w:rsidP="005A6602">
      <w:pPr>
        <w:keepNext/>
        <w:spacing w:after="0" w:line="240" w:lineRule="auto"/>
        <w:ind w:right="61"/>
        <w:jc w:val="center"/>
        <w:outlineLvl w:val="2"/>
        <w:rPr>
          <w:rFonts w:ascii="Times New Roman" w:eastAsia="Calibri" w:hAnsi="Times New Roman"/>
          <w:b/>
          <w:bCs/>
          <w:sz w:val="28"/>
          <w:szCs w:val="28"/>
        </w:rPr>
      </w:pPr>
      <w:r w:rsidRPr="005A6602">
        <w:rPr>
          <w:rFonts w:ascii="Times New Roman" w:eastAsia="Calibri" w:hAnsi="Times New Roman"/>
          <w:b/>
          <w:bCs/>
          <w:sz w:val="28"/>
          <w:szCs w:val="28"/>
        </w:rPr>
        <w:t>обследования зеленых насаждений</w:t>
      </w:r>
    </w:p>
    <w:p w:rsidR="005A6602" w:rsidRPr="005A6602" w:rsidRDefault="005A6602" w:rsidP="005A6602">
      <w:pPr>
        <w:spacing w:after="23" w:line="259" w:lineRule="auto"/>
        <w:rPr>
          <w:rFonts w:ascii="Times New Roman" w:eastAsia="Calibri" w:hAnsi="Times New Roman"/>
          <w:sz w:val="24"/>
          <w:szCs w:val="24"/>
        </w:rPr>
      </w:pPr>
    </w:p>
    <w:p w:rsidR="005A6602" w:rsidRPr="005A6602" w:rsidRDefault="005A6602" w:rsidP="005A6602">
      <w:pPr>
        <w:spacing w:after="0" w:line="240" w:lineRule="auto"/>
        <w:ind w:firstLine="709"/>
        <w:jc w:val="both"/>
        <w:rPr>
          <w:rFonts w:ascii="Times New Roman" w:eastAsia="Calibri" w:hAnsi="Times New Roman"/>
          <w:sz w:val="24"/>
          <w:szCs w:val="24"/>
        </w:rPr>
      </w:pPr>
      <w:r w:rsidRPr="005A6602">
        <w:rPr>
          <w:rFonts w:ascii="Times New Roman" w:eastAsia="Calibri" w:hAnsi="Times New Roman"/>
          <w:sz w:val="24"/>
          <w:szCs w:val="24"/>
        </w:rPr>
        <w:t xml:space="preserve">Постоянно действующая комиссия, назначенная постановлением администрации Дубровского района в составе: </w:t>
      </w:r>
    </w:p>
    <w:p w:rsidR="005A6602" w:rsidRPr="005A6602" w:rsidRDefault="005A6602" w:rsidP="005A6602">
      <w:pPr>
        <w:spacing w:after="0" w:line="240" w:lineRule="auto"/>
        <w:ind w:firstLine="709"/>
        <w:jc w:val="both"/>
        <w:rPr>
          <w:rFonts w:ascii="Times New Roman" w:eastAsia="Calibri" w:hAnsi="Times New Roman"/>
          <w:sz w:val="24"/>
          <w:szCs w:val="24"/>
        </w:rPr>
      </w:pP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Члены комиссии в составе:</w:t>
      </w: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 xml:space="preserve">________________________________________________________________________________ </w:t>
      </w:r>
    </w:p>
    <w:p w:rsidR="005A6602" w:rsidRPr="005A6602" w:rsidRDefault="005A6602" w:rsidP="005A6602">
      <w:pPr>
        <w:spacing w:after="0" w:line="240" w:lineRule="auto"/>
        <w:jc w:val="center"/>
        <w:rPr>
          <w:rFonts w:ascii="Times New Roman" w:eastAsia="Calibri" w:hAnsi="Times New Roman"/>
          <w:sz w:val="24"/>
          <w:szCs w:val="24"/>
        </w:rPr>
      </w:pPr>
      <w:r w:rsidRPr="005A6602">
        <w:rPr>
          <w:rFonts w:ascii="Times New Roman" w:eastAsia="Calibri" w:hAnsi="Times New Roman"/>
          <w:sz w:val="24"/>
          <w:szCs w:val="24"/>
        </w:rPr>
        <w:t>(ФИО, должность)</w:t>
      </w: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 xml:space="preserve">________________________________________________________________________________ </w:t>
      </w:r>
    </w:p>
    <w:p w:rsidR="005A6602" w:rsidRPr="005A6602" w:rsidRDefault="005A6602" w:rsidP="005A6602">
      <w:pPr>
        <w:spacing w:after="0" w:line="240" w:lineRule="auto"/>
        <w:jc w:val="center"/>
        <w:rPr>
          <w:rFonts w:ascii="Times New Roman" w:eastAsia="Calibri" w:hAnsi="Times New Roman"/>
          <w:sz w:val="24"/>
          <w:szCs w:val="24"/>
        </w:rPr>
      </w:pPr>
      <w:r w:rsidRPr="005A6602">
        <w:rPr>
          <w:rFonts w:ascii="Times New Roman" w:eastAsia="Calibri" w:hAnsi="Times New Roman"/>
          <w:sz w:val="24"/>
          <w:szCs w:val="24"/>
        </w:rPr>
        <w:t>(ФИО, должность)</w:t>
      </w: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 xml:space="preserve">________________________________________________________________________________ </w:t>
      </w:r>
    </w:p>
    <w:p w:rsidR="005A6602" w:rsidRPr="005A6602" w:rsidRDefault="005A6602" w:rsidP="005A6602">
      <w:pPr>
        <w:spacing w:after="0" w:line="240" w:lineRule="auto"/>
        <w:jc w:val="center"/>
        <w:rPr>
          <w:rFonts w:ascii="Times New Roman" w:eastAsia="Calibri" w:hAnsi="Times New Roman"/>
          <w:sz w:val="24"/>
          <w:szCs w:val="24"/>
        </w:rPr>
      </w:pPr>
      <w:r w:rsidRPr="005A6602">
        <w:rPr>
          <w:rFonts w:ascii="Times New Roman" w:eastAsia="Calibri" w:hAnsi="Times New Roman"/>
          <w:sz w:val="24"/>
          <w:szCs w:val="24"/>
        </w:rPr>
        <w:t>(ФИО, должность)</w:t>
      </w: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 xml:space="preserve">произвела обследование зеленых насаждений </w:t>
      </w: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Заявляемых к вырубке по заявлению</w:t>
      </w: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 xml:space="preserve"> ___________________________________________________ </w:t>
      </w: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 xml:space="preserve">________________________________________________________________________________ </w:t>
      </w:r>
    </w:p>
    <w:p w:rsidR="005A6602" w:rsidRPr="005A6602" w:rsidRDefault="005A6602" w:rsidP="005A6602">
      <w:pPr>
        <w:spacing w:after="0" w:line="240" w:lineRule="auto"/>
        <w:jc w:val="both"/>
        <w:rPr>
          <w:rFonts w:ascii="Times New Roman" w:eastAsia="Calibri" w:hAnsi="Times New Roman"/>
          <w:sz w:val="20"/>
          <w:szCs w:val="20"/>
        </w:rPr>
      </w:pPr>
      <w:r w:rsidRPr="005A6602">
        <w:rPr>
          <w:rFonts w:ascii="Times New Roman" w:eastAsia="Calibri" w:hAnsi="Times New Roman"/>
          <w:sz w:val="20"/>
          <w:szCs w:val="20"/>
        </w:rPr>
        <w:t>(заявитель: ФИО гражданина, реквизиты индивидуального предпринимателя, юридического лица)</w:t>
      </w: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В целях ____________________________________________________________________</w:t>
      </w: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По адресу_______________________________________________________________________</w:t>
      </w: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В результате обследования установлено:</w:t>
      </w:r>
    </w:p>
    <w:tbl>
      <w:tblPr>
        <w:tblStyle w:val="120"/>
        <w:tblW w:w="9545" w:type="dxa"/>
        <w:tblInd w:w="0" w:type="dxa"/>
        <w:tblLayout w:type="fixed"/>
        <w:tblLook w:val="04A0" w:firstRow="1" w:lastRow="0" w:firstColumn="1" w:lastColumn="0" w:noHBand="0" w:noVBand="1"/>
      </w:tblPr>
      <w:tblGrid>
        <w:gridCol w:w="1598"/>
        <w:gridCol w:w="1243"/>
        <w:gridCol w:w="1243"/>
        <w:gridCol w:w="3375"/>
        <w:gridCol w:w="2086"/>
      </w:tblGrid>
      <w:tr w:rsidR="005A6602" w:rsidRPr="005A6602" w:rsidTr="00C11CF4">
        <w:trPr>
          <w:trHeight w:val="150"/>
        </w:trPr>
        <w:tc>
          <w:tcPr>
            <w:tcW w:w="1598" w:type="dxa"/>
            <w:tcBorders>
              <w:top w:val="single" w:sz="4" w:space="0" w:color="auto"/>
              <w:left w:val="single" w:sz="4" w:space="0" w:color="auto"/>
              <w:bottom w:val="single" w:sz="4" w:space="0" w:color="auto"/>
              <w:right w:val="single" w:sz="4" w:space="0" w:color="auto"/>
            </w:tcBorders>
            <w:hideMark/>
          </w:tcPr>
          <w:p w:rsidR="005A6602" w:rsidRPr="005A6602" w:rsidRDefault="005A6602" w:rsidP="005A6602">
            <w:pPr>
              <w:spacing w:after="0" w:line="240" w:lineRule="auto"/>
              <w:jc w:val="center"/>
              <w:rPr>
                <w:rFonts w:ascii="Times New Roman" w:hAnsi="Times New Roman"/>
                <w:sz w:val="26"/>
                <w:szCs w:val="26"/>
              </w:rPr>
            </w:pPr>
            <w:r w:rsidRPr="005A6602">
              <w:rPr>
                <w:rFonts w:ascii="Times New Roman" w:hAnsi="Times New Roman"/>
                <w:sz w:val="26"/>
                <w:szCs w:val="26"/>
              </w:rPr>
              <w:t>Порода дерева</w:t>
            </w:r>
          </w:p>
        </w:tc>
        <w:tc>
          <w:tcPr>
            <w:tcW w:w="1243" w:type="dxa"/>
            <w:tcBorders>
              <w:top w:val="single" w:sz="4" w:space="0" w:color="auto"/>
              <w:left w:val="single" w:sz="4" w:space="0" w:color="auto"/>
              <w:bottom w:val="single" w:sz="4" w:space="0" w:color="auto"/>
              <w:right w:val="single" w:sz="4" w:space="0" w:color="auto"/>
            </w:tcBorders>
            <w:hideMark/>
          </w:tcPr>
          <w:p w:rsidR="005A6602" w:rsidRPr="005A6602" w:rsidRDefault="005A6602" w:rsidP="005A6602">
            <w:pPr>
              <w:spacing w:after="0" w:line="240" w:lineRule="auto"/>
              <w:jc w:val="center"/>
              <w:rPr>
                <w:rFonts w:ascii="Times New Roman" w:hAnsi="Times New Roman"/>
                <w:sz w:val="26"/>
                <w:szCs w:val="26"/>
              </w:rPr>
            </w:pPr>
            <w:r w:rsidRPr="005A6602">
              <w:rPr>
                <w:rFonts w:ascii="Times New Roman" w:hAnsi="Times New Roman"/>
                <w:sz w:val="26"/>
                <w:szCs w:val="26"/>
              </w:rPr>
              <w:t>Коли-чество (шт).</w:t>
            </w:r>
          </w:p>
        </w:tc>
        <w:tc>
          <w:tcPr>
            <w:tcW w:w="1243" w:type="dxa"/>
            <w:tcBorders>
              <w:top w:val="single" w:sz="4" w:space="0" w:color="auto"/>
              <w:left w:val="single" w:sz="4" w:space="0" w:color="auto"/>
              <w:bottom w:val="single" w:sz="4" w:space="0" w:color="auto"/>
              <w:right w:val="single" w:sz="4" w:space="0" w:color="auto"/>
            </w:tcBorders>
          </w:tcPr>
          <w:p w:rsidR="005A6602" w:rsidRPr="005A6602" w:rsidRDefault="005A6602" w:rsidP="005A6602">
            <w:pPr>
              <w:spacing w:after="0" w:line="240" w:lineRule="auto"/>
              <w:jc w:val="center"/>
              <w:rPr>
                <w:rFonts w:ascii="Times New Roman" w:hAnsi="Times New Roman"/>
                <w:sz w:val="26"/>
                <w:szCs w:val="26"/>
              </w:rPr>
            </w:pPr>
            <w:r w:rsidRPr="005A6602">
              <w:rPr>
                <w:rFonts w:ascii="Times New Roman" w:hAnsi="Times New Roman"/>
                <w:sz w:val="26"/>
                <w:szCs w:val="26"/>
              </w:rPr>
              <w:t>Диаметр (см)</w:t>
            </w:r>
          </w:p>
        </w:tc>
        <w:tc>
          <w:tcPr>
            <w:tcW w:w="3375" w:type="dxa"/>
            <w:tcBorders>
              <w:top w:val="single" w:sz="4" w:space="0" w:color="auto"/>
              <w:left w:val="single" w:sz="4" w:space="0" w:color="auto"/>
              <w:bottom w:val="single" w:sz="4" w:space="0" w:color="auto"/>
              <w:right w:val="single" w:sz="4" w:space="0" w:color="auto"/>
            </w:tcBorders>
            <w:hideMark/>
          </w:tcPr>
          <w:p w:rsidR="005A6602" w:rsidRPr="005A6602" w:rsidRDefault="005A6602" w:rsidP="005A6602">
            <w:pPr>
              <w:spacing w:after="0" w:line="240" w:lineRule="auto"/>
              <w:jc w:val="center"/>
              <w:rPr>
                <w:rFonts w:ascii="Times New Roman" w:hAnsi="Times New Roman"/>
                <w:sz w:val="26"/>
                <w:szCs w:val="26"/>
              </w:rPr>
            </w:pPr>
            <w:r w:rsidRPr="005A6602">
              <w:rPr>
                <w:rFonts w:ascii="Times New Roman" w:hAnsi="Times New Roman"/>
                <w:sz w:val="26"/>
                <w:szCs w:val="26"/>
              </w:rPr>
              <w:t xml:space="preserve">Состояние </w:t>
            </w:r>
          </w:p>
        </w:tc>
        <w:tc>
          <w:tcPr>
            <w:tcW w:w="2086" w:type="dxa"/>
            <w:tcBorders>
              <w:top w:val="single" w:sz="4" w:space="0" w:color="auto"/>
              <w:left w:val="single" w:sz="4" w:space="0" w:color="auto"/>
              <w:bottom w:val="single" w:sz="4" w:space="0" w:color="auto"/>
              <w:right w:val="single" w:sz="4" w:space="0" w:color="auto"/>
            </w:tcBorders>
          </w:tcPr>
          <w:p w:rsidR="005A6602" w:rsidRPr="005A6602" w:rsidRDefault="005A6602" w:rsidP="005A6602">
            <w:pPr>
              <w:spacing w:after="0" w:line="240" w:lineRule="auto"/>
              <w:jc w:val="center"/>
              <w:rPr>
                <w:rFonts w:ascii="Times New Roman" w:hAnsi="Times New Roman"/>
                <w:sz w:val="26"/>
                <w:szCs w:val="26"/>
              </w:rPr>
            </w:pPr>
            <w:r w:rsidRPr="005A6602">
              <w:rPr>
                <w:rFonts w:ascii="Times New Roman" w:hAnsi="Times New Roman"/>
                <w:sz w:val="26"/>
                <w:szCs w:val="26"/>
              </w:rPr>
              <w:t>Заключение</w:t>
            </w:r>
          </w:p>
        </w:tc>
      </w:tr>
      <w:tr w:rsidR="005A6602" w:rsidRPr="005A6602" w:rsidTr="00C11CF4">
        <w:trPr>
          <w:trHeight w:val="676"/>
        </w:trPr>
        <w:tc>
          <w:tcPr>
            <w:tcW w:w="1598" w:type="dxa"/>
            <w:tcBorders>
              <w:top w:val="single" w:sz="4" w:space="0" w:color="auto"/>
              <w:left w:val="single" w:sz="4" w:space="0" w:color="auto"/>
              <w:bottom w:val="single" w:sz="4" w:space="0" w:color="auto"/>
              <w:right w:val="single" w:sz="4" w:space="0" w:color="auto"/>
            </w:tcBorders>
            <w:vAlign w:val="center"/>
            <w:hideMark/>
          </w:tcPr>
          <w:p w:rsidR="005A6602" w:rsidRPr="005A6602" w:rsidRDefault="005A6602" w:rsidP="005A6602">
            <w:pPr>
              <w:spacing w:after="0" w:line="240" w:lineRule="auto"/>
              <w:jc w:val="center"/>
              <w:rPr>
                <w:rFonts w:ascii="Times New Roman" w:hAnsi="Times New Roman"/>
                <w:sz w:val="26"/>
                <w:szCs w:val="26"/>
              </w:rPr>
            </w:pPr>
          </w:p>
        </w:tc>
        <w:tc>
          <w:tcPr>
            <w:tcW w:w="1243" w:type="dxa"/>
            <w:tcBorders>
              <w:top w:val="single" w:sz="4" w:space="0" w:color="auto"/>
              <w:left w:val="single" w:sz="4" w:space="0" w:color="auto"/>
              <w:bottom w:val="single" w:sz="4" w:space="0" w:color="auto"/>
              <w:right w:val="single" w:sz="4" w:space="0" w:color="auto"/>
            </w:tcBorders>
            <w:vAlign w:val="center"/>
            <w:hideMark/>
          </w:tcPr>
          <w:p w:rsidR="005A6602" w:rsidRPr="005A6602" w:rsidRDefault="005A6602" w:rsidP="005A6602">
            <w:pPr>
              <w:spacing w:after="0" w:line="240" w:lineRule="auto"/>
              <w:jc w:val="center"/>
              <w:rPr>
                <w:rFonts w:ascii="Times New Roman" w:hAnsi="Times New Roman"/>
                <w:sz w:val="26"/>
                <w:szCs w:val="26"/>
              </w:rPr>
            </w:pPr>
          </w:p>
        </w:tc>
        <w:tc>
          <w:tcPr>
            <w:tcW w:w="1243" w:type="dxa"/>
            <w:tcBorders>
              <w:top w:val="single" w:sz="4" w:space="0" w:color="auto"/>
              <w:left w:val="single" w:sz="4" w:space="0" w:color="auto"/>
              <w:bottom w:val="single" w:sz="4" w:space="0" w:color="auto"/>
              <w:right w:val="single" w:sz="4" w:space="0" w:color="auto"/>
            </w:tcBorders>
            <w:vAlign w:val="center"/>
          </w:tcPr>
          <w:p w:rsidR="005A6602" w:rsidRPr="005A6602" w:rsidRDefault="005A6602" w:rsidP="005A6602">
            <w:pPr>
              <w:spacing w:after="0" w:line="240" w:lineRule="auto"/>
              <w:jc w:val="center"/>
              <w:rPr>
                <w:rFonts w:ascii="Times New Roman" w:hAnsi="Times New Roman"/>
                <w:sz w:val="26"/>
                <w:szCs w:val="26"/>
              </w:rPr>
            </w:pPr>
          </w:p>
        </w:tc>
        <w:tc>
          <w:tcPr>
            <w:tcW w:w="3375" w:type="dxa"/>
            <w:tcBorders>
              <w:top w:val="single" w:sz="4" w:space="0" w:color="auto"/>
              <w:left w:val="single" w:sz="4" w:space="0" w:color="auto"/>
              <w:bottom w:val="single" w:sz="4" w:space="0" w:color="auto"/>
              <w:right w:val="single" w:sz="4" w:space="0" w:color="auto"/>
            </w:tcBorders>
            <w:vAlign w:val="center"/>
            <w:hideMark/>
          </w:tcPr>
          <w:p w:rsidR="005A6602" w:rsidRPr="005A6602" w:rsidRDefault="005A6602" w:rsidP="005A6602">
            <w:pPr>
              <w:spacing w:after="0" w:line="240" w:lineRule="auto"/>
              <w:jc w:val="center"/>
              <w:rPr>
                <w:rFonts w:ascii="Times New Roman" w:hAnsi="Times New Roman"/>
                <w:sz w:val="26"/>
                <w:szCs w:val="26"/>
              </w:rPr>
            </w:pPr>
          </w:p>
        </w:tc>
        <w:tc>
          <w:tcPr>
            <w:tcW w:w="2086" w:type="dxa"/>
            <w:tcBorders>
              <w:top w:val="single" w:sz="4" w:space="0" w:color="auto"/>
              <w:left w:val="single" w:sz="4" w:space="0" w:color="auto"/>
              <w:bottom w:val="single" w:sz="4" w:space="0" w:color="auto"/>
              <w:right w:val="single" w:sz="4" w:space="0" w:color="auto"/>
            </w:tcBorders>
            <w:vAlign w:val="center"/>
          </w:tcPr>
          <w:p w:rsidR="005A6602" w:rsidRPr="005A6602" w:rsidRDefault="005A6602" w:rsidP="005A6602">
            <w:pPr>
              <w:spacing w:after="0" w:line="240" w:lineRule="auto"/>
              <w:jc w:val="center"/>
              <w:rPr>
                <w:rFonts w:ascii="Times New Roman" w:hAnsi="Times New Roman"/>
                <w:sz w:val="26"/>
                <w:szCs w:val="26"/>
              </w:rPr>
            </w:pPr>
          </w:p>
        </w:tc>
      </w:tr>
    </w:tbl>
    <w:p w:rsidR="005A6602" w:rsidRPr="005A6602" w:rsidRDefault="005A6602" w:rsidP="005A6602">
      <w:pPr>
        <w:spacing w:after="0" w:line="259" w:lineRule="auto"/>
        <w:rPr>
          <w:rFonts w:ascii="Times New Roman" w:eastAsia="Calibri" w:hAnsi="Times New Roman"/>
          <w:sz w:val="24"/>
          <w:szCs w:val="24"/>
        </w:rPr>
      </w:pPr>
      <w:r w:rsidRPr="005A6602">
        <w:rPr>
          <w:rFonts w:ascii="Times New Roman" w:eastAsia="Calibri" w:hAnsi="Times New Roman"/>
          <w:sz w:val="24"/>
          <w:szCs w:val="24"/>
        </w:rPr>
        <w:t>Члены комиссии:</w:t>
      </w:r>
    </w:p>
    <w:p w:rsidR="005A6602" w:rsidRPr="005A6602" w:rsidRDefault="005A6602" w:rsidP="005A6602">
      <w:pPr>
        <w:spacing w:after="0" w:line="259" w:lineRule="auto"/>
        <w:rPr>
          <w:rFonts w:ascii="Times New Roman" w:eastAsia="Calibri" w:hAnsi="Times New Roman"/>
          <w:sz w:val="24"/>
          <w:szCs w:val="24"/>
        </w:rPr>
      </w:pPr>
      <w:r w:rsidRPr="005A6602">
        <w:rPr>
          <w:rFonts w:ascii="Times New Roman" w:eastAsia="Calibri" w:hAnsi="Times New Roman"/>
          <w:sz w:val="24"/>
          <w:szCs w:val="24"/>
        </w:rPr>
        <w:t xml:space="preserve"> ____________________ (Ф.И.О)</w:t>
      </w:r>
    </w:p>
    <w:p w:rsidR="005A6602" w:rsidRPr="005A6602" w:rsidRDefault="005A6602" w:rsidP="005A6602">
      <w:pPr>
        <w:spacing w:after="0" w:line="259" w:lineRule="auto"/>
        <w:rPr>
          <w:rFonts w:ascii="Times New Roman" w:eastAsia="Calibri" w:hAnsi="Times New Roman"/>
          <w:sz w:val="24"/>
          <w:szCs w:val="24"/>
        </w:rPr>
      </w:pPr>
      <w:r w:rsidRPr="005A6602">
        <w:rPr>
          <w:rFonts w:ascii="Times New Roman" w:eastAsia="Calibri" w:hAnsi="Times New Roman"/>
          <w:sz w:val="24"/>
          <w:szCs w:val="24"/>
        </w:rPr>
        <w:t xml:space="preserve"> ____________________ (Ф.И.О)  </w:t>
      </w:r>
    </w:p>
    <w:p w:rsidR="005A6602" w:rsidRPr="005A6602" w:rsidRDefault="005A6602" w:rsidP="005A6602">
      <w:pPr>
        <w:spacing w:after="0" w:line="259" w:lineRule="auto"/>
        <w:rPr>
          <w:rFonts w:ascii="Times New Roman" w:eastAsia="Calibri" w:hAnsi="Times New Roman"/>
          <w:sz w:val="24"/>
          <w:szCs w:val="24"/>
        </w:rPr>
      </w:pPr>
      <w:r w:rsidRPr="005A6602">
        <w:rPr>
          <w:rFonts w:ascii="Times New Roman" w:eastAsia="Calibri" w:hAnsi="Times New Roman"/>
          <w:sz w:val="24"/>
          <w:szCs w:val="24"/>
        </w:rPr>
        <w:t xml:space="preserve">____________________ (Ф.И.О)  </w:t>
      </w:r>
    </w:p>
    <w:p w:rsidR="005A6602" w:rsidRPr="005A6602" w:rsidRDefault="005A6602" w:rsidP="005A6602">
      <w:pPr>
        <w:spacing w:after="0" w:line="255" w:lineRule="auto"/>
        <w:ind w:left="7080" w:firstLine="708"/>
        <w:jc w:val="both"/>
        <w:rPr>
          <w:rFonts w:ascii="Times New Roman" w:eastAsia="Calibri" w:hAnsi="Times New Roman"/>
          <w:sz w:val="24"/>
          <w:szCs w:val="24"/>
        </w:rPr>
      </w:pPr>
    </w:p>
    <w:p w:rsidR="005A6602" w:rsidRPr="005A6602" w:rsidRDefault="005A6602" w:rsidP="005A6602">
      <w:pPr>
        <w:spacing w:after="0" w:line="255" w:lineRule="auto"/>
        <w:ind w:left="7080" w:firstLine="708"/>
        <w:jc w:val="both"/>
        <w:rPr>
          <w:rFonts w:ascii="Times New Roman" w:eastAsia="Calibri" w:hAnsi="Times New Roman"/>
          <w:sz w:val="24"/>
          <w:szCs w:val="24"/>
        </w:rPr>
      </w:pPr>
    </w:p>
    <w:p w:rsidR="005A6602" w:rsidRPr="005A6602" w:rsidRDefault="005A6602" w:rsidP="005A6602">
      <w:pPr>
        <w:spacing w:after="160" w:line="259" w:lineRule="auto"/>
        <w:rPr>
          <w:rFonts w:ascii="Times New Roman" w:eastAsia="Calibri" w:hAnsi="Times New Roman"/>
          <w:sz w:val="24"/>
          <w:szCs w:val="24"/>
        </w:rPr>
      </w:pPr>
      <w:r w:rsidRPr="005A6602">
        <w:rPr>
          <w:rFonts w:ascii="Times New Roman" w:eastAsia="Calibri" w:hAnsi="Times New Roman"/>
          <w:sz w:val="24"/>
          <w:szCs w:val="24"/>
        </w:rPr>
        <w:br w:type="page"/>
      </w: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lastRenderedPageBreak/>
        <w:t xml:space="preserve">                                                                                              Приложение 6</w:t>
      </w:r>
    </w:p>
    <w:p w:rsidR="005A6602" w:rsidRPr="005A6602" w:rsidRDefault="005A6602" w:rsidP="005A6602">
      <w:pPr>
        <w:spacing w:after="0" w:line="269" w:lineRule="auto"/>
        <w:ind w:left="5664"/>
        <w:jc w:val="both"/>
        <w:rPr>
          <w:rFonts w:ascii="Times New Roman" w:eastAsia="Calibri" w:hAnsi="Times New Roman"/>
          <w:sz w:val="24"/>
          <w:szCs w:val="24"/>
        </w:rPr>
      </w:pPr>
      <w:r w:rsidRPr="005A6602">
        <w:rPr>
          <w:rFonts w:ascii="Times New Roman" w:eastAsia="Calibri" w:hAnsi="Times New Roman"/>
          <w:sz w:val="24"/>
          <w:szCs w:val="24"/>
        </w:rPr>
        <w:t>к Административному регламенту предоставления Муниципальной услуги «Выдача разрешений на право вырубки зеленых насаждений на территории Дубровского городского поселения Дубровского муниципального района Брянской области», утвержденному постановлением администрации</w:t>
      </w:r>
    </w:p>
    <w:p w:rsidR="00AA35D8" w:rsidRPr="005A6602" w:rsidRDefault="00AA35D8" w:rsidP="00AA35D8">
      <w:pPr>
        <w:spacing w:after="0" w:line="269" w:lineRule="auto"/>
        <w:ind w:left="5664"/>
        <w:jc w:val="both"/>
        <w:rPr>
          <w:rFonts w:ascii="Times New Roman" w:eastAsia="Calibri" w:hAnsi="Times New Roman"/>
          <w:sz w:val="24"/>
          <w:szCs w:val="24"/>
        </w:rPr>
      </w:pPr>
      <w:r>
        <w:rPr>
          <w:rFonts w:ascii="Times New Roman" w:eastAsia="Calibri" w:hAnsi="Times New Roman"/>
          <w:sz w:val="24"/>
          <w:szCs w:val="24"/>
        </w:rPr>
        <w:t xml:space="preserve">от 22.04.2021 № 198 </w:t>
      </w:r>
    </w:p>
    <w:p w:rsidR="005A6602" w:rsidRPr="005A6602" w:rsidRDefault="005A6602" w:rsidP="00AA35D8">
      <w:pPr>
        <w:spacing w:after="0" w:line="259" w:lineRule="auto"/>
        <w:jc w:val="right"/>
        <w:rPr>
          <w:rFonts w:ascii="Times New Roman" w:eastAsia="Calibri" w:hAnsi="Times New Roman"/>
          <w:sz w:val="24"/>
          <w:szCs w:val="24"/>
        </w:rPr>
      </w:pPr>
      <w:r w:rsidRPr="005A6602">
        <w:rPr>
          <w:rFonts w:ascii="Times New Roman" w:eastAsia="Calibri" w:hAnsi="Times New Roman"/>
          <w:sz w:val="24"/>
          <w:szCs w:val="24"/>
        </w:rPr>
        <w:t xml:space="preserve"> </w:t>
      </w:r>
      <w:r w:rsidRPr="005A6602">
        <w:rPr>
          <w:rFonts w:ascii="Times New Roman" w:eastAsia="Calibri" w:hAnsi="Times New Roman"/>
          <w:sz w:val="24"/>
          <w:szCs w:val="24"/>
        </w:rPr>
        <w:t xml:space="preserve">    </w:t>
      </w:r>
    </w:p>
    <w:p w:rsidR="005A6602" w:rsidRPr="005A6602" w:rsidRDefault="005A6602" w:rsidP="00FE266E">
      <w:pPr>
        <w:keepNext/>
        <w:keepLines/>
        <w:numPr>
          <w:ilvl w:val="0"/>
          <w:numId w:val="34"/>
        </w:numPr>
        <w:spacing w:before="480" w:after="0" w:line="240" w:lineRule="auto"/>
        <w:ind w:left="0" w:firstLine="0"/>
        <w:jc w:val="center"/>
        <w:outlineLvl w:val="0"/>
        <w:rPr>
          <w:rFonts w:ascii="Times New Roman" w:eastAsiaTheme="majorEastAsia" w:hAnsi="Times New Roman"/>
          <w:bCs/>
          <w:sz w:val="24"/>
          <w:szCs w:val="24"/>
        </w:rPr>
      </w:pPr>
      <w:r w:rsidRPr="005A6602">
        <w:rPr>
          <w:rFonts w:ascii="Times New Roman" w:eastAsiaTheme="majorEastAsia" w:hAnsi="Times New Roman"/>
          <w:bCs/>
          <w:sz w:val="24"/>
          <w:szCs w:val="24"/>
        </w:rPr>
        <w:t>1.Классификация деревьев для расчета</w:t>
      </w:r>
      <w:r w:rsidRPr="005A6602">
        <w:rPr>
          <w:rFonts w:ascii="Times New Roman" w:eastAsiaTheme="majorEastAsia" w:hAnsi="Times New Roman"/>
          <w:bCs/>
          <w:spacing w:val="-5"/>
          <w:sz w:val="24"/>
          <w:szCs w:val="24"/>
        </w:rPr>
        <w:t xml:space="preserve"> </w:t>
      </w:r>
      <w:r w:rsidRPr="005A6602">
        <w:rPr>
          <w:rFonts w:ascii="Times New Roman" w:eastAsiaTheme="majorEastAsia" w:hAnsi="Times New Roman"/>
          <w:bCs/>
          <w:sz w:val="24"/>
          <w:szCs w:val="24"/>
        </w:rPr>
        <w:t>платы</w:t>
      </w:r>
    </w:p>
    <w:p w:rsidR="005A6602" w:rsidRPr="005A6602" w:rsidRDefault="005A6602" w:rsidP="005A6602">
      <w:pPr>
        <w:spacing w:before="45" w:after="0"/>
        <w:ind w:left="2977" w:right="1039" w:hanging="2863"/>
        <w:jc w:val="center"/>
        <w:rPr>
          <w:rFonts w:ascii="Times New Roman" w:eastAsia="Calibri" w:hAnsi="Times New Roman"/>
          <w:sz w:val="24"/>
          <w:szCs w:val="24"/>
        </w:rPr>
      </w:pPr>
      <w:r w:rsidRPr="005A6602">
        <w:rPr>
          <w:rFonts w:ascii="Times New Roman" w:eastAsia="Calibri" w:hAnsi="Times New Roman"/>
          <w:sz w:val="24"/>
          <w:szCs w:val="24"/>
        </w:rPr>
        <w:t>за разрешенную вырубку древесно-кустарниковой растительности (зеленых насаждений)</w:t>
      </w:r>
    </w:p>
    <w:p w:rsidR="005A6602" w:rsidRPr="005A6602" w:rsidRDefault="005A6602" w:rsidP="005A6602">
      <w:pPr>
        <w:widowControl w:val="0"/>
        <w:autoSpaceDE w:val="0"/>
        <w:autoSpaceDN w:val="0"/>
        <w:spacing w:before="3" w:after="0" w:line="240" w:lineRule="auto"/>
        <w:rPr>
          <w:rFonts w:ascii="Times New Roman" w:hAnsi="Times New Roman"/>
          <w:sz w:val="24"/>
          <w:szCs w:val="24"/>
          <w:lang w:bidi="ru-RU"/>
        </w:rPr>
      </w:pPr>
    </w:p>
    <w:p w:rsidR="005A6602" w:rsidRPr="005A6602" w:rsidRDefault="005A6602" w:rsidP="005A6602">
      <w:pPr>
        <w:widowControl w:val="0"/>
        <w:tabs>
          <w:tab w:val="left" w:pos="1328"/>
        </w:tabs>
        <w:autoSpaceDE w:val="0"/>
        <w:autoSpaceDN w:val="0"/>
        <w:spacing w:after="0"/>
        <w:ind w:right="405"/>
        <w:jc w:val="both"/>
        <w:rPr>
          <w:rFonts w:ascii="Times New Roman" w:eastAsia="Calibri" w:hAnsi="Times New Roman"/>
          <w:sz w:val="24"/>
          <w:szCs w:val="24"/>
        </w:rPr>
      </w:pPr>
      <w:r w:rsidRPr="005A6602">
        <w:rPr>
          <w:rFonts w:ascii="Times New Roman" w:eastAsia="Calibri" w:hAnsi="Times New Roman"/>
          <w:sz w:val="24"/>
          <w:szCs w:val="24"/>
        </w:rPr>
        <w:t xml:space="preserve">          Для расчета платы за разрешенную вырубку основных видов деревьев на территории Дубровского городского поселения применяется следующая классификация древесных пород деревьев с учетом их ценности в соответствии с Таблицей</w:t>
      </w:r>
      <w:r w:rsidRPr="005A6602">
        <w:rPr>
          <w:rFonts w:ascii="Times New Roman" w:eastAsia="Calibri" w:hAnsi="Times New Roman"/>
          <w:spacing w:val="-2"/>
          <w:sz w:val="24"/>
          <w:szCs w:val="24"/>
        </w:rPr>
        <w:t xml:space="preserve"> </w:t>
      </w:r>
      <w:r w:rsidRPr="005A6602">
        <w:rPr>
          <w:rFonts w:ascii="Times New Roman" w:eastAsia="Calibri" w:hAnsi="Times New Roman"/>
          <w:sz w:val="24"/>
          <w:szCs w:val="24"/>
        </w:rPr>
        <w:t>1.</w:t>
      </w:r>
    </w:p>
    <w:p w:rsidR="005A6602" w:rsidRPr="005A6602" w:rsidRDefault="005A6602" w:rsidP="005A6602">
      <w:pPr>
        <w:widowControl w:val="0"/>
        <w:autoSpaceDE w:val="0"/>
        <w:autoSpaceDN w:val="0"/>
        <w:spacing w:before="1" w:after="0" w:line="240" w:lineRule="auto"/>
        <w:ind w:right="411"/>
        <w:jc w:val="right"/>
        <w:rPr>
          <w:rFonts w:ascii="Times New Roman" w:hAnsi="Times New Roman"/>
          <w:sz w:val="24"/>
          <w:szCs w:val="24"/>
          <w:lang w:bidi="ru-RU"/>
        </w:rPr>
      </w:pPr>
      <w:r w:rsidRPr="005A6602">
        <w:rPr>
          <w:rFonts w:ascii="Times New Roman" w:hAnsi="Times New Roman"/>
          <w:sz w:val="24"/>
          <w:szCs w:val="24"/>
          <w:lang w:bidi="ru-RU"/>
        </w:rPr>
        <w:t>Таблица 1</w:t>
      </w:r>
    </w:p>
    <w:p w:rsidR="005A6602" w:rsidRPr="005A6602" w:rsidRDefault="005A6602" w:rsidP="005A6602">
      <w:pPr>
        <w:widowControl w:val="0"/>
        <w:autoSpaceDE w:val="0"/>
        <w:autoSpaceDN w:val="0"/>
        <w:spacing w:after="0" w:line="240" w:lineRule="auto"/>
        <w:rPr>
          <w:rFonts w:ascii="Times New Roman" w:hAnsi="Times New Roman"/>
          <w:sz w:val="24"/>
          <w:szCs w:val="24"/>
          <w:lang w:bidi="ru-RU"/>
        </w:rPr>
      </w:pPr>
    </w:p>
    <w:p w:rsidR="005A6602" w:rsidRPr="005A6602" w:rsidRDefault="005A6602" w:rsidP="005A6602">
      <w:pPr>
        <w:widowControl w:val="0"/>
        <w:autoSpaceDE w:val="0"/>
        <w:autoSpaceDN w:val="0"/>
        <w:spacing w:before="4" w:after="0" w:line="240" w:lineRule="auto"/>
        <w:rPr>
          <w:rFonts w:ascii="Times New Roman" w:hAnsi="Times New Roman"/>
          <w:sz w:val="24"/>
          <w:szCs w:val="24"/>
          <w:lang w:bidi="ru-RU"/>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59"/>
        <w:gridCol w:w="2569"/>
        <w:gridCol w:w="2914"/>
        <w:gridCol w:w="2876"/>
      </w:tblGrid>
      <w:tr w:rsidR="005A6602" w:rsidRPr="005A6602" w:rsidTr="00C11CF4">
        <w:trPr>
          <w:trHeight w:val="421"/>
        </w:trPr>
        <w:tc>
          <w:tcPr>
            <w:tcW w:w="0" w:type="auto"/>
            <w:vMerge w:val="restart"/>
          </w:tcPr>
          <w:p w:rsidR="005A6602" w:rsidRPr="005A6602" w:rsidRDefault="005A6602" w:rsidP="005A6602">
            <w:pPr>
              <w:spacing w:after="0" w:line="273" w:lineRule="exact"/>
              <w:ind w:left="239"/>
              <w:rPr>
                <w:rFonts w:ascii="Times New Roman" w:hAnsi="Times New Roman"/>
                <w:sz w:val="24"/>
                <w:szCs w:val="24"/>
              </w:rPr>
            </w:pPr>
            <w:r w:rsidRPr="005A6602">
              <w:rPr>
                <w:rFonts w:ascii="Times New Roman" w:hAnsi="Times New Roman"/>
                <w:sz w:val="24"/>
                <w:szCs w:val="24"/>
              </w:rPr>
              <w:t>Хвойные породы</w:t>
            </w:r>
          </w:p>
        </w:tc>
        <w:tc>
          <w:tcPr>
            <w:tcW w:w="0" w:type="auto"/>
            <w:gridSpan w:val="3"/>
          </w:tcPr>
          <w:p w:rsidR="005A6602" w:rsidRPr="005A6602" w:rsidRDefault="005A6602" w:rsidP="005A6602">
            <w:pPr>
              <w:spacing w:after="0" w:line="273" w:lineRule="exact"/>
              <w:ind w:left="2416" w:right="2401"/>
              <w:jc w:val="center"/>
              <w:rPr>
                <w:rFonts w:ascii="Times New Roman" w:hAnsi="Times New Roman"/>
                <w:sz w:val="24"/>
                <w:szCs w:val="24"/>
              </w:rPr>
            </w:pPr>
            <w:r w:rsidRPr="005A6602">
              <w:rPr>
                <w:rFonts w:ascii="Times New Roman" w:hAnsi="Times New Roman"/>
                <w:sz w:val="24"/>
                <w:szCs w:val="24"/>
              </w:rPr>
              <w:t>Лиственные древесные породы</w:t>
            </w:r>
          </w:p>
        </w:tc>
      </w:tr>
      <w:tr w:rsidR="005A6602" w:rsidRPr="005A6602" w:rsidTr="00C11CF4">
        <w:trPr>
          <w:trHeight w:val="952"/>
        </w:trPr>
        <w:tc>
          <w:tcPr>
            <w:tcW w:w="0" w:type="auto"/>
            <w:vMerge/>
            <w:tcBorders>
              <w:top w:val="nil"/>
            </w:tcBorders>
          </w:tcPr>
          <w:p w:rsidR="005A6602" w:rsidRPr="005A6602" w:rsidRDefault="005A6602" w:rsidP="005A6602">
            <w:pPr>
              <w:spacing w:after="0" w:line="240" w:lineRule="auto"/>
              <w:rPr>
                <w:rFonts w:ascii="Times New Roman" w:eastAsia="Calibri" w:hAnsi="Times New Roman"/>
                <w:sz w:val="24"/>
                <w:szCs w:val="24"/>
              </w:rPr>
            </w:pPr>
          </w:p>
        </w:tc>
        <w:tc>
          <w:tcPr>
            <w:tcW w:w="0" w:type="auto"/>
          </w:tcPr>
          <w:p w:rsidR="005A6602" w:rsidRPr="005A6602" w:rsidRDefault="005A6602" w:rsidP="005A6602">
            <w:pPr>
              <w:spacing w:after="0"/>
              <w:ind w:left="706" w:right="671" w:firstLine="247"/>
              <w:rPr>
                <w:rFonts w:ascii="Times New Roman" w:hAnsi="Times New Roman"/>
                <w:sz w:val="24"/>
                <w:szCs w:val="24"/>
              </w:rPr>
            </w:pPr>
            <w:r w:rsidRPr="005A6602">
              <w:rPr>
                <w:rFonts w:ascii="Times New Roman" w:hAnsi="Times New Roman"/>
                <w:sz w:val="24"/>
                <w:szCs w:val="24"/>
              </w:rPr>
              <w:t>1-я группа (особо ценные)</w:t>
            </w:r>
          </w:p>
        </w:tc>
        <w:tc>
          <w:tcPr>
            <w:tcW w:w="0" w:type="auto"/>
          </w:tcPr>
          <w:p w:rsidR="005A6602" w:rsidRPr="005A6602" w:rsidRDefault="005A6602" w:rsidP="005A6602">
            <w:pPr>
              <w:spacing w:after="0"/>
              <w:ind w:left="865" w:right="754" w:hanging="77"/>
              <w:rPr>
                <w:rFonts w:ascii="Times New Roman" w:hAnsi="Times New Roman"/>
                <w:sz w:val="24"/>
                <w:szCs w:val="24"/>
              </w:rPr>
            </w:pPr>
            <w:r w:rsidRPr="005A6602">
              <w:rPr>
                <w:rFonts w:ascii="Times New Roman" w:hAnsi="Times New Roman"/>
                <w:sz w:val="24"/>
                <w:szCs w:val="24"/>
              </w:rPr>
              <w:t>2-я группа (ценные)</w:t>
            </w:r>
          </w:p>
        </w:tc>
        <w:tc>
          <w:tcPr>
            <w:tcW w:w="0" w:type="auto"/>
          </w:tcPr>
          <w:p w:rsidR="005A6602" w:rsidRPr="005A6602" w:rsidRDefault="005A6602" w:rsidP="005A6602">
            <w:pPr>
              <w:spacing w:after="0"/>
              <w:ind w:left="522" w:right="487" w:firstLine="172"/>
              <w:rPr>
                <w:rFonts w:ascii="Times New Roman" w:hAnsi="Times New Roman"/>
                <w:sz w:val="24"/>
                <w:szCs w:val="24"/>
              </w:rPr>
            </w:pPr>
            <w:r w:rsidRPr="005A6602">
              <w:rPr>
                <w:rFonts w:ascii="Times New Roman" w:hAnsi="Times New Roman"/>
                <w:sz w:val="24"/>
                <w:szCs w:val="24"/>
              </w:rPr>
              <w:t>3-я группа (малоценные)</w:t>
            </w:r>
          </w:p>
        </w:tc>
      </w:tr>
      <w:tr w:rsidR="005A6602" w:rsidRPr="005A6602" w:rsidTr="00C11CF4">
        <w:trPr>
          <w:trHeight w:val="2224"/>
        </w:trPr>
        <w:tc>
          <w:tcPr>
            <w:tcW w:w="0" w:type="auto"/>
          </w:tcPr>
          <w:p w:rsidR="005A6602" w:rsidRPr="005A6602" w:rsidRDefault="005A6602" w:rsidP="005A6602">
            <w:pPr>
              <w:spacing w:after="0"/>
              <w:ind w:left="107" w:right="251"/>
              <w:rPr>
                <w:rFonts w:ascii="Times New Roman" w:hAnsi="Times New Roman"/>
                <w:sz w:val="24"/>
                <w:szCs w:val="24"/>
                <w:lang w:val="ru-RU"/>
              </w:rPr>
            </w:pPr>
            <w:r w:rsidRPr="005A6602">
              <w:rPr>
                <w:rFonts w:ascii="Times New Roman" w:hAnsi="Times New Roman"/>
                <w:sz w:val="24"/>
                <w:szCs w:val="24"/>
                <w:lang w:val="ru-RU"/>
              </w:rPr>
              <w:t>Ель, лиственница, пихта, сосна, туя</w:t>
            </w:r>
          </w:p>
        </w:tc>
        <w:tc>
          <w:tcPr>
            <w:tcW w:w="0" w:type="auto"/>
          </w:tcPr>
          <w:p w:rsidR="005A6602" w:rsidRPr="005A6602" w:rsidRDefault="005A6602" w:rsidP="005A6602">
            <w:pPr>
              <w:spacing w:after="0"/>
              <w:ind w:left="290" w:right="275" w:hanging="3"/>
              <w:jc w:val="center"/>
              <w:rPr>
                <w:rFonts w:ascii="Times New Roman" w:hAnsi="Times New Roman"/>
                <w:sz w:val="24"/>
                <w:szCs w:val="24"/>
                <w:lang w:val="ru-RU"/>
              </w:rPr>
            </w:pPr>
            <w:r w:rsidRPr="005A6602">
              <w:rPr>
                <w:rFonts w:ascii="Times New Roman" w:hAnsi="Times New Roman"/>
                <w:sz w:val="24"/>
                <w:szCs w:val="24"/>
                <w:lang w:val="ru-RU"/>
              </w:rPr>
              <w:t>Акация белая, бархат амурский, вяз, дуб, ива белая, каштан конский, клен</w:t>
            </w:r>
          </w:p>
          <w:p w:rsidR="005A6602" w:rsidRPr="005A6602" w:rsidRDefault="005A6602" w:rsidP="005A6602">
            <w:pPr>
              <w:spacing w:after="0"/>
              <w:ind w:left="300" w:right="285"/>
              <w:jc w:val="center"/>
              <w:rPr>
                <w:rFonts w:ascii="Times New Roman" w:hAnsi="Times New Roman"/>
                <w:sz w:val="24"/>
                <w:szCs w:val="24"/>
                <w:lang w:val="ru-RU"/>
              </w:rPr>
            </w:pPr>
            <w:r w:rsidRPr="005A6602">
              <w:rPr>
                <w:rFonts w:ascii="Times New Roman" w:hAnsi="Times New Roman"/>
                <w:sz w:val="24"/>
                <w:szCs w:val="24"/>
                <w:lang w:val="ru-RU"/>
              </w:rPr>
              <w:t>(кроме ясенелистного), липа, лох, орех, ясень</w:t>
            </w:r>
          </w:p>
        </w:tc>
        <w:tc>
          <w:tcPr>
            <w:tcW w:w="0" w:type="auto"/>
          </w:tcPr>
          <w:p w:rsidR="005A6602" w:rsidRPr="005A6602" w:rsidRDefault="005A6602" w:rsidP="005A6602">
            <w:pPr>
              <w:spacing w:after="0" w:line="267" w:lineRule="exact"/>
              <w:ind w:left="413" w:right="402"/>
              <w:jc w:val="center"/>
              <w:rPr>
                <w:rFonts w:ascii="Times New Roman" w:hAnsi="Times New Roman"/>
                <w:sz w:val="24"/>
                <w:szCs w:val="24"/>
                <w:lang w:val="ru-RU"/>
              </w:rPr>
            </w:pPr>
            <w:r w:rsidRPr="005A6602">
              <w:rPr>
                <w:rFonts w:ascii="Times New Roman" w:hAnsi="Times New Roman"/>
                <w:sz w:val="24"/>
                <w:szCs w:val="24"/>
                <w:lang w:val="ru-RU"/>
              </w:rPr>
              <w:t>Абрикос, береза,</w:t>
            </w:r>
          </w:p>
          <w:p w:rsidR="005A6602" w:rsidRPr="005A6602" w:rsidRDefault="005A6602" w:rsidP="005A6602">
            <w:pPr>
              <w:spacing w:before="41" w:after="0"/>
              <w:ind w:left="111" w:right="101" w:firstLine="4"/>
              <w:jc w:val="center"/>
              <w:rPr>
                <w:rFonts w:ascii="Times New Roman" w:hAnsi="Times New Roman"/>
                <w:sz w:val="24"/>
                <w:szCs w:val="24"/>
                <w:lang w:val="ru-RU"/>
              </w:rPr>
            </w:pPr>
            <w:r w:rsidRPr="005A6602">
              <w:rPr>
                <w:rFonts w:ascii="Times New Roman" w:hAnsi="Times New Roman"/>
                <w:sz w:val="24"/>
                <w:szCs w:val="24"/>
                <w:lang w:val="ru-RU"/>
              </w:rPr>
              <w:t xml:space="preserve">боярышник, плодовые (яблоня, слива, груша </w:t>
            </w:r>
            <w:r w:rsidRPr="005A6602">
              <w:rPr>
                <w:rFonts w:ascii="Times New Roman" w:hAnsi="Times New Roman"/>
                <w:spacing w:val="-13"/>
                <w:sz w:val="24"/>
                <w:szCs w:val="24"/>
                <w:lang w:val="ru-RU"/>
              </w:rPr>
              <w:t xml:space="preserve">и </w:t>
            </w:r>
            <w:r w:rsidRPr="005A6602">
              <w:rPr>
                <w:rFonts w:ascii="Times New Roman" w:hAnsi="Times New Roman"/>
                <w:sz w:val="24"/>
                <w:szCs w:val="24"/>
                <w:lang w:val="ru-RU"/>
              </w:rPr>
              <w:t>т.д.), рябина, тополь (белый,</w:t>
            </w:r>
          </w:p>
          <w:p w:rsidR="005A6602" w:rsidRPr="005A6602" w:rsidRDefault="005A6602" w:rsidP="005A6602">
            <w:pPr>
              <w:spacing w:after="0" w:line="240" w:lineRule="auto"/>
              <w:ind w:left="413" w:right="402"/>
              <w:jc w:val="center"/>
              <w:rPr>
                <w:rFonts w:ascii="Times New Roman" w:hAnsi="Times New Roman"/>
                <w:sz w:val="24"/>
                <w:szCs w:val="24"/>
              </w:rPr>
            </w:pPr>
            <w:r w:rsidRPr="005A6602">
              <w:rPr>
                <w:rFonts w:ascii="Times New Roman" w:hAnsi="Times New Roman"/>
                <w:sz w:val="24"/>
                <w:szCs w:val="24"/>
              </w:rPr>
              <w:t>пирамидальный),</w:t>
            </w:r>
          </w:p>
          <w:p w:rsidR="005A6602" w:rsidRPr="005A6602" w:rsidRDefault="005A6602" w:rsidP="005A6602">
            <w:pPr>
              <w:spacing w:before="41" w:after="0" w:line="240" w:lineRule="auto"/>
              <w:ind w:left="413" w:right="401"/>
              <w:jc w:val="center"/>
              <w:rPr>
                <w:rFonts w:ascii="Times New Roman" w:hAnsi="Times New Roman"/>
                <w:sz w:val="24"/>
                <w:szCs w:val="24"/>
              </w:rPr>
            </w:pPr>
            <w:r w:rsidRPr="005A6602">
              <w:rPr>
                <w:rFonts w:ascii="Times New Roman" w:hAnsi="Times New Roman"/>
                <w:sz w:val="24"/>
                <w:szCs w:val="24"/>
              </w:rPr>
              <w:t>черемуха</w:t>
            </w:r>
          </w:p>
        </w:tc>
        <w:tc>
          <w:tcPr>
            <w:tcW w:w="0" w:type="auto"/>
          </w:tcPr>
          <w:p w:rsidR="005A6602" w:rsidRPr="005A6602" w:rsidRDefault="005A6602" w:rsidP="005A6602">
            <w:pPr>
              <w:spacing w:after="0"/>
              <w:ind w:left="176" w:right="160" w:hanging="1"/>
              <w:jc w:val="center"/>
              <w:rPr>
                <w:rFonts w:ascii="Times New Roman" w:hAnsi="Times New Roman"/>
                <w:sz w:val="24"/>
                <w:szCs w:val="24"/>
                <w:lang w:val="ru-RU"/>
              </w:rPr>
            </w:pPr>
            <w:r w:rsidRPr="005A6602">
              <w:rPr>
                <w:rFonts w:ascii="Times New Roman" w:hAnsi="Times New Roman"/>
                <w:sz w:val="24"/>
                <w:szCs w:val="24"/>
                <w:lang w:val="ru-RU"/>
              </w:rPr>
              <w:t>Ива (кроме белой), клен ясенелистный, ольха, осина, тополь (кроме белого и пирамидального)</w:t>
            </w:r>
          </w:p>
        </w:tc>
      </w:tr>
    </w:tbl>
    <w:p w:rsidR="005A6602" w:rsidRPr="005A6602" w:rsidRDefault="005A6602" w:rsidP="005A6602">
      <w:pPr>
        <w:widowControl w:val="0"/>
        <w:tabs>
          <w:tab w:val="left" w:pos="1395"/>
        </w:tabs>
        <w:autoSpaceDE w:val="0"/>
        <w:autoSpaceDN w:val="0"/>
        <w:spacing w:after="0" w:line="286" w:lineRule="exact"/>
        <w:jc w:val="both"/>
        <w:rPr>
          <w:rFonts w:ascii="Times New Roman" w:eastAsia="Calibri" w:hAnsi="Times New Roman"/>
          <w:sz w:val="24"/>
          <w:szCs w:val="24"/>
        </w:rPr>
      </w:pPr>
    </w:p>
    <w:p w:rsidR="005A6602" w:rsidRPr="005A6602" w:rsidRDefault="005A6602" w:rsidP="005A6602">
      <w:pPr>
        <w:widowControl w:val="0"/>
        <w:tabs>
          <w:tab w:val="left" w:pos="1395"/>
        </w:tabs>
        <w:autoSpaceDE w:val="0"/>
        <w:autoSpaceDN w:val="0"/>
        <w:spacing w:after="0" w:line="286" w:lineRule="exact"/>
        <w:jc w:val="both"/>
        <w:rPr>
          <w:rFonts w:ascii="Times New Roman" w:eastAsia="Calibri" w:hAnsi="Times New Roman"/>
          <w:sz w:val="24"/>
          <w:szCs w:val="24"/>
        </w:rPr>
      </w:pPr>
      <w:r w:rsidRPr="005A6602">
        <w:rPr>
          <w:rFonts w:ascii="Times New Roman" w:eastAsia="Calibri" w:hAnsi="Times New Roman"/>
          <w:sz w:val="24"/>
          <w:szCs w:val="24"/>
        </w:rPr>
        <w:t xml:space="preserve">        Стоимость деревьев и кустарников определяется в соответствии с Таблицей</w:t>
      </w:r>
      <w:r w:rsidRPr="005A6602">
        <w:rPr>
          <w:rFonts w:ascii="Times New Roman" w:eastAsia="Calibri" w:hAnsi="Times New Roman"/>
          <w:spacing w:val="-17"/>
          <w:sz w:val="24"/>
          <w:szCs w:val="24"/>
        </w:rPr>
        <w:t xml:space="preserve"> </w:t>
      </w:r>
      <w:r w:rsidRPr="005A6602">
        <w:rPr>
          <w:rFonts w:ascii="Times New Roman" w:eastAsia="Calibri" w:hAnsi="Times New Roman"/>
          <w:sz w:val="24"/>
          <w:szCs w:val="24"/>
        </w:rPr>
        <w:t>2.</w:t>
      </w:r>
    </w:p>
    <w:p w:rsidR="005A6602" w:rsidRPr="005A6602" w:rsidRDefault="005A6602" w:rsidP="005A6602">
      <w:pPr>
        <w:widowControl w:val="0"/>
        <w:autoSpaceDE w:val="0"/>
        <w:autoSpaceDN w:val="0"/>
        <w:spacing w:before="7" w:after="0" w:line="240" w:lineRule="auto"/>
        <w:rPr>
          <w:rFonts w:ascii="Times New Roman" w:hAnsi="Times New Roman"/>
          <w:sz w:val="24"/>
          <w:szCs w:val="24"/>
          <w:lang w:bidi="ru-RU"/>
        </w:rPr>
      </w:pPr>
    </w:p>
    <w:p w:rsidR="005A6602" w:rsidRPr="005A6602" w:rsidRDefault="005A6602" w:rsidP="005A6602">
      <w:pPr>
        <w:widowControl w:val="0"/>
        <w:autoSpaceDE w:val="0"/>
        <w:autoSpaceDN w:val="0"/>
        <w:spacing w:before="1" w:after="52" w:line="240" w:lineRule="auto"/>
        <w:ind w:right="411"/>
        <w:jc w:val="right"/>
        <w:rPr>
          <w:rFonts w:ascii="Times New Roman" w:hAnsi="Times New Roman"/>
          <w:sz w:val="24"/>
          <w:szCs w:val="24"/>
          <w:lang w:bidi="ru-RU"/>
        </w:rPr>
      </w:pPr>
    </w:p>
    <w:p w:rsidR="005A6602" w:rsidRPr="005A6602" w:rsidRDefault="005A6602" w:rsidP="005A6602">
      <w:pPr>
        <w:widowControl w:val="0"/>
        <w:autoSpaceDE w:val="0"/>
        <w:autoSpaceDN w:val="0"/>
        <w:spacing w:before="1" w:after="52" w:line="240" w:lineRule="auto"/>
        <w:ind w:right="411"/>
        <w:jc w:val="right"/>
        <w:rPr>
          <w:rFonts w:ascii="Times New Roman" w:hAnsi="Times New Roman"/>
          <w:sz w:val="24"/>
          <w:szCs w:val="24"/>
          <w:lang w:bidi="ru-RU"/>
        </w:rPr>
      </w:pPr>
      <w:r w:rsidRPr="005A6602">
        <w:rPr>
          <w:rFonts w:ascii="Times New Roman" w:hAnsi="Times New Roman"/>
          <w:sz w:val="24"/>
          <w:szCs w:val="24"/>
          <w:lang w:bidi="ru-RU"/>
        </w:rPr>
        <w:t>Таблица 2</w:t>
      </w: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57"/>
        <w:gridCol w:w="3479"/>
      </w:tblGrid>
      <w:tr w:rsidR="005A6602" w:rsidRPr="005A6602" w:rsidTr="00C11CF4">
        <w:trPr>
          <w:trHeight w:val="479"/>
        </w:trPr>
        <w:tc>
          <w:tcPr>
            <w:tcW w:w="0" w:type="auto"/>
          </w:tcPr>
          <w:p w:rsidR="005A6602" w:rsidRPr="005A6602" w:rsidRDefault="005A6602" w:rsidP="005A6602">
            <w:pPr>
              <w:spacing w:before="95" w:after="0" w:line="240" w:lineRule="auto"/>
              <w:ind w:left="817" w:right="809"/>
              <w:jc w:val="center"/>
              <w:rPr>
                <w:rFonts w:ascii="Times New Roman" w:hAnsi="Times New Roman"/>
                <w:sz w:val="24"/>
                <w:szCs w:val="24"/>
              </w:rPr>
            </w:pPr>
            <w:r w:rsidRPr="005A6602">
              <w:rPr>
                <w:rFonts w:ascii="Times New Roman" w:hAnsi="Times New Roman"/>
                <w:sz w:val="24"/>
                <w:szCs w:val="24"/>
              </w:rPr>
              <w:t>Классификация зеленых насаждений (ЗНn)</w:t>
            </w:r>
          </w:p>
        </w:tc>
        <w:tc>
          <w:tcPr>
            <w:tcW w:w="0" w:type="auto"/>
          </w:tcPr>
          <w:p w:rsidR="005A6602" w:rsidRPr="005A6602" w:rsidRDefault="005A6602" w:rsidP="005A6602">
            <w:pPr>
              <w:spacing w:before="95" w:after="0" w:line="240" w:lineRule="auto"/>
              <w:ind w:left="643"/>
              <w:rPr>
                <w:rFonts w:ascii="Times New Roman" w:hAnsi="Times New Roman"/>
                <w:sz w:val="24"/>
                <w:szCs w:val="24"/>
              </w:rPr>
            </w:pPr>
            <w:r w:rsidRPr="005A6602">
              <w:rPr>
                <w:rFonts w:ascii="Times New Roman" w:hAnsi="Times New Roman"/>
                <w:sz w:val="24"/>
                <w:szCs w:val="24"/>
              </w:rPr>
              <w:t>Общая стоимость ЗНn, руб.</w:t>
            </w:r>
          </w:p>
        </w:tc>
      </w:tr>
      <w:tr w:rsidR="005A6602" w:rsidRPr="005A6602" w:rsidTr="00C11CF4">
        <w:trPr>
          <w:trHeight w:val="482"/>
        </w:trPr>
        <w:tc>
          <w:tcPr>
            <w:tcW w:w="0" w:type="auto"/>
          </w:tcPr>
          <w:p w:rsidR="005A6602" w:rsidRPr="005A6602" w:rsidRDefault="005A6602" w:rsidP="005A6602">
            <w:pPr>
              <w:spacing w:before="95" w:after="0" w:line="240" w:lineRule="auto"/>
              <w:ind w:left="62"/>
              <w:rPr>
                <w:rFonts w:ascii="Times New Roman" w:hAnsi="Times New Roman"/>
                <w:sz w:val="24"/>
                <w:szCs w:val="24"/>
              </w:rPr>
            </w:pPr>
            <w:r w:rsidRPr="005A6602">
              <w:rPr>
                <w:rFonts w:ascii="Times New Roman" w:hAnsi="Times New Roman"/>
                <w:sz w:val="24"/>
                <w:szCs w:val="24"/>
              </w:rPr>
              <w:t>Деревья хвойные, шт.</w:t>
            </w:r>
          </w:p>
        </w:tc>
        <w:tc>
          <w:tcPr>
            <w:tcW w:w="0" w:type="auto"/>
          </w:tcPr>
          <w:p w:rsidR="005A6602" w:rsidRPr="005A6602" w:rsidRDefault="005A6602" w:rsidP="005A6602">
            <w:pPr>
              <w:spacing w:before="95" w:after="0" w:line="240" w:lineRule="auto"/>
              <w:ind w:left="62"/>
              <w:rPr>
                <w:rFonts w:ascii="Times New Roman" w:hAnsi="Times New Roman"/>
                <w:sz w:val="24"/>
                <w:szCs w:val="24"/>
              </w:rPr>
            </w:pPr>
            <w:r w:rsidRPr="005A6602">
              <w:rPr>
                <w:rFonts w:ascii="Times New Roman" w:hAnsi="Times New Roman"/>
                <w:sz w:val="24"/>
                <w:szCs w:val="24"/>
              </w:rPr>
              <w:t>9879,20</w:t>
            </w:r>
          </w:p>
        </w:tc>
      </w:tr>
      <w:tr w:rsidR="005A6602" w:rsidRPr="005A6602" w:rsidTr="00C11CF4">
        <w:trPr>
          <w:trHeight w:val="480"/>
        </w:trPr>
        <w:tc>
          <w:tcPr>
            <w:tcW w:w="0" w:type="auto"/>
          </w:tcPr>
          <w:p w:rsidR="005A6602" w:rsidRPr="005A6602" w:rsidRDefault="005A6602" w:rsidP="005A6602">
            <w:pPr>
              <w:spacing w:before="93" w:after="0" w:line="240" w:lineRule="auto"/>
              <w:ind w:left="62"/>
              <w:rPr>
                <w:rFonts w:ascii="Times New Roman" w:hAnsi="Times New Roman"/>
                <w:sz w:val="24"/>
                <w:szCs w:val="24"/>
                <w:lang w:val="ru-RU"/>
              </w:rPr>
            </w:pPr>
            <w:r w:rsidRPr="005A6602">
              <w:rPr>
                <w:rFonts w:ascii="Times New Roman" w:hAnsi="Times New Roman"/>
                <w:sz w:val="24"/>
                <w:szCs w:val="24"/>
                <w:lang w:val="ru-RU"/>
              </w:rPr>
              <w:t>Деревья лиственные 1-й группы за 1 шт.</w:t>
            </w:r>
          </w:p>
        </w:tc>
        <w:tc>
          <w:tcPr>
            <w:tcW w:w="0" w:type="auto"/>
          </w:tcPr>
          <w:p w:rsidR="005A6602" w:rsidRPr="005A6602" w:rsidRDefault="005A6602" w:rsidP="005A6602">
            <w:pPr>
              <w:spacing w:before="93" w:after="0" w:line="240" w:lineRule="auto"/>
              <w:ind w:left="62"/>
              <w:rPr>
                <w:rFonts w:ascii="Times New Roman" w:hAnsi="Times New Roman"/>
                <w:sz w:val="24"/>
                <w:szCs w:val="24"/>
              </w:rPr>
            </w:pPr>
            <w:r w:rsidRPr="005A6602">
              <w:rPr>
                <w:rFonts w:ascii="Times New Roman" w:hAnsi="Times New Roman"/>
                <w:sz w:val="24"/>
                <w:szCs w:val="24"/>
              </w:rPr>
              <w:t>7401,60</w:t>
            </w:r>
          </w:p>
        </w:tc>
      </w:tr>
      <w:tr w:rsidR="005A6602" w:rsidRPr="005A6602" w:rsidTr="00C11CF4">
        <w:trPr>
          <w:trHeight w:val="479"/>
        </w:trPr>
        <w:tc>
          <w:tcPr>
            <w:tcW w:w="0" w:type="auto"/>
          </w:tcPr>
          <w:p w:rsidR="005A6602" w:rsidRPr="005A6602" w:rsidRDefault="005A6602" w:rsidP="005A6602">
            <w:pPr>
              <w:spacing w:before="92" w:after="0" w:line="240" w:lineRule="auto"/>
              <w:ind w:left="62"/>
              <w:rPr>
                <w:rFonts w:ascii="Times New Roman" w:hAnsi="Times New Roman"/>
                <w:sz w:val="24"/>
                <w:szCs w:val="24"/>
                <w:lang w:val="ru-RU"/>
              </w:rPr>
            </w:pPr>
            <w:r w:rsidRPr="005A6602">
              <w:rPr>
                <w:rFonts w:ascii="Times New Roman" w:hAnsi="Times New Roman"/>
                <w:sz w:val="24"/>
                <w:szCs w:val="24"/>
                <w:lang w:val="ru-RU"/>
              </w:rPr>
              <w:t>Деревья лиственные 2-й группы за 1 шт.</w:t>
            </w:r>
          </w:p>
        </w:tc>
        <w:tc>
          <w:tcPr>
            <w:tcW w:w="0" w:type="auto"/>
          </w:tcPr>
          <w:p w:rsidR="005A6602" w:rsidRPr="005A6602" w:rsidRDefault="005A6602" w:rsidP="005A6602">
            <w:pPr>
              <w:spacing w:before="92" w:after="0" w:line="240" w:lineRule="auto"/>
              <w:ind w:left="62"/>
              <w:rPr>
                <w:rFonts w:ascii="Times New Roman" w:hAnsi="Times New Roman"/>
                <w:sz w:val="24"/>
                <w:szCs w:val="24"/>
              </w:rPr>
            </w:pPr>
            <w:r w:rsidRPr="005A6602">
              <w:rPr>
                <w:rFonts w:ascii="Times New Roman" w:hAnsi="Times New Roman"/>
                <w:sz w:val="24"/>
                <w:szCs w:val="24"/>
              </w:rPr>
              <w:t>6366,90</w:t>
            </w:r>
          </w:p>
        </w:tc>
      </w:tr>
      <w:tr w:rsidR="005A6602" w:rsidRPr="005A6602" w:rsidTr="00C11CF4">
        <w:trPr>
          <w:trHeight w:val="479"/>
        </w:trPr>
        <w:tc>
          <w:tcPr>
            <w:tcW w:w="0" w:type="auto"/>
          </w:tcPr>
          <w:p w:rsidR="005A6602" w:rsidRPr="005A6602" w:rsidRDefault="005A6602" w:rsidP="005A6602">
            <w:pPr>
              <w:spacing w:before="95" w:after="0" w:line="240" w:lineRule="auto"/>
              <w:ind w:left="62"/>
              <w:rPr>
                <w:rFonts w:ascii="Times New Roman" w:hAnsi="Times New Roman"/>
                <w:sz w:val="24"/>
                <w:szCs w:val="24"/>
                <w:lang w:val="ru-RU"/>
              </w:rPr>
            </w:pPr>
            <w:r w:rsidRPr="005A6602">
              <w:rPr>
                <w:rFonts w:ascii="Times New Roman" w:hAnsi="Times New Roman"/>
                <w:sz w:val="24"/>
                <w:szCs w:val="24"/>
                <w:lang w:val="ru-RU"/>
              </w:rPr>
              <w:t>Деревья лиственные 3-й группы за 1 шт.</w:t>
            </w:r>
          </w:p>
        </w:tc>
        <w:tc>
          <w:tcPr>
            <w:tcW w:w="0" w:type="auto"/>
          </w:tcPr>
          <w:p w:rsidR="005A6602" w:rsidRPr="005A6602" w:rsidRDefault="005A6602" w:rsidP="005A6602">
            <w:pPr>
              <w:spacing w:before="95" w:after="0" w:line="240" w:lineRule="auto"/>
              <w:ind w:left="62"/>
              <w:rPr>
                <w:rFonts w:ascii="Times New Roman" w:hAnsi="Times New Roman"/>
                <w:sz w:val="24"/>
                <w:szCs w:val="24"/>
              </w:rPr>
            </w:pPr>
            <w:r w:rsidRPr="005A6602">
              <w:rPr>
                <w:rFonts w:ascii="Times New Roman" w:hAnsi="Times New Roman"/>
                <w:sz w:val="24"/>
                <w:szCs w:val="24"/>
              </w:rPr>
              <w:t>5205,00</w:t>
            </w:r>
          </w:p>
        </w:tc>
      </w:tr>
      <w:tr w:rsidR="005A6602" w:rsidRPr="005A6602" w:rsidTr="00C11CF4">
        <w:trPr>
          <w:trHeight w:val="479"/>
        </w:trPr>
        <w:tc>
          <w:tcPr>
            <w:tcW w:w="0" w:type="auto"/>
          </w:tcPr>
          <w:p w:rsidR="005A6602" w:rsidRPr="005A6602" w:rsidRDefault="005A6602" w:rsidP="005A6602">
            <w:pPr>
              <w:spacing w:before="95" w:after="0" w:line="240" w:lineRule="auto"/>
              <w:ind w:left="62"/>
              <w:rPr>
                <w:rFonts w:ascii="Times New Roman" w:hAnsi="Times New Roman"/>
                <w:sz w:val="24"/>
                <w:szCs w:val="24"/>
              </w:rPr>
            </w:pPr>
            <w:r w:rsidRPr="005A6602">
              <w:rPr>
                <w:rFonts w:ascii="Times New Roman" w:hAnsi="Times New Roman"/>
                <w:sz w:val="24"/>
                <w:szCs w:val="24"/>
              </w:rPr>
              <w:t>Кустарники за 1 шт.</w:t>
            </w:r>
          </w:p>
        </w:tc>
        <w:tc>
          <w:tcPr>
            <w:tcW w:w="0" w:type="auto"/>
          </w:tcPr>
          <w:p w:rsidR="005A6602" w:rsidRPr="005A6602" w:rsidRDefault="005A6602" w:rsidP="005A6602">
            <w:pPr>
              <w:spacing w:before="95" w:after="0" w:line="240" w:lineRule="auto"/>
              <w:ind w:left="62"/>
              <w:rPr>
                <w:rFonts w:ascii="Times New Roman" w:hAnsi="Times New Roman"/>
                <w:sz w:val="24"/>
                <w:szCs w:val="24"/>
              </w:rPr>
            </w:pPr>
            <w:r w:rsidRPr="005A6602">
              <w:rPr>
                <w:rFonts w:ascii="Times New Roman" w:hAnsi="Times New Roman"/>
                <w:sz w:val="24"/>
                <w:szCs w:val="24"/>
              </w:rPr>
              <w:t>1160,26</w:t>
            </w:r>
          </w:p>
        </w:tc>
      </w:tr>
      <w:tr w:rsidR="005A6602" w:rsidRPr="005A6602" w:rsidTr="00C11CF4">
        <w:trPr>
          <w:trHeight w:val="481"/>
        </w:trPr>
        <w:tc>
          <w:tcPr>
            <w:tcW w:w="0" w:type="auto"/>
          </w:tcPr>
          <w:p w:rsidR="005A6602" w:rsidRPr="005A6602" w:rsidRDefault="005A6602" w:rsidP="005A6602">
            <w:pPr>
              <w:spacing w:before="95" w:after="0" w:line="240" w:lineRule="auto"/>
              <w:ind w:left="62"/>
              <w:rPr>
                <w:rFonts w:ascii="Times New Roman" w:hAnsi="Times New Roman"/>
                <w:sz w:val="24"/>
                <w:szCs w:val="24"/>
                <w:lang w:val="ru-RU"/>
              </w:rPr>
            </w:pPr>
            <w:r w:rsidRPr="005A6602">
              <w:rPr>
                <w:rFonts w:ascii="Times New Roman" w:hAnsi="Times New Roman"/>
                <w:sz w:val="24"/>
                <w:szCs w:val="24"/>
                <w:lang w:val="ru-RU"/>
              </w:rPr>
              <w:lastRenderedPageBreak/>
              <w:t>Газон и естественный травяной покров, 1 кв. м</w:t>
            </w:r>
          </w:p>
        </w:tc>
        <w:tc>
          <w:tcPr>
            <w:tcW w:w="0" w:type="auto"/>
          </w:tcPr>
          <w:p w:rsidR="005A6602" w:rsidRPr="005A6602" w:rsidRDefault="005A6602" w:rsidP="005A6602">
            <w:pPr>
              <w:spacing w:before="95" w:after="0" w:line="240" w:lineRule="auto"/>
              <w:ind w:left="62"/>
              <w:rPr>
                <w:rFonts w:ascii="Times New Roman" w:hAnsi="Times New Roman"/>
                <w:sz w:val="24"/>
                <w:szCs w:val="24"/>
              </w:rPr>
            </w:pPr>
            <w:r w:rsidRPr="005A6602">
              <w:rPr>
                <w:rFonts w:ascii="Times New Roman" w:hAnsi="Times New Roman"/>
                <w:sz w:val="24"/>
                <w:szCs w:val="24"/>
              </w:rPr>
              <w:t>1029,05</w:t>
            </w:r>
          </w:p>
        </w:tc>
      </w:tr>
    </w:tbl>
    <w:p w:rsidR="005A6602" w:rsidRPr="005A6602" w:rsidRDefault="005A6602" w:rsidP="005A6602">
      <w:pPr>
        <w:widowControl w:val="0"/>
        <w:tabs>
          <w:tab w:val="left" w:pos="1254"/>
        </w:tabs>
        <w:autoSpaceDE w:val="0"/>
        <w:autoSpaceDN w:val="0"/>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 xml:space="preserve">    Деревья и кустарники подсчитываются</w:t>
      </w:r>
      <w:r w:rsidRPr="005A6602">
        <w:rPr>
          <w:rFonts w:ascii="Times New Roman" w:eastAsia="Calibri" w:hAnsi="Times New Roman"/>
          <w:spacing w:val="-3"/>
          <w:sz w:val="24"/>
          <w:szCs w:val="24"/>
        </w:rPr>
        <w:t xml:space="preserve"> </w:t>
      </w:r>
      <w:r w:rsidRPr="005A6602">
        <w:rPr>
          <w:rFonts w:ascii="Times New Roman" w:eastAsia="Calibri" w:hAnsi="Times New Roman"/>
          <w:sz w:val="24"/>
          <w:szCs w:val="24"/>
        </w:rPr>
        <w:t>поштучно.</w:t>
      </w:r>
    </w:p>
    <w:p w:rsidR="005A6602" w:rsidRPr="005A6602" w:rsidRDefault="005A6602" w:rsidP="005A6602">
      <w:pPr>
        <w:widowControl w:val="0"/>
        <w:tabs>
          <w:tab w:val="left" w:pos="1254"/>
        </w:tabs>
        <w:autoSpaceDE w:val="0"/>
        <w:autoSpaceDN w:val="0"/>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В случае если деревья имеют несколько стволов (2 и более), а второстепенный ствол достиг в диаметре более 5 см и растет на расстоянии 0,5 м от основного (большего в диаметре) ствола на высоте 1,3 м, то данный ствол считается отдельным деревом.</w:t>
      </w:r>
    </w:p>
    <w:p w:rsidR="005A6602" w:rsidRPr="005A6602" w:rsidRDefault="005A6602" w:rsidP="005A6602">
      <w:pPr>
        <w:widowControl w:val="0"/>
        <w:tabs>
          <w:tab w:val="left" w:pos="1270"/>
        </w:tabs>
        <w:autoSpaceDE w:val="0"/>
        <w:autoSpaceDN w:val="0"/>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 xml:space="preserve">     Заросли самосевных деревьев или деревьев, имеющих диаметр менее 5 см, рассчитываются следующим образом: каждые 100 кв. м приравниваются к 20 условным саженцам хвойных пород или 25 условным саженцам 3-й группы лиственных древесных пород.</w:t>
      </w:r>
    </w:p>
    <w:p w:rsidR="005A6602" w:rsidRPr="005A6602" w:rsidRDefault="005A6602" w:rsidP="005A6602">
      <w:pPr>
        <w:widowControl w:val="0"/>
        <w:tabs>
          <w:tab w:val="left" w:pos="1270"/>
        </w:tabs>
        <w:autoSpaceDE w:val="0"/>
        <w:autoSpaceDN w:val="0"/>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t xml:space="preserve">       В случае если поштучный пересчет количества кустарников в живой изгороди произвести невозможно, то количество кустарников считать</w:t>
      </w:r>
      <w:r w:rsidRPr="005A6602">
        <w:rPr>
          <w:rFonts w:ascii="Times New Roman" w:eastAsia="Calibri" w:hAnsi="Times New Roman"/>
          <w:spacing w:val="-4"/>
          <w:sz w:val="24"/>
          <w:szCs w:val="24"/>
        </w:rPr>
        <w:t xml:space="preserve"> </w:t>
      </w:r>
      <w:r w:rsidRPr="005A6602">
        <w:rPr>
          <w:rFonts w:ascii="Times New Roman" w:eastAsia="Calibri" w:hAnsi="Times New Roman"/>
          <w:sz w:val="24"/>
          <w:szCs w:val="24"/>
        </w:rPr>
        <w:t>равным:</w:t>
      </w:r>
    </w:p>
    <w:p w:rsidR="005A6602" w:rsidRPr="005A6602" w:rsidRDefault="005A6602" w:rsidP="005A6602">
      <w:pPr>
        <w:widowControl w:val="0"/>
        <w:autoSpaceDE w:val="0"/>
        <w:autoSpaceDN w:val="0"/>
        <w:spacing w:after="0" w:line="278" w:lineRule="auto"/>
        <w:ind w:left="799" w:right="4156"/>
        <w:jc w:val="both"/>
        <w:rPr>
          <w:rFonts w:ascii="Times New Roman" w:hAnsi="Times New Roman"/>
          <w:sz w:val="24"/>
          <w:szCs w:val="24"/>
          <w:lang w:bidi="ru-RU"/>
        </w:rPr>
      </w:pPr>
      <w:r w:rsidRPr="005A6602">
        <w:rPr>
          <w:rFonts w:ascii="Times New Roman" w:hAnsi="Times New Roman"/>
          <w:sz w:val="24"/>
          <w:szCs w:val="24"/>
          <w:lang w:bidi="ru-RU"/>
        </w:rPr>
        <w:t>5 шт. - на 1 погонном метре двухрядной изгороди; 3 шт. - на 1 погонном метре однорядной изгороди.</w:t>
      </w:r>
    </w:p>
    <w:p w:rsidR="005A6602" w:rsidRPr="005A6602" w:rsidRDefault="005A6602" w:rsidP="005A6602">
      <w:pPr>
        <w:widowControl w:val="0"/>
        <w:autoSpaceDE w:val="0"/>
        <w:autoSpaceDN w:val="0"/>
        <w:spacing w:after="0"/>
        <w:ind w:right="417"/>
        <w:jc w:val="both"/>
        <w:rPr>
          <w:rFonts w:ascii="Times New Roman" w:hAnsi="Times New Roman"/>
          <w:sz w:val="24"/>
          <w:szCs w:val="24"/>
          <w:lang w:bidi="ru-RU"/>
        </w:rPr>
      </w:pPr>
      <w:r w:rsidRPr="005A6602">
        <w:rPr>
          <w:rFonts w:ascii="Times New Roman" w:hAnsi="Times New Roman"/>
          <w:sz w:val="24"/>
          <w:szCs w:val="24"/>
          <w:lang w:bidi="ru-RU"/>
        </w:rPr>
        <w:t>Расчет платы за разрешенную вырубку деревьев, кустарников и повреждение (уничтожение) газона или естественного травяного покрова производится отдельно для каждой группы с последующим суммированием результатов.</w:t>
      </w:r>
    </w:p>
    <w:p w:rsidR="005A6602" w:rsidRPr="005A6602" w:rsidRDefault="005A6602" w:rsidP="005A6602">
      <w:pPr>
        <w:widowControl w:val="0"/>
        <w:autoSpaceDE w:val="0"/>
        <w:autoSpaceDN w:val="0"/>
        <w:spacing w:after="0"/>
        <w:ind w:right="417"/>
        <w:jc w:val="both"/>
        <w:rPr>
          <w:rFonts w:ascii="Times New Roman" w:hAnsi="Times New Roman"/>
          <w:sz w:val="24"/>
          <w:szCs w:val="24"/>
          <w:lang w:bidi="ru-RU"/>
        </w:rPr>
      </w:pPr>
      <w:r w:rsidRPr="005A6602">
        <w:rPr>
          <w:rFonts w:ascii="Times New Roman" w:hAnsi="Times New Roman"/>
          <w:sz w:val="24"/>
          <w:szCs w:val="24"/>
          <w:lang w:bidi="ru-RU"/>
        </w:rPr>
        <w:t xml:space="preserve">      Расчёт платы за разрешенную (выполняющуюся при наличии оформленного в установленном порядке разрешения) вырубку деревьев, кустарников, уничтожение естественного травяного покрова на территории Дубровского городского поселения производится по</w:t>
      </w:r>
      <w:r w:rsidRPr="005A6602">
        <w:rPr>
          <w:rFonts w:ascii="Times New Roman" w:hAnsi="Times New Roman"/>
          <w:spacing w:val="1"/>
          <w:sz w:val="24"/>
          <w:szCs w:val="24"/>
          <w:lang w:bidi="ru-RU"/>
        </w:rPr>
        <w:t xml:space="preserve"> </w:t>
      </w:r>
      <w:r w:rsidRPr="005A6602">
        <w:rPr>
          <w:rFonts w:ascii="Times New Roman" w:hAnsi="Times New Roman"/>
          <w:sz w:val="24"/>
          <w:szCs w:val="24"/>
          <w:lang w:bidi="ru-RU"/>
        </w:rPr>
        <w:t>формуле:</w:t>
      </w:r>
    </w:p>
    <w:p w:rsidR="005A6602" w:rsidRPr="005A6602" w:rsidRDefault="005A6602" w:rsidP="00FE266E">
      <w:pPr>
        <w:keepNext/>
        <w:keepLines/>
        <w:numPr>
          <w:ilvl w:val="0"/>
          <w:numId w:val="34"/>
        </w:numPr>
        <w:spacing w:after="0" w:line="240" w:lineRule="auto"/>
        <w:ind w:left="799" w:firstLine="0"/>
        <w:jc w:val="both"/>
        <w:outlineLvl w:val="0"/>
        <w:rPr>
          <w:rFonts w:ascii="Times New Roman" w:eastAsiaTheme="majorEastAsia" w:hAnsi="Times New Roman"/>
          <w:bCs/>
          <w:sz w:val="24"/>
          <w:szCs w:val="24"/>
        </w:rPr>
      </w:pPr>
      <w:r w:rsidRPr="005A6602">
        <w:rPr>
          <w:rFonts w:ascii="Times New Roman" w:eastAsiaTheme="majorEastAsia" w:hAnsi="Times New Roman"/>
          <w:bCs/>
          <w:sz w:val="24"/>
          <w:szCs w:val="24"/>
        </w:rPr>
        <w:t>ПР = (ЗНn х Кз) х Кт х Кв х Кф х</w:t>
      </w:r>
      <w:r w:rsidRPr="005A6602">
        <w:rPr>
          <w:rFonts w:ascii="Times New Roman" w:eastAsiaTheme="majorEastAsia" w:hAnsi="Times New Roman"/>
          <w:bCs/>
          <w:spacing w:val="-15"/>
          <w:sz w:val="24"/>
          <w:szCs w:val="24"/>
        </w:rPr>
        <w:t xml:space="preserve"> </w:t>
      </w:r>
      <w:r w:rsidRPr="005A6602">
        <w:rPr>
          <w:rFonts w:ascii="Times New Roman" w:eastAsiaTheme="majorEastAsia" w:hAnsi="Times New Roman"/>
          <w:bCs/>
          <w:sz w:val="24"/>
          <w:szCs w:val="24"/>
        </w:rPr>
        <w:t>П,</w:t>
      </w:r>
    </w:p>
    <w:p w:rsidR="005A6602" w:rsidRPr="005A6602" w:rsidRDefault="005A6602" w:rsidP="005A6602">
      <w:pPr>
        <w:widowControl w:val="0"/>
        <w:autoSpaceDE w:val="0"/>
        <w:autoSpaceDN w:val="0"/>
        <w:spacing w:before="72" w:after="0" w:line="240" w:lineRule="auto"/>
        <w:ind w:left="799"/>
        <w:jc w:val="both"/>
        <w:rPr>
          <w:rFonts w:ascii="Times New Roman" w:hAnsi="Times New Roman"/>
          <w:sz w:val="24"/>
          <w:szCs w:val="24"/>
          <w:lang w:bidi="ru-RU"/>
        </w:rPr>
      </w:pPr>
      <w:r w:rsidRPr="005A6602">
        <w:rPr>
          <w:rFonts w:ascii="Times New Roman" w:hAnsi="Times New Roman"/>
          <w:sz w:val="24"/>
          <w:szCs w:val="24"/>
          <w:lang w:bidi="ru-RU"/>
        </w:rPr>
        <w:t>где:</w:t>
      </w:r>
    </w:p>
    <w:p w:rsidR="005A6602" w:rsidRPr="005A6602" w:rsidRDefault="005A6602" w:rsidP="005A6602">
      <w:pPr>
        <w:widowControl w:val="0"/>
        <w:autoSpaceDE w:val="0"/>
        <w:autoSpaceDN w:val="0"/>
        <w:spacing w:before="8" w:after="0" w:line="240" w:lineRule="auto"/>
        <w:jc w:val="both"/>
        <w:rPr>
          <w:rFonts w:ascii="Times New Roman" w:hAnsi="Times New Roman"/>
          <w:sz w:val="24"/>
          <w:szCs w:val="24"/>
          <w:lang w:bidi="ru-RU"/>
        </w:rPr>
      </w:pPr>
    </w:p>
    <w:p w:rsidR="005A6602" w:rsidRPr="005A6602" w:rsidRDefault="005A6602" w:rsidP="005A6602">
      <w:pPr>
        <w:widowControl w:val="0"/>
        <w:autoSpaceDE w:val="0"/>
        <w:autoSpaceDN w:val="0"/>
        <w:spacing w:before="1" w:after="0" w:line="278" w:lineRule="auto"/>
        <w:ind w:left="590" w:right="418" w:firstLine="566"/>
        <w:jc w:val="both"/>
        <w:rPr>
          <w:rFonts w:ascii="Times New Roman" w:hAnsi="Times New Roman"/>
          <w:sz w:val="24"/>
          <w:szCs w:val="24"/>
          <w:lang w:bidi="ru-RU"/>
        </w:rPr>
      </w:pPr>
      <w:r w:rsidRPr="005A6602">
        <w:rPr>
          <w:rFonts w:ascii="Times New Roman" w:hAnsi="Times New Roman"/>
          <w:sz w:val="24"/>
          <w:szCs w:val="24"/>
          <w:lang w:bidi="ru-RU"/>
        </w:rPr>
        <w:t>ПР - плата за разрешенную вырубку деревьев, кустарников, уничтожение газона или естественного травяного покрова в руб.;</w:t>
      </w:r>
    </w:p>
    <w:p w:rsidR="005A6602" w:rsidRPr="005A6602" w:rsidRDefault="005A6602" w:rsidP="005A6602">
      <w:pPr>
        <w:widowControl w:val="0"/>
        <w:autoSpaceDE w:val="0"/>
        <w:autoSpaceDN w:val="0"/>
        <w:spacing w:after="0"/>
        <w:ind w:left="590" w:firstLine="566"/>
        <w:jc w:val="both"/>
        <w:rPr>
          <w:rFonts w:ascii="Times New Roman" w:hAnsi="Times New Roman"/>
          <w:sz w:val="24"/>
          <w:szCs w:val="24"/>
          <w:lang w:bidi="ru-RU"/>
        </w:rPr>
      </w:pPr>
      <w:r w:rsidRPr="005A6602">
        <w:rPr>
          <w:rFonts w:ascii="Times New Roman" w:hAnsi="Times New Roman"/>
          <w:sz w:val="24"/>
          <w:szCs w:val="24"/>
          <w:lang w:bidi="ru-RU"/>
        </w:rPr>
        <w:t>ЗНn - стоимость посадочного материала и ухода за ним с учетом классификации группы зеленых насаждений;</w:t>
      </w:r>
    </w:p>
    <w:p w:rsidR="005A6602" w:rsidRPr="005A6602" w:rsidRDefault="005A6602" w:rsidP="005A6602">
      <w:pPr>
        <w:widowControl w:val="0"/>
        <w:autoSpaceDE w:val="0"/>
        <w:autoSpaceDN w:val="0"/>
        <w:spacing w:after="0" w:line="278" w:lineRule="auto"/>
        <w:ind w:left="590" w:firstLine="566"/>
        <w:jc w:val="both"/>
        <w:rPr>
          <w:rFonts w:ascii="Times New Roman" w:hAnsi="Times New Roman"/>
          <w:sz w:val="24"/>
          <w:szCs w:val="24"/>
          <w:lang w:bidi="ru-RU"/>
        </w:rPr>
      </w:pPr>
      <w:r w:rsidRPr="005A6602">
        <w:rPr>
          <w:rFonts w:ascii="Times New Roman" w:hAnsi="Times New Roman"/>
          <w:sz w:val="24"/>
          <w:szCs w:val="24"/>
          <w:lang w:bidi="ru-RU"/>
        </w:rPr>
        <w:t>Кз - коэффициент поправки на социально-экологическую значимость зеленых насаждений, а также на их местоположение:</w:t>
      </w:r>
    </w:p>
    <w:p w:rsidR="005A6602" w:rsidRPr="005A6602" w:rsidRDefault="005A6602" w:rsidP="005A6602">
      <w:pPr>
        <w:widowControl w:val="0"/>
        <w:autoSpaceDE w:val="0"/>
        <w:autoSpaceDN w:val="0"/>
        <w:spacing w:after="0" w:line="294" w:lineRule="exact"/>
        <w:ind w:left="799"/>
        <w:jc w:val="both"/>
        <w:rPr>
          <w:rFonts w:ascii="Times New Roman" w:hAnsi="Times New Roman"/>
          <w:sz w:val="24"/>
          <w:szCs w:val="24"/>
          <w:lang w:bidi="ru-RU"/>
        </w:rPr>
      </w:pPr>
      <w:r w:rsidRPr="005A6602">
        <w:rPr>
          <w:rFonts w:ascii="Times New Roman" w:hAnsi="Times New Roman"/>
          <w:sz w:val="24"/>
          <w:szCs w:val="24"/>
          <w:lang w:bidi="ru-RU"/>
        </w:rPr>
        <w:t>1 – для озелененных территорий общего пользования;</w:t>
      </w:r>
    </w:p>
    <w:p w:rsidR="005A6602" w:rsidRPr="005A6602" w:rsidRDefault="005A6602" w:rsidP="005A6602">
      <w:pPr>
        <w:widowControl w:val="0"/>
        <w:autoSpaceDE w:val="0"/>
        <w:autoSpaceDN w:val="0"/>
        <w:spacing w:before="38" w:after="0" w:line="240" w:lineRule="auto"/>
        <w:ind w:left="799"/>
        <w:jc w:val="both"/>
        <w:rPr>
          <w:rFonts w:ascii="Times New Roman" w:hAnsi="Times New Roman"/>
          <w:sz w:val="24"/>
          <w:szCs w:val="24"/>
          <w:lang w:bidi="ru-RU"/>
        </w:rPr>
      </w:pPr>
      <w:r w:rsidRPr="005A6602">
        <w:rPr>
          <w:rFonts w:ascii="Times New Roman" w:hAnsi="Times New Roman"/>
          <w:sz w:val="24"/>
          <w:szCs w:val="24"/>
          <w:lang w:bidi="ru-RU"/>
        </w:rPr>
        <w:t>0,75 – территория вне черты городских и сельских населенных пунктов;</w:t>
      </w:r>
    </w:p>
    <w:p w:rsidR="005A6602" w:rsidRPr="005A6602" w:rsidRDefault="005A6602" w:rsidP="005A6602">
      <w:pPr>
        <w:widowControl w:val="0"/>
        <w:autoSpaceDE w:val="0"/>
        <w:autoSpaceDN w:val="0"/>
        <w:spacing w:before="44" w:after="0" w:line="240" w:lineRule="auto"/>
        <w:ind w:left="799"/>
        <w:jc w:val="both"/>
        <w:rPr>
          <w:rFonts w:ascii="Times New Roman" w:hAnsi="Times New Roman"/>
          <w:sz w:val="24"/>
          <w:szCs w:val="24"/>
          <w:lang w:bidi="ru-RU"/>
        </w:rPr>
      </w:pPr>
      <w:r w:rsidRPr="005A6602">
        <w:rPr>
          <w:rFonts w:ascii="Times New Roman" w:hAnsi="Times New Roman"/>
          <w:sz w:val="24"/>
          <w:szCs w:val="24"/>
          <w:lang w:bidi="ru-RU"/>
        </w:rPr>
        <w:t>Кв - коэффициент поправки на водоохранную ценность зеленых насаждений:</w:t>
      </w:r>
    </w:p>
    <w:p w:rsidR="005A6602" w:rsidRPr="005A6602" w:rsidRDefault="005A6602" w:rsidP="005A6602">
      <w:pPr>
        <w:widowControl w:val="0"/>
        <w:autoSpaceDE w:val="0"/>
        <w:autoSpaceDN w:val="0"/>
        <w:spacing w:before="47" w:after="0"/>
        <w:ind w:left="590" w:right="414" w:firstLine="566"/>
        <w:jc w:val="both"/>
        <w:rPr>
          <w:rFonts w:ascii="Times New Roman" w:hAnsi="Times New Roman"/>
          <w:sz w:val="24"/>
          <w:szCs w:val="24"/>
          <w:lang w:bidi="ru-RU"/>
        </w:rPr>
      </w:pPr>
      <w:r w:rsidRPr="005A6602">
        <w:rPr>
          <w:rFonts w:ascii="Times New Roman" w:hAnsi="Times New Roman"/>
          <w:sz w:val="24"/>
          <w:szCs w:val="24"/>
          <w:lang w:bidi="ru-RU"/>
        </w:rPr>
        <w:t>1,5- для зеленых насаждений, расположенных в водоохранной зоне (от уреза воды по обе стороны водного объекта в соответствии с нормами действующего законодательства);</w:t>
      </w:r>
    </w:p>
    <w:p w:rsidR="005A6602" w:rsidRPr="005A6602" w:rsidRDefault="005A6602" w:rsidP="005A6602">
      <w:pPr>
        <w:widowControl w:val="0"/>
        <w:autoSpaceDE w:val="0"/>
        <w:autoSpaceDN w:val="0"/>
        <w:spacing w:after="0" w:line="298" w:lineRule="exact"/>
        <w:ind w:left="799"/>
        <w:rPr>
          <w:rFonts w:ascii="Times New Roman" w:hAnsi="Times New Roman"/>
          <w:sz w:val="24"/>
          <w:szCs w:val="24"/>
          <w:lang w:bidi="ru-RU"/>
        </w:rPr>
      </w:pPr>
      <w:r w:rsidRPr="005A6602">
        <w:rPr>
          <w:rFonts w:ascii="Times New Roman" w:hAnsi="Times New Roman"/>
          <w:sz w:val="24"/>
          <w:szCs w:val="24"/>
          <w:lang w:bidi="ru-RU"/>
        </w:rPr>
        <w:t>1 – остальных категорий зеленых насаждений.</w:t>
      </w:r>
    </w:p>
    <w:p w:rsidR="005A6602" w:rsidRPr="005A6602" w:rsidRDefault="005A6602" w:rsidP="005A6602">
      <w:pPr>
        <w:widowControl w:val="0"/>
        <w:autoSpaceDE w:val="0"/>
        <w:autoSpaceDN w:val="0"/>
        <w:spacing w:before="46" w:after="0"/>
        <w:ind w:left="590" w:right="418" w:firstLine="566"/>
        <w:rPr>
          <w:rFonts w:ascii="Times New Roman" w:hAnsi="Times New Roman"/>
          <w:sz w:val="24"/>
          <w:szCs w:val="24"/>
          <w:lang w:bidi="ru-RU"/>
        </w:rPr>
      </w:pPr>
      <w:r w:rsidRPr="005A6602">
        <w:rPr>
          <w:rFonts w:ascii="Times New Roman" w:hAnsi="Times New Roman"/>
          <w:sz w:val="24"/>
          <w:szCs w:val="24"/>
          <w:lang w:bidi="ru-RU"/>
        </w:rPr>
        <w:t>Кт – значения коэффициента Кт определяются по таблице (при уничтожении дерева диаметр его принимается равным диаметру оставленного пня):</w:t>
      </w:r>
    </w:p>
    <w:p w:rsidR="005A6602" w:rsidRPr="005A6602" w:rsidRDefault="005A6602" w:rsidP="005A6602">
      <w:pPr>
        <w:widowControl w:val="0"/>
        <w:autoSpaceDE w:val="0"/>
        <w:autoSpaceDN w:val="0"/>
        <w:spacing w:after="0" w:line="240" w:lineRule="auto"/>
        <w:rPr>
          <w:rFonts w:ascii="Times New Roman" w:hAnsi="Times New Roman"/>
          <w:sz w:val="24"/>
          <w:szCs w:val="24"/>
          <w:lang w:bidi="ru-RU"/>
        </w:rPr>
      </w:pPr>
    </w:p>
    <w:p w:rsidR="005A6602" w:rsidRPr="005A6602" w:rsidRDefault="005A6602" w:rsidP="005A6602">
      <w:pPr>
        <w:widowControl w:val="0"/>
        <w:autoSpaceDE w:val="0"/>
        <w:autoSpaceDN w:val="0"/>
        <w:spacing w:before="4" w:after="1" w:line="240" w:lineRule="auto"/>
        <w:rPr>
          <w:rFonts w:ascii="Times New Roman" w:hAnsi="Times New Roman"/>
          <w:sz w:val="24"/>
          <w:szCs w:val="24"/>
          <w:lang w:bidi="ru-RU"/>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35"/>
        <w:gridCol w:w="1957"/>
        <w:gridCol w:w="2191"/>
        <w:gridCol w:w="2457"/>
      </w:tblGrid>
      <w:tr w:rsidR="005A6602" w:rsidRPr="005A6602" w:rsidTr="00C11CF4">
        <w:trPr>
          <w:trHeight w:val="345"/>
        </w:trPr>
        <w:tc>
          <w:tcPr>
            <w:tcW w:w="2835" w:type="dxa"/>
          </w:tcPr>
          <w:p w:rsidR="005A6602" w:rsidRPr="005A6602" w:rsidRDefault="005A6602" w:rsidP="005A6602">
            <w:pPr>
              <w:spacing w:after="0" w:line="294" w:lineRule="exact"/>
              <w:ind w:left="170" w:right="160"/>
              <w:jc w:val="center"/>
              <w:rPr>
                <w:rFonts w:ascii="Times New Roman" w:hAnsi="Times New Roman"/>
                <w:sz w:val="24"/>
                <w:szCs w:val="24"/>
              </w:rPr>
            </w:pPr>
            <w:r w:rsidRPr="005A6602">
              <w:rPr>
                <w:rFonts w:ascii="Times New Roman" w:hAnsi="Times New Roman"/>
                <w:sz w:val="24"/>
                <w:szCs w:val="24"/>
              </w:rPr>
              <w:t>Диаметр дерева, см</w:t>
            </w:r>
          </w:p>
        </w:tc>
        <w:tc>
          <w:tcPr>
            <w:tcW w:w="1957" w:type="dxa"/>
          </w:tcPr>
          <w:p w:rsidR="005A6602" w:rsidRPr="005A6602" w:rsidRDefault="005A6602" w:rsidP="005A6602">
            <w:pPr>
              <w:spacing w:after="0" w:line="294" w:lineRule="exact"/>
              <w:ind w:left="1118"/>
              <w:rPr>
                <w:rFonts w:ascii="Times New Roman" w:hAnsi="Times New Roman"/>
                <w:sz w:val="24"/>
                <w:szCs w:val="24"/>
              </w:rPr>
            </w:pPr>
            <w:r w:rsidRPr="005A6602">
              <w:rPr>
                <w:rFonts w:ascii="Times New Roman" w:hAnsi="Times New Roman"/>
                <w:sz w:val="24"/>
                <w:szCs w:val="24"/>
              </w:rPr>
              <w:t>Кт</w:t>
            </w:r>
          </w:p>
        </w:tc>
        <w:tc>
          <w:tcPr>
            <w:tcW w:w="2191" w:type="dxa"/>
          </w:tcPr>
          <w:p w:rsidR="005A6602" w:rsidRPr="005A6602" w:rsidRDefault="005A6602" w:rsidP="005A6602">
            <w:pPr>
              <w:spacing w:after="0" w:line="294" w:lineRule="exact"/>
              <w:ind w:left="167" w:right="162"/>
              <w:jc w:val="center"/>
              <w:rPr>
                <w:rFonts w:ascii="Times New Roman" w:hAnsi="Times New Roman"/>
                <w:sz w:val="24"/>
                <w:szCs w:val="24"/>
              </w:rPr>
            </w:pPr>
            <w:r w:rsidRPr="005A6602">
              <w:rPr>
                <w:rFonts w:ascii="Times New Roman" w:hAnsi="Times New Roman"/>
                <w:sz w:val="24"/>
                <w:szCs w:val="24"/>
              </w:rPr>
              <w:t>Диаметр дерева, см</w:t>
            </w:r>
          </w:p>
        </w:tc>
        <w:tc>
          <w:tcPr>
            <w:tcW w:w="0" w:type="auto"/>
          </w:tcPr>
          <w:p w:rsidR="005A6602" w:rsidRPr="005A6602" w:rsidRDefault="005A6602" w:rsidP="005A6602">
            <w:pPr>
              <w:spacing w:after="0" w:line="294" w:lineRule="exact"/>
              <w:ind w:left="1073" w:right="1069"/>
              <w:jc w:val="center"/>
              <w:rPr>
                <w:rFonts w:ascii="Times New Roman" w:hAnsi="Times New Roman"/>
                <w:sz w:val="24"/>
                <w:szCs w:val="24"/>
              </w:rPr>
            </w:pPr>
            <w:r w:rsidRPr="005A6602">
              <w:rPr>
                <w:rFonts w:ascii="Times New Roman" w:hAnsi="Times New Roman"/>
                <w:sz w:val="24"/>
                <w:szCs w:val="24"/>
              </w:rPr>
              <w:t>Кт</w:t>
            </w:r>
          </w:p>
        </w:tc>
      </w:tr>
      <w:tr w:rsidR="005A6602" w:rsidRPr="005A6602" w:rsidTr="00C11CF4">
        <w:trPr>
          <w:trHeight w:val="342"/>
        </w:trPr>
        <w:tc>
          <w:tcPr>
            <w:tcW w:w="2835" w:type="dxa"/>
          </w:tcPr>
          <w:p w:rsidR="005A6602" w:rsidRPr="005A6602" w:rsidRDefault="005A6602" w:rsidP="005A6602">
            <w:pPr>
              <w:spacing w:after="0" w:line="291" w:lineRule="exact"/>
              <w:ind w:left="169" w:right="162"/>
              <w:jc w:val="center"/>
              <w:rPr>
                <w:rFonts w:ascii="Times New Roman" w:hAnsi="Times New Roman"/>
                <w:sz w:val="24"/>
                <w:szCs w:val="24"/>
              </w:rPr>
            </w:pPr>
            <w:r w:rsidRPr="005A6602">
              <w:rPr>
                <w:rFonts w:ascii="Times New Roman" w:hAnsi="Times New Roman"/>
                <w:sz w:val="24"/>
                <w:szCs w:val="24"/>
              </w:rPr>
              <w:t>до 12</w:t>
            </w:r>
          </w:p>
        </w:tc>
        <w:tc>
          <w:tcPr>
            <w:tcW w:w="1957" w:type="dxa"/>
          </w:tcPr>
          <w:p w:rsidR="005A6602" w:rsidRPr="005A6602" w:rsidRDefault="005A6602" w:rsidP="005A6602">
            <w:pPr>
              <w:spacing w:after="0" w:line="291" w:lineRule="exact"/>
              <w:ind w:left="1099"/>
              <w:rPr>
                <w:rFonts w:ascii="Times New Roman" w:hAnsi="Times New Roman"/>
                <w:sz w:val="24"/>
                <w:szCs w:val="24"/>
              </w:rPr>
            </w:pPr>
            <w:r w:rsidRPr="005A6602">
              <w:rPr>
                <w:rFonts w:ascii="Times New Roman" w:hAnsi="Times New Roman"/>
                <w:sz w:val="24"/>
                <w:szCs w:val="24"/>
              </w:rPr>
              <w:t>1,0</w:t>
            </w:r>
          </w:p>
        </w:tc>
        <w:tc>
          <w:tcPr>
            <w:tcW w:w="2191" w:type="dxa"/>
          </w:tcPr>
          <w:p w:rsidR="005A6602" w:rsidRPr="005A6602" w:rsidRDefault="005A6602" w:rsidP="005A6602">
            <w:pPr>
              <w:spacing w:after="0" w:line="291" w:lineRule="exact"/>
              <w:ind w:left="169" w:right="162"/>
              <w:jc w:val="center"/>
              <w:rPr>
                <w:rFonts w:ascii="Times New Roman" w:hAnsi="Times New Roman"/>
                <w:sz w:val="24"/>
                <w:szCs w:val="24"/>
              </w:rPr>
            </w:pPr>
            <w:r w:rsidRPr="005A6602">
              <w:rPr>
                <w:rFonts w:ascii="Times New Roman" w:hAnsi="Times New Roman"/>
                <w:sz w:val="24"/>
                <w:szCs w:val="24"/>
              </w:rPr>
              <w:t>41-50</w:t>
            </w:r>
          </w:p>
        </w:tc>
        <w:tc>
          <w:tcPr>
            <w:tcW w:w="0" w:type="auto"/>
          </w:tcPr>
          <w:p w:rsidR="005A6602" w:rsidRPr="005A6602" w:rsidRDefault="005A6602" w:rsidP="005A6602">
            <w:pPr>
              <w:spacing w:after="0" w:line="291" w:lineRule="exact"/>
              <w:ind w:left="1078" w:right="1069"/>
              <w:jc w:val="center"/>
              <w:rPr>
                <w:rFonts w:ascii="Times New Roman" w:hAnsi="Times New Roman"/>
                <w:sz w:val="24"/>
                <w:szCs w:val="24"/>
              </w:rPr>
            </w:pPr>
            <w:r w:rsidRPr="005A6602">
              <w:rPr>
                <w:rFonts w:ascii="Times New Roman" w:hAnsi="Times New Roman"/>
                <w:sz w:val="24"/>
                <w:szCs w:val="24"/>
              </w:rPr>
              <w:t>1,8</w:t>
            </w:r>
          </w:p>
        </w:tc>
      </w:tr>
      <w:tr w:rsidR="005A6602" w:rsidRPr="005A6602" w:rsidTr="00C11CF4">
        <w:trPr>
          <w:trHeight w:val="345"/>
        </w:trPr>
        <w:tc>
          <w:tcPr>
            <w:tcW w:w="2835" w:type="dxa"/>
          </w:tcPr>
          <w:p w:rsidR="005A6602" w:rsidRPr="005A6602" w:rsidRDefault="005A6602" w:rsidP="005A6602">
            <w:pPr>
              <w:spacing w:after="0" w:line="291" w:lineRule="exact"/>
              <w:ind w:left="169" w:right="162"/>
              <w:jc w:val="center"/>
              <w:rPr>
                <w:rFonts w:ascii="Times New Roman" w:hAnsi="Times New Roman"/>
                <w:sz w:val="24"/>
                <w:szCs w:val="24"/>
              </w:rPr>
            </w:pPr>
            <w:r w:rsidRPr="005A6602">
              <w:rPr>
                <w:rFonts w:ascii="Times New Roman" w:hAnsi="Times New Roman"/>
                <w:sz w:val="24"/>
                <w:szCs w:val="24"/>
              </w:rPr>
              <w:t>13-20</w:t>
            </w:r>
          </w:p>
        </w:tc>
        <w:tc>
          <w:tcPr>
            <w:tcW w:w="1957" w:type="dxa"/>
          </w:tcPr>
          <w:p w:rsidR="005A6602" w:rsidRPr="005A6602" w:rsidRDefault="005A6602" w:rsidP="005A6602">
            <w:pPr>
              <w:spacing w:after="0" w:line="291" w:lineRule="exact"/>
              <w:ind w:left="1099"/>
              <w:rPr>
                <w:rFonts w:ascii="Times New Roman" w:hAnsi="Times New Roman"/>
                <w:sz w:val="24"/>
                <w:szCs w:val="24"/>
              </w:rPr>
            </w:pPr>
            <w:r w:rsidRPr="005A6602">
              <w:rPr>
                <w:rFonts w:ascii="Times New Roman" w:hAnsi="Times New Roman"/>
                <w:sz w:val="24"/>
                <w:szCs w:val="24"/>
              </w:rPr>
              <w:t>1,2</w:t>
            </w:r>
          </w:p>
        </w:tc>
        <w:tc>
          <w:tcPr>
            <w:tcW w:w="2191" w:type="dxa"/>
          </w:tcPr>
          <w:p w:rsidR="005A6602" w:rsidRPr="005A6602" w:rsidRDefault="005A6602" w:rsidP="005A6602">
            <w:pPr>
              <w:spacing w:after="0" w:line="291" w:lineRule="exact"/>
              <w:ind w:left="169" w:right="162"/>
              <w:jc w:val="center"/>
              <w:rPr>
                <w:rFonts w:ascii="Times New Roman" w:hAnsi="Times New Roman"/>
                <w:sz w:val="24"/>
                <w:szCs w:val="24"/>
              </w:rPr>
            </w:pPr>
            <w:r w:rsidRPr="005A6602">
              <w:rPr>
                <w:rFonts w:ascii="Times New Roman" w:hAnsi="Times New Roman"/>
                <w:sz w:val="24"/>
                <w:szCs w:val="24"/>
              </w:rPr>
              <w:t>51-60</w:t>
            </w:r>
          </w:p>
        </w:tc>
        <w:tc>
          <w:tcPr>
            <w:tcW w:w="0" w:type="auto"/>
          </w:tcPr>
          <w:p w:rsidR="005A6602" w:rsidRPr="005A6602" w:rsidRDefault="005A6602" w:rsidP="005A6602">
            <w:pPr>
              <w:spacing w:after="0" w:line="291" w:lineRule="exact"/>
              <w:ind w:left="1078" w:right="1069"/>
              <w:jc w:val="center"/>
              <w:rPr>
                <w:rFonts w:ascii="Times New Roman" w:hAnsi="Times New Roman"/>
                <w:sz w:val="24"/>
                <w:szCs w:val="24"/>
              </w:rPr>
            </w:pPr>
            <w:r w:rsidRPr="005A6602">
              <w:rPr>
                <w:rFonts w:ascii="Times New Roman" w:hAnsi="Times New Roman"/>
                <w:sz w:val="24"/>
                <w:szCs w:val="24"/>
              </w:rPr>
              <w:t>2,0</w:t>
            </w:r>
          </w:p>
        </w:tc>
      </w:tr>
      <w:tr w:rsidR="005A6602" w:rsidRPr="005A6602" w:rsidTr="00C11CF4">
        <w:trPr>
          <w:trHeight w:val="342"/>
        </w:trPr>
        <w:tc>
          <w:tcPr>
            <w:tcW w:w="2835" w:type="dxa"/>
          </w:tcPr>
          <w:p w:rsidR="005A6602" w:rsidRPr="005A6602" w:rsidRDefault="005A6602" w:rsidP="005A6602">
            <w:pPr>
              <w:spacing w:after="0" w:line="291" w:lineRule="exact"/>
              <w:ind w:left="169" w:right="162"/>
              <w:jc w:val="center"/>
              <w:rPr>
                <w:rFonts w:ascii="Times New Roman" w:hAnsi="Times New Roman"/>
                <w:sz w:val="24"/>
                <w:szCs w:val="24"/>
              </w:rPr>
            </w:pPr>
            <w:r w:rsidRPr="005A6602">
              <w:rPr>
                <w:rFonts w:ascii="Times New Roman" w:hAnsi="Times New Roman"/>
                <w:sz w:val="24"/>
                <w:szCs w:val="24"/>
              </w:rPr>
              <w:t>21-30</w:t>
            </w:r>
          </w:p>
        </w:tc>
        <w:tc>
          <w:tcPr>
            <w:tcW w:w="1957" w:type="dxa"/>
          </w:tcPr>
          <w:p w:rsidR="005A6602" w:rsidRPr="005A6602" w:rsidRDefault="005A6602" w:rsidP="005A6602">
            <w:pPr>
              <w:spacing w:after="0" w:line="291" w:lineRule="exact"/>
              <w:ind w:left="1099"/>
              <w:rPr>
                <w:rFonts w:ascii="Times New Roman" w:hAnsi="Times New Roman"/>
                <w:sz w:val="24"/>
                <w:szCs w:val="24"/>
              </w:rPr>
            </w:pPr>
            <w:r w:rsidRPr="005A6602">
              <w:rPr>
                <w:rFonts w:ascii="Times New Roman" w:hAnsi="Times New Roman"/>
                <w:sz w:val="24"/>
                <w:szCs w:val="24"/>
              </w:rPr>
              <w:t>1,4</w:t>
            </w:r>
          </w:p>
        </w:tc>
        <w:tc>
          <w:tcPr>
            <w:tcW w:w="2191" w:type="dxa"/>
          </w:tcPr>
          <w:p w:rsidR="005A6602" w:rsidRPr="005A6602" w:rsidRDefault="005A6602" w:rsidP="005A6602">
            <w:pPr>
              <w:spacing w:after="0" w:line="291" w:lineRule="exact"/>
              <w:ind w:left="169" w:right="162"/>
              <w:jc w:val="center"/>
              <w:rPr>
                <w:rFonts w:ascii="Times New Roman" w:hAnsi="Times New Roman"/>
                <w:sz w:val="24"/>
                <w:szCs w:val="24"/>
              </w:rPr>
            </w:pPr>
            <w:r w:rsidRPr="005A6602">
              <w:rPr>
                <w:rFonts w:ascii="Times New Roman" w:hAnsi="Times New Roman"/>
                <w:sz w:val="24"/>
                <w:szCs w:val="24"/>
              </w:rPr>
              <w:t>61-70</w:t>
            </w:r>
          </w:p>
        </w:tc>
        <w:tc>
          <w:tcPr>
            <w:tcW w:w="0" w:type="auto"/>
          </w:tcPr>
          <w:p w:rsidR="005A6602" w:rsidRPr="005A6602" w:rsidRDefault="005A6602" w:rsidP="005A6602">
            <w:pPr>
              <w:spacing w:after="0" w:line="291" w:lineRule="exact"/>
              <w:ind w:left="1078" w:right="1069"/>
              <w:jc w:val="center"/>
              <w:rPr>
                <w:rFonts w:ascii="Times New Roman" w:hAnsi="Times New Roman"/>
                <w:sz w:val="24"/>
                <w:szCs w:val="24"/>
              </w:rPr>
            </w:pPr>
            <w:r w:rsidRPr="005A6602">
              <w:rPr>
                <w:rFonts w:ascii="Times New Roman" w:hAnsi="Times New Roman"/>
                <w:sz w:val="24"/>
                <w:szCs w:val="24"/>
              </w:rPr>
              <w:t>2,2</w:t>
            </w:r>
          </w:p>
        </w:tc>
      </w:tr>
      <w:tr w:rsidR="005A6602" w:rsidRPr="005A6602" w:rsidTr="00C11CF4">
        <w:trPr>
          <w:trHeight w:val="345"/>
        </w:trPr>
        <w:tc>
          <w:tcPr>
            <w:tcW w:w="2835" w:type="dxa"/>
          </w:tcPr>
          <w:p w:rsidR="005A6602" w:rsidRPr="005A6602" w:rsidRDefault="005A6602" w:rsidP="005A6602">
            <w:pPr>
              <w:spacing w:after="0" w:line="291" w:lineRule="exact"/>
              <w:ind w:left="169" w:right="162"/>
              <w:jc w:val="center"/>
              <w:rPr>
                <w:rFonts w:ascii="Times New Roman" w:hAnsi="Times New Roman"/>
                <w:sz w:val="24"/>
                <w:szCs w:val="24"/>
              </w:rPr>
            </w:pPr>
            <w:r w:rsidRPr="005A6602">
              <w:rPr>
                <w:rFonts w:ascii="Times New Roman" w:hAnsi="Times New Roman"/>
                <w:sz w:val="24"/>
                <w:szCs w:val="24"/>
              </w:rPr>
              <w:t>31-40</w:t>
            </w:r>
          </w:p>
        </w:tc>
        <w:tc>
          <w:tcPr>
            <w:tcW w:w="1957" w:type="dxa"/>
          </w:tcPr>
          <w:p w:rsidR="005A6602" w:rsidRPr="005A6602" w:rsidRDefault="005A6602" w:rsidP="005A6602">
            <w:pPr>
              <w:spacing w:after="0" w:line="291" w:lineRule="exact"/>
              <w:ind w:left="1099"/>
              <w:rPr>
                <w:rFonts w:ascii="Times New Roman" w:hAnsi="Times New Roman"/>
                <w:sz w:val="24"/>
                <w:szCs w:val="24"/>
              </w:rPr>
            </w:pPr>
            <w:r w:rsidRPr="005A6602">
              <w:rPr>
                <w:rFonts w:ascii="Times New Roman" w:hAnsi="Times New Roman"/>
                <w:sz w:val="24"/>
                <w:szCs w:val="24"/>
              </w:rPr>
              <w:t>1,6</w:t>
            </w:r>
          </w:p>
        </w:tc>
        <w:tc>
          <w:tcPr>
            <w:tcW w:w="2191" w:type="dxa"/>
          </w:tcPr>
          <w:p w:rsidR="005A6602" w:rsidRPr="005A6602" w:rsidRDefault="005A6602" w:rsidP="005A6602">
            <w:pPr>
              <w:spacing w:after="0" w:line="291" w:lineRule="exact"/>
              <w:ind w:left="169" w:right="162"/>
              <w:jc w:val="center"/>
              <w:rPr>
                <w:rFonts w:ascii="Times New Roman" w:hAnsi="Times New Roman"/>
                <w:sz w:val="24"/>
                <w:szCs w:val="24"/>
              </w:rPr>
            </w:pPr>
            <w:r w:rsidRPr="005A6602">
              <w:rPr>
                <w:rFonts w:ascii="Times New Roman" w:hAnsi="Times New Roman"/>
                <w:sz w:val="24"/>
                <w:szCs w:val="24"/>
              </w:rPr>
              <w:t>более 70</w:t>
            </w:r>
          </w:p>
        </w:tc>
        <w:tc>
          <w:tcPr>
            <w:tcW w:w="0" w:type="auto"/>
          </w:tcPr>
          <w:p w:rsidR="005A6602" w:rsidRPr="005A6602" w:rsidRDefault="005A6602" w:rsidP="005A6602">
            <w:pPr>
              <w:spacing w:after="0" w:line="291" w:lineRule="exact"/>
              <w:ind w:left="1078" w:right="1069"/>
              <w:jc w:val="center"/>
              <w:rPr>
                <w:rFonts w:ascii="Times New Roman" w:hAnsi="Times New Roman"/>
                <w:sz w:val="24"/>
                <w:szCs w:val="24"/>
              </w:rPr>
            </w:pPr>
            <w:r w:rsidRPr="005A6602">
              <w:rPr>
                <w:rFonts w:ascii="Times New Roman" w:hAnsi="Times New Roman"/>
                <w:sz w:val="24"/>
                <w:szCs w:val="24"/>
              </w:rPr>
              <w:t>2,5</w:t>
            </w:r>
          </w:p>
        </w:tc>
      </w:tr>
    </w:tbl>
    <w:p w:rsidR="005A6602" w:rsidRPr="005A6602" w:rsidRDefault="005A6602" w:rsidP="005A6602">
      <w:pPr>
        <w:widowControl w:val="0"/>
        <w:autoSpaceDE w:val="0"/>
        <w:autoSpaceDN w:val="0"/>
        <w:spacing w:before="2" w:after="0" w:line="240" w:lineRule="auto"/>
        <w:rPr>
          <w:rFonts w:ascii="Times New Roman" w:hAnsi="Times New Roman"/>
          <w:sz w:val="24"/>
          <w:szCs w:val="24"/>
          <w:lang w:bidi="ru-RU"/>
        </w:rPr>
      </w:pPr>
    </w:p>
    <w:p w:rsidR="005A6602" w:rsidRPr="005A6602" w:rsidRDefault="005A6602" w:rsidP="005A6602">
      <w:pPr>
        <w:widowControl w:val="0"/>
        <w:autoSpaceDE w:val="0"/>
        <w:autoSpaceDN w:val="0"/>
        <w:spacing w:after="9"/>
        <w:ind w:left="590" w:right="418" w:firstLine="566"/>
        <w:rPr>
          <w:rFonts w:ascii="Times New Roman" w:hAnsi="Times New Roman"/>
          <w:sz w:val="24"/>
          <w:szCs w:val="24"/>
          <w:lang w:bidi="ru-RU"/>
        </w:rPr>
      </w:pPr>
      <w:r w:rsidRPr="005A6602">
        <w:rPr>
          <w:rFonts w:ascii="Times New Roman" w:hAnsi="Times New Roman"/>
          <w:sz w:val="24"/>
          <w:szCs w:val="24"/>
          <w:lang w:bidi="ru-RU"/>
        </w:rPr>
        <w:t>Кф – коэффициент поправки, учитывающей фактическое состояние зеленых насаждений:</w:t>
      </w:r>
    </w:p>
    <w:tbl>
      <w:tblPr>
        <w:tblStyle w:val="TableNormal"/>
        <w:tblW w:w="942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1"/>
        <w:gridCol w:w="4602"/>
        <w:gridCol w:w="1998"/>
      </w:tblGrid>
      <w:tr w:rsidR="005A6602" w:rsidRPr="005A6602" w:rsidTr="00C11CF4">
        <w:trPr>
          <w:trHeight w:val="553"/>
        </w:trPr>
        <w:tc>
          <w:tcPr>
            <w:tcW w:w="0" w:type="auto"/>
            <w:gridSpan w:val="2"/>
          </w:tcPr>
          <w:p w:rsidR="005A6602" w:rsidRPr="005A6602" w:rsidRDefault="005A6602" w:rsidP="005A6602">
            <w:pPr>
              <w:spacing w:before="162" w:after="0" w:line="240" w:lineRule="auto"/>
              <w:ind w:left="2011" w:right="2005"/>
              <w:jc w:val="center"/>
              <w:rPr>
                <w:rFonts w:ascii="Times New Roman" w:hAnsi="Times New Roman"/>
                <w:sz w:val="24"/>
                <w:szCs w:val="24"/>
              </w:rPr>
            </w:pPr>
            <w:r w:rsidRPr="005A6602">
              <w:rPr>
                <w:rFonts w:ascii="Times New Roman" w:hAnsi="Times New Roman"/>
                <w:sz w:val="24"/>
                <w:szCs w:val="24"/>
              </w:rPr>
              <w:t>Состояние зеленых насаждений</w:t>
            </w:r>
          </w:p>
        </w:tc>
        <w:tc>
          <w:tcPr>
            <w:tcW w:w="0" w:type="auto"/>
          </w:tcPr>
          <w:p w:rsidR="005A6602" w:rsidRPr="005A6602" w:rsidRDefault="005A6602" w:rsidP="005A6602">
            <w:pPr>
              <w:spacing w:after="0" w:line="291" w:lineRule="exact"/>
              <w:ind w:left="203" w:right="195"/>
              <w:jc w:val="center"/>
              <w:rPr>
                <w:rFonts w:ascii="Times New Roman" w:hAnsi="Times New Roman"/>
                <w:sz w:val="24"/>
                <w:szCs w:val="24"/>
              </w:rPr>
            </w:pPr>
            <w:r w:rsidRPr="005A6602">
              <w:rPr>
                <w:rFonts w:ascii="Times New Roman" w:hAnsi="Times New Roman"/>
                <w:sz w:val="24"/>
                <w:szCs w:val="24"/>
              </w:rPr>
              <w:t>Значение</w:t>
            </w:r>
          </w:p>
          <w:p w:rsidR="005A6602" w:rsidRPr="005A6602" w:rsidRDefault="005A6602" w:rsidP="005A6602">
            <w:pPr>
              <w:spacing w:before="44" w:after="0" w:line="240" w:lineRule="auto"/>
              <w:ind w:left="203" w:right="199"/>
              <w:jc w:val="center"/>
              <w:rPr>
                <w:rFonts w:ascii="Times New Roman" w:hAnsi="Times New Roman"/>
                <w:sz w:val="24"/>
                <w:szCs w:val="24"/>
              </w:rPr>
            </w:pPr>
            <w:r w:rsidRPr="005A6602">
              <w:rPr>
                <w:rFonts w:ascii="Times New Roman" w:hAnsi="Times New Roman"/>
                <w:sz w:val="24"/>
                <w:szCs w:val="24"/>
              </w:rPr>
              <w:t>коэффициента, Кф</w:t>
            </w:r>
          </w:p>
        </w:tc>
      </w:tr>
      <w:tr w:rsidR="005A6602" w:rsidRPr="005A6602" w:rsidTr="00C11CF4">
        <w:trPr>
          <w:trHeight w:val="1666"/>
        </w:trPr>
        <w:tc>
          <w:tcPr>
            <w:tcW w:w="0" w:type="auto"/>
          </w:tcPr>
          <w:p w:rsidR="005A6602" w:rsidRPr="005A6602" w:rsidRDefault="005A6602" w:rsidP="005A6602">
            <w:pPr>
              <w:spacing w:after="0" w:line="278" w:lineRule="auto"/>
              <w:ind w:left="107" w:right="712"/>
              <w:rPr>
                <w:rFonts w:ascii="Times New Roman" w:hAnsi="Times New Roman"/>
                <w:sz w:val="24"/>
                <w:szCs w:val="24"/>
              </w:rPr>
            </w:pPr>
            <w:r w:rsidRPr="005A6602">
              <w:rPr>
                <w:rFonts w:ascii="Times New Roman" w:hAnsi="Times New Roman"/>
                <w:sz w:val="24"/>
                <w:szCs w:val="24"/>
              </w:rPr>
              <w:lastRenderedPageBreak/>
              <w:t>Условно здоровые (хорошее)</w:t>
            </w:r>
          </w:p>
        </w:tc>
        <w:tc>
          <w:tcPr>
            <w:tcW w:w="0" w:type="auto"/>
          </w:tcPr>
          <w:p w:rsidR="005A6602" w:rsidRPr="005A6602" w:rsidRDefault="005A6602" w:rsidP="005A6602">
            <w:pPr>
              <w:spacing w:after="0"/>
              <w:ind w:left="109" w:right="122"/>
              <w:rPr>
                <w:rFonts w:ascii="Times New Roman" w:hAnsi="Times New Roman"/>
                <w:sz w:val="24"/>
                <w:szCs w:val="24"/>
                <w:lang w:val="ru-RU"/>
              </w:rPr>
            </w:pPr>
            <w:r w:rsidRPr="005A6602">
              <w:rPr>
                <w:rFonts w:ascii="Times New Roman" w:hAnsi="Times New Roman"/>
                <w:sz w:val="24"/>
                <w:szCs w:val="24"/>
                <w:lang w:val="ru-RU"/>
              </w:rPr>
              <w:t>Равномерно развитая крона, листья или хвоя нормальной окраски, отсутствие повреждений ствола и скелетных ветвей, отсутствие признаков болезней и вредителей, отсутствие дупел и</w:t>
            </w:r>
          </w:p>
          <w:p w:rsidR="005A6602" w:rsidRPr="005A6602" w:rsidRDefault="005A6602" w:rsidP="005A6602">
            <w:pPr>
              <w:spacing w:after="0" w:line="240" w:lineRule="auto"/>
              <w:ind w:left="109"/>
              <w:rPr>
                <w:rFonts w:ascii="Times New Roman" w:hAnsi="Times New Roman"/>
                <w:sz w:val="24"/>
                <w:szCs w:val="24"/>
              </w:rPr>
            </w:pPr>
            <w:r w:rsidRPr="005A6602">
              <w:rPr>
                <w:rFonts w:ascii="Times New Roman" w:hAnsi="Times New Roman"/>
                <w:sz w:val="24"/>
                <w:szCs w:val="24"/>
              </w:rPr>
              <w:t>повреждений коры</w:t>
            </w:r>
          </w:p>
        </w:tc>
        <w:tc>
          <w:tcPr>
            <w:tcW w:w="0" w:type="auto"/>
          </w:tcPr>
          <w:p w:rsidR="005A6602" w:rsidRPr="005A6602" w:rsidRDefault="005A6602" w:rsidP="005A6602">
            <w:pPr>
              <w:spacing w:after="0" w:line="291" w:lineRule="exact"/>
              <w:ind w:left="107"/>
              <w:rPr>
                <w:rFonts w:ascii="Times New Roman" w:hAnsi="Times New Roman"/>
                <w:sz w:val="24"/>
                <w:szCs w:val="24"/>
              </w:rPr>
            </w:pPr>
            <w:r w:rsidRPr="005A6602">
              <w:rPr>
                <w:rFonts w:ascii="Times New Roman" w:hAnsi="Times New Roman"/>
                <w:sz w:val="24"/>
                <w:szCs w:val="24"/>
              </w:rPr>
              <w:t>1,0</w:t>
            </w:r>
          </w:p>
        </w:tc>
      </w:tr>
      <w:tr w:rsidR="005A6602" w:rsidRPr="005A6602" w:rsidTr="00C11CF4">
        <w:trPr>
          <w:trHeight w:val="1109"/>
        </w:trPr>
        <w:tc>
          <w:tcPr>
            <w:tcW w:w="0" w:type="auto"/>
          </w:tcPr>
          <w:p w:rsidR="005A6602" w:rsidRPr="005A6602" w:rsidRDefault="005A6602" w:rsidP="005A6602">
            <w:pPr>
              <w:spacing w:after="0"/>
              <w:ind w:left="107"/>
              <w:rPr>
                <w:rFonts w:ascii="Times New Roman" w:hAnsi="Times New Roman"/>
                <w:sz w:val="24"/>
                <w:szCs w:val="24"/>
              </w:rPr>
            </w:pPr>
            <w:r w:rsidRPr="005A6602">
              <w:rPr>
                <w:rFonts w:ascii="Times New Roman" w:hAnsi="Times New Roman"/>
                <w:sz w:val="24"/>
                <w:szCs w:val="24"/>
              </w:rPr>
              <w:t xml:space="preserve">Ослабленные </w:t>
            </w:r>
            <w:r w:rsidRPr="005A6602">
              <w:rPr>
                <w:rFonts w:ascii="Times New Roman" w:hAnsi="Times New Roman"/>
                <w:w w:val="95"/>
                <w:sz w:val="24"/>
                <w:szCs w:val="24"/>
              </w:rPr>
              <w:t>(удовлетворительное)</w:t>
            </w:r>
          </w:p>
        </w:tc>
        <w:tc>
          <w:tcPr>
            <w:tcW w:w="0" w:type="auto"/>
          </w:tcPr>
          <w:p w:rsidR="005A6602" w:rsidRPr="005A6602" w:rsidRDefault="005A6602" w:rsidP="005A6602">
            <w:pPr>
              <w:spacing w:after="0"/>
              <w:ind w:left="109" w:right="122"/>
              <w:rPr>
                <w:rFonts w:ascii="Times New Roman" w:hAnsi="Times New Roman"/>
                <w:sz w:val="24"/>
                <w:szCs w:val="24"/>
                <w:lang w:val="ru-RU"/>
              </w:rPr>
            </w:pPr>
            <w:r w:rsidRPr="005A6602">
              <w:rPr>
                <w:rFonts w:ascii="Times New Roman" w:hAnsi="Times New Roman"/>
                <w:sz w:val="24"/>
                <w:szCs w:val="24"/>
                <w:lang w:val="ru-RU"/>
              </w:rPr>
              <w:t>Неравномерно развитая крона, наличие незначительных механических повреждений ствола и небольших</w:t>
            </w:r>
          </w:p>
          <w:p w:rsidR="005A6602" w:rsidRPr="005A6602" w:rsidRDefault="005A6602" w:rsidP="005A6602">
            <w:pPr>
              <w:spacing w:after="0" w:line="240" w:lineRule="auto"/>
              <w:ind w:left="109"/>
              <w:rPr>
                <w:rFonts w:ascii="Times New Roman" w:hAnsi="Times New Roman"/>
                <w:sz w:val="24"/>
                <w:szCs w:val="24"/>
              </w:rPr>
            </w:pPr>
            <w:r w:rsidRPr="005A6602">
              <w:rPr>
                <w:rFonts w:ascii="Times New Roman" w:hAnsi="Times New Roman"/>
                <w:sz w:val="24"/>
                <w:szCs w:val="24"/>
              </w:rPr>
              <w:t>дупел, замедленный рост</w:t>
            </w:r>
          </w:p>
        </w:tc>
        <w:tc>
          <w:tcPr>
            <w:tcW w:w="0" w:type="auto"/>
          </w:tcPr>
          <w:p w:rsidR="005A6602" w:rsidRPr="005A6602" w:rsidRDefault="005A6602" w:rsidP="005A6602">
            <w:pPr>
              <w:spacing w:after="0" w:line="291" w:lineRule="exact"/>
              <w:ind w:left="107"/>
              <w:rPr>
                <w:rFonts w:ascii="Times New Roman" w:hAnsi="Times New Roman"/>
                <w:sz w:val="24"/>
                <w:szCs w:val="24"/>
              </w:rPr>
            </w:pPr>
            <w:r w:rsidRPr="005A6602">
              <w:rPr>
                <w:rFonts w:ascii="Times New Roman" w:hAnsi="Times New Roman"/>
                <w:sz w:val="24"/>
                <w:szCs w:val="24"/>
              </w:rPr>
              <w:t>0,5</w:t>
            </w:r>
          </w:p>
        </w:tc>
      </w:tr>
      <w:tr w:rsidR="005A6602" w:rsidRPr="005A6602" w:rsidTr="00C11CF4">
        <w:trPr>
          <w:trHeight w:val="832"/>
        </w:trPr>
        <w:tc>
          <w:tcPr>
            <w:tcW w:w="0" w:type="auto"/>
          </w:tcPr>
          <w:p w:rsidR="005A6602" w:rsidRPr="005A6602" w:rsidRDefault="005A6602" w:rsidP="005A6602">
            <w:pPr>
              <w:spacing w:after="0" w:line="278" w:lineRule="auto"/>
              <w:ind w:left="107"/>
              <w:rPr>
                <w:rFonts w:ascii="Times New Roman" w:hAnsi="Times New Roman"/>
                <w:sz w:val="24"/>
                <w:szCs w:val="24"/>
              </w:rPr>
            </w:pPr>
            <w:r w:rsidRPr="005A6602">
              <w:rPr>
                <w:rFonts w:ascii="Times New Roman" w:hAnsi="Times New Roman"/>
                <w:sz w:val="24"/>
                <w:szCs w:val="24"/>
              </w:rPr>
              <w:t xml:space="preserve">Сильно ослабленные </w:t>
            </w:r>
            <w:r w:rsidRPr="005A6602">
              <w:rPr>
                <w:rFonts w:ascii="Times New Roman" w:hAnsi="Times New Roman"/>
                <w:w w:val="95"/>
                <w:sz w:val="24"/>
                <w:szCs w:val="24"/>
              </w:rPr>
              <w:t>(неудовлетворительное)</w:t>
            </w:r>
          </w:p>
        </w:tc>
        <w:tc>
          <w:tcPr>
            <w:tcW w:w="0" w:type="auto"/>
          </w:tcPr>
          <w:p w:rsidR="005A6602" w:rsidRPr="005A6602" w:rsidRDefault="005A6602" w:rsidP="005A6602">
            <w:pPr>
              <w:spacing w:after="0" w:line="291" w:lineRule="exact"/>
              <w:ind w:left="109"/>
              <w:rPr>
                <w:rFonts w:ascii="Times New Roman" w:hAnsi="Times New Roman"/>
                <w:sz w:val="24"/>
                <w:szCs w:val="24"/>
                <w:lang w:val="ru-RU"/>
              </w:rPr>
            </w:pPr>
            <w:r w:rsidRPr="005A6602">
              <w:rPr>
                <w:rFonts w:ascii="Times New Roman" w:hAnsi="Times New Roman"/>
                <w:sz w:val="24"/>
                <w:szCs w:val="24"/>
                <w:lang w:val="ru-RU"/>
              </w:rPr>
              <w:t>Слабо развитая крона, незначительный</w:t>
            </w:r>
          </w:p>
          <w:p w:rsidR="005A6602" w:rsidRPr="005A6602" w:rsidRDefault="005A6602" w:rsidP="005A6602">
            <w:pPr>
              <w:spacing w:after="0"/>
              <w:ind w:left="109" w:right="867"/>
              <w:rPr>
                <w:rFonts w:ascii="Times New Roman" w:hAnsi="Times New Roman"/>
                <w:sz w:val="24"/>
                <w:szCs w:val="24"/>
                <w:lang w:val="ru-RU"/>
              </w:rPr>
            </w:pPr>
            <w:r w:rsidRPr="005A6602">
              <w:rPr>
                <w:rFonts w:ascii="Times New Roman" w:hAnsi="Times New Roman"/>
                <w:sz w:val="24"/>
                <w:szCs w:val="24"/>
                <w:lang w:val="ru-RU"/>
              </w:rPr>
              <w:t>прирост однолетних побегов, искривленный ствол, наличие усыхающих или усохших ветвей, значительные механические повреждения ствола, наличие</w:t>
            </w:r>
          </w:p>
          <w:p w:rsidR="005A6602" w:rsidRPr="005A6602" w:rsidRDefault="005A6602" w:rsidP="005A6602">
            <w:pPr>
              <w:spacing w:before="5" w:after="0" w:line="340" w:lineRule="atLeast"/>
              <w:ind w:left="109" w:right="122"/>
              <w:rPr>
                <w:rFonts w:ascii="Times New Roman" w:hAnsi="Times New Roman"/>
                <w:sz w:val="24"/>
                <w:szCs w:val="24"/>
              </w:rPr>
            </w:pPr>
            <w:r w:rsidRPr="005A6602">
              <w:rPr>
                <w:rFonts w:ascii="Times New Roman" w:hAnsi="Times New Roman"/>
                <w:sz w:val="24"/>
                <w:szCs w:val="24"/>
              </w:rPr>
              <w:t>множественных дупел</w:t>
            </w:r>
          </w:p>
        </w:tc>
        <w:tc>
          <w:tcPr>
            <w:tcW w:w="0" w:type="auto"/>
          </w:tcPr>
          <w:p w:rsidR="005A6602" w:rsidRPr="005A6602" w:rsidRDefault="005A6602" w:rsidP="005A6602">
            <w:pPr>
              <w:spacing w:after="0" w:line="291" w:lineRule="exact"/>
              <w:ind w:left="107"/>
              <w:rPr>
                <w:rFonts w:ascii="Times New Roman" w:hAnsi="Times New Roman"/>
                <w:sz w:val="24"/>
                <w:szCs w:val="24"/>
              </w:rPr>
            </w:pPr>
            <w:r w:rsidRPr="005A6602">
              <w:rPr>
                <w:rFonts w:ascii="Times New Roman" w:hAnsi="Times New Roman"/>
                <w:sz w:val="24"/>
                <w:szCs w:val="24"/>
              </w:rPr>
              <w:t>0,3</w:t>
            </w:r>
          </w:p>
        </w:tc>
      </w:tr>
      <w:tr w:rsidR="005A6602" w:rsidRPr="005A6602" w:rsidTr="00C11CF4">
        <w:trPr>
          <w:trHeight w:val="832"/>
        </w:trPr>
        <w:tc>
          <w:tcPr>
            <w:tcW w:w="0" w:type="auto"/>
          </w:tcPr>
          <w:p w:rsidR="005A6602" w:rsidRPr="005A6602" w:rsidRDefault="005A6602" w:rsidP="005A6602">
            <w:pPr>
              <w:spacing w:after="0" w:line="286" w:lineRule="exact"/>
              <w:ind w:left="107"/>
              <w:rPr>
                <w:rFonts w:ascii="Times New Roman" w:hAnsi="Times New Roman"/>
                <w:sz w:val="24"/>
                <w:szCs w:val="24"/>
              </w:rPr>
            </w:pPr>
            <w:r w:rsidRPr="005A6602">
              <w:rPr>
                <w:rFonts w:ascii="Times New Roman" w:hAnsi="Times New Roman"/>
                <w:sz w:val="24"/>
                <w:szCs w:val="24"/>
              </w:rPr>
              <w:t>Подлежащие</w:t>
            </w:r>
          </w:p>
          <w:p w:rsidR="005A6602" w:rsidRPr="005A6602" w:rsidRDefault="005A6602" w:rsidP="005A6602">
            <w:pPr>
              <w:spacing w:before="44" w:after="0" w:line="240" w:lineRule="auto"/>
              <w:ind w:left="107"/>
              <w:rPr>
                <w:rFonts w:ascii="Times New Roman" w:hAnsi="Times New Roman"/>
                <w:sz w:val="24"/>
                <w:szCs w:val="24"/>
              </w:rPr>
            </w:pPr>
            <w:r w:rsidRPr="005A6602">
              <w:rPr>
                <w:rFonts w:ascii="Times New Roman" w:hAnsi="Times New Roman"/>
                <w:sz w:val="24"/>
                <w:szCs w:val="24"/>
              </w:rPr>
              <w:t>санитарной рубке</w:t>
            </w:r>
          </w:p>
        </w:tc>
        <w:tc>
          <w:tcPr>
            <w:tcW w:w="0" w:type="auto"/>
          </w:tcPr>
          <w:p w:rsidR="005A6602" w:rsidRPr="005A6602" w:rsidRDefault="005A6602" w:rsidP="005A6602">
            <w:pPr>
              <w:spacing w:after="0"/>
              <w:ind w:left="109" w:right="655"/>
              <w:rPr>
                <w:rFonts w:ascii="Times New Roman" w:hAnsi="Times New Roman"/>
                <w:sz w:val="24"/>
                <w:szCs w:val="24"/>
                <w:lang w:val="ru-RU"/>
              </w:rPr>
            </w:pPr>
            <w:r w:rsidRPr="005A6602">
              <w:rPr>
                <w:rFonts w:ascii="Times New Roman" w:hAnsi="Times New Roman"/>
                <w:sz w:val="24"/>
                <w:szCs w:val="24"/>
                <w:lang w:val="ru-RU"/>
              </w:rPr>
              <w:t>Аварийные, сухостойные, фаутные деревья, с большим количеством усохших скелетных ветвей,</w:t>
            </w:r>
          </w:p>
          <w:p w:rsidR="005A6602" w:rsidRPr="005A6602" w:rsidRDefault="005A6602" w:rsidP="005A6602">
            <w:pPr>
              <w:spacing w:after="0" w:line="240" w:lineRule="auto"/>
              <w:ind w:left="109"/>
              <w:rPr>
                <w:rFonts w:ascii="Times New Roman" w:hAnsi="Times New Roman"/>
                <w:sz w:val="24"/>
                <w:szCs w:val="24"/>
              </w:rPr>
            </w:pPr>
            <w:r w:rsidRPr="005A6602">
              <w:rPr>
                <w:rFonts w:ascii="Times New Roman" w:hAnsi="Times New Roman"/>
                <w:sz w:val="24"/>
                <w:szCs w:val="24"/>
              </w:rPr>
              <w:t>механических повреждений и дупел</w:t>
            </w:r>
          </w:p>
        </w:tc>
        <w:tc>
          <w:tcPr>
            <w:tcW w:w="0" w:type="auto"/>
          </w:tcPr>
          <w:p w:rsidR="005A6602" w:rsidRPr="005A6602" w:rsidRDefault="005A6602" w:rsidP="005A6602">
            <w:pPr>
              <w:spacing w:after="0" w:line="286" w:lineRule="exact"/>
              <w:ind w:left="107"/>
              <w:rPr>
                <w:rFonts w:ascii="Times New Roman" w:hAnsi="Times New Roman"/>
                <w:sz w:val="24"/>
                <w:szCs w:val="24"/>
              </w:rPr>
            </w:pPr>
            <w:r w:rsidRPr="005A6602">
              <w:rPr>
                <w:rFonts w:ascii="Times New Roman" w:hAnsi="Times New Roman"/>
                <w:sz w:val="24"/>
                <w:szCs w:val="24"/>
              </w:rPr>
              <w:t>0 (не оценивается)</w:t>
            </w:r>
          </w:p>
        </w:tc>
      </w:tr>
    </w:tbl>
    <w:p w:rsidR="005A6602" w:rsidRPr="005A6602" w:rsidRDefault="005A6602" w:rsidP="005A6602">
      <w:pPr>
        <w:widowControl w:val="0"/>
        <w:autoSpaceDE w:val="0"/>
        <w:autoSpaceDN w:val="0"/>
        <w:spacing w:after="0" w:line="240" w:lineRule="auto"/>
        <w:rPr>
          <w:rFonts w:ascii="Times New Roman" w:hAnsi="Times New Roman"/>
          <w:sz w:val="24"/>
          <w:szCs w:val="24"/>
          <w:lang w:bidi="ru-RU"/>
        </w:rPr>
      </w:pPr>
    </w:p>
    <w:p w:rsidR="005A6602" w:rsidRPr="005A6602" w:rsidRDefault="005A6602" w:rsidP="005A6602">
      <w:pPr>
        <w:widowControl w:val="0"/>
        <w:autoSpaceDE w:val="0"/>
        <w:autoSpaceDN w:val="0"/>
        <w:spacing w:before="1" w:after="0" w:line="240" w:lineRule="auto"/>
        <w:ind w:left="799"/>
        <w:rPr>
          <w:rFonts w:ascii="Times New Roman" w:hAnsi="Times New Roman"/>
          <w:sz w:val="24"/>
          <w:szCs w:val="24"/>
          <w:lang w:bidi="ru-RU"/>
        </w:rPr>
      </w:pPr>
      <w:r w:rsidRPr="005A6602">
        <w:rPr>
          <w:rFonts w:ascii="Times New Roman" w:hAnsi="Times New Roman"/>
          <w:sz w:val="24"/>
          <w:szCs w:val="24"/>
          <w:lang w:bidi="ru-RU"/>
        </w:rPr>
        <w:t>П - количество деревьев (шт.) одного вида.</w:t>
      </w:r>
    </w:p>
    <w:p w:rsidR="005A6602" w:rsidRPr="005A6602" w:rsidRDefault="005A6602" w:rsidP="005A6602">
      <w:pPr>
        <w:widowControl w:val="0"/>
        <w:autoSpaceDE w:val="0"/>
        <w:autoSpaceDN w:val="0"/>
        <w:spacing w:before="1" w:after="0" w:line="240" w:lineRule="auto"/>
        <w:ind w:left="799"/>
        <w:rPr>
          <w:rFonts w:ascii="Times New Roman" w:hAnsi="Times New Roman"/>
          <w:sz w:val="24"/>
          <w:szCs w:val="24"/>
          <w:lang w:bidi="ru-RU"/>
        </w:rPr>
      </w:pPr>
    </w:p>
    <w:p w:rsidR="005A6602" w:rsidRPr="005A6602" w:rsidRDefault="005A6602" w:rsidP="005A6602">
      <w:pPr>
        <w:spacing w:after="0" w:line="259" w:lineRule="auto"/>
        <w:jc w:val="right"/>
        <w:rPr>
          <w:rFonts w:ascii="Times New Roman" w:eastAsia="Calibri" w:hAnsi="Times New Roman"/>
          <w:sz w:val="24"/>
          <w:szCs w:val="24"/>
        </w:rPr>
      </w:pPr>
    </w:p>
    <w:p w:rsidR="005A6602" w:rsidRPr="005A6602" w:rsidRDefault="005A6602" w:rsidP="005A6602">
      <w:pPr>
        <w:spacing w:after="0" w:line="259" w:lineRule="auto"/>
        <w:jc w:val="right"/>
        <w:rPr>
          <w:rFonts w:ascii="Times New Roman" w:eastAsia="Calibri" w:hAnsi="Times New Roman"/>
          <w:sz w:val="24"/>
          <w:szCs w:val="24"/>
        </w:rPr>
      </w:pPr>
    </w:p>
    <w:p w:rsidR="005A6602" w:rsidRPr="005A6602" w:rsidRDefault="005A6602" w:rsidP="005A6602">
      <w:pPr>
        <w:spacing w:after="160" w:line="259" w:lineRule="auto"/>
        <w:rPr>
          <w:rFonts w:ascii="Times New Roman" w:eastAsia="Calibri" w:hAnsi="Times New Roman"/>
          <w:sz w:val="24"/>
          <w:szCs w:val="24"/>
        </w:rPr>
      </w:pPr>
      <w:r w:rsidRPr="005A6602">
        <w:rPr>
          <w:rFonts w:ascii="Times New Roman" w:eastAsia="Calibri" w:hAnsi="Times New Roman"/>
          <w:sz w:val="24"/>
          <w:szCs w:val="24"/>
        </w:rPr>
        <w:br w:type="page"/>
      </w: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lastRenderedPageBreak/>
        <w:t xml:space="preserve">                                                                                              Приложение 7</w:t>
      </w:r>
    </w:p>
    <w:p w:rsidR="005A6602" w:rsidRPr="005A6602" w:rsidRDefault="005A6602" w:rsidP="005A6602">
      <w:pPr>
        <w:spacing w:after="0" w:line="269" w:lineRule="auto"/>
        <w:ind w:left="5664"/>
        <w:jc w:val="both"/>
        <w:rPr>
          <w:rFonts w:ascii="Times New Roman" w:eastAsia="Calibri" w:hAnsi="Times New Roman"/>
          <w:sz w:val="24"/>
          <w:szCs w:val="24"/>
        </w:rPr>
      </w:pPr>
      <w:r w:rsidRPr="005A6602">
        <w:rPr>
          <w:rFonts w:ascii="Times New Roman" w:eastAsia="Calibri" w:hAnsi="Times New Roman"/>
          <w:sz w:val="24"/>
          <w:szCs w:val="24"/>
        </w:rPr>
        <w:t>к Административному регламенту предоставления Муниципальной услуги «Выдача разрешений на право вырубки зеленых насаждений на территории Дубровского городского поселения Дубровского муниципального района Брянской области», утвержденному постановлением администрации</w:t>
      </w:r>
    </w:p>
    <w:p w:rsidR="00AA35D8" w:rsidRPr="005A6602" w:rsidRDefault="00AA35D8" w:rsidP="00AA35D8">
      <w:pPr>
        <w:spacing w:after="0" w:line="269" w:lineRule="auto"/>
        <w:ind w:left="5664"/>
        <w:jc w:val="both"/>
        <w:rPr>
          <w:rFonts w:ascii="Times New Roman" w:eastAsia="Calibri" w:hAnsi="Times New Roman"/>
          <w:sz w:val="24"/>
          <w:szCs w:val="24"/>
        </w:rPr>
      </w:pPr>
      <w:r>
        <w:rPr>
          <w:rFonts w:ascii="Times New Roman" w:eastAsia="Calibri" w:hAnsi="Times New Roman"/>
          <w:sz w:val="24"/>
          <w:szCs w:val="24"/>
        </w:rPr>
        <w:t xml:space="preserve">от 22.04.2021 № 198 </w:t>
      </w:r>
    </w:p>
    <w:p w:rsidR="005A6602" w:rsidRPr="005A6602" w:rsidRDefault="005A6602" w:rsidP="00AA35D8">
      <w:pPr>
        <w:spacing w:after="0" w:line="259" w:lineRule="auto"/>
        <w:jc w:val="right"/>
        <w:rPr>
          <w:rFonts w:ascii="Times New Roman" w:eastAsia="Calibri" w:hAnsi="Times New Roman"/>
          <w:szCs w:val="24"/>
        </w:rPr>
      </w:pPr>
    </w:p>
    <w:p w:rsidR="005A6602" w:rsidRPr="005A6602" w:rsidRDefault="005A6602" w:rsidP="005A6602">
      <w:pPr>
        <w:shd w:val="clear" w:color="auto" w:fill="FFFFFF"/>
        <w:spacing w:after="0" w:line="240" w:lineRule="auto"/>
        <w:ind w:firstLine="426"/>
        <w:jc w:val="both"/>
        <w:textAlignment w:val="baseline"/>
        <w:rPr>
          <w:rFonts w:ascii="Times New Roman" w:hAnsi="Times New Roman"/>
          <w:spacing w:val="2"/>
          <w:sz w:val="24"/>
          <w:szCs w:val="24"/>
        </w:rPr>
      </w:pPr>
      <w:r w:rsidRPr="005A6602">
        <w:rPr>
          <w:rFonts w:ascii="Times New Roman" w:hAnsi="Times New Roman"/>
          <w:spacing w:val="2"/>
          <w:sz w:val="24"/>
          <w:szCs w:val="24"/>
        </w:rPr>
        <w:t>Оценка жизнеспособности деревьев и правила их отбора и назначения к вырубке</w:t>
      </w:r>
    </w:p>
    <w:p w:rsidR="005A6602" w:rsidRPr="005A6602" w:rsidRDefault="005A6602" w:rsidP="005A6602">
      <w:pPr>
        <w:shd w:val="clear" w:color="auto" w:fill="FFFFFF"/>
        <w:spacing w:after="0" w:line="240" w:lineRule="auto"/>
        <w:ind w:firstLine="426"/>
        <w:jc w:val="both"/>
        <w:textAlignment w:val="baseline"/>
        <w:rPr>
          <w:rFonts w:ascii="Times New Roman" w:hAnsi="Times New Roman"/>
          <w:spacing w:val="2"/>
          <w:sz w:val="24"/>
          <w:szCs w:val="24"/>
        </w:rPr>
      </w:pPr>
      <w:r w:rsidRPr="005A6602">
        <w:rPr>
          <w:rFonts w:ascii="Arial" w:hAnsi="Arial" w:cs="Arial"/>
          <w:spacing w:val="2"/>
          <w:sz w:val="21"/>
          <w:szCs w:val="21"/>
        </w:rPr>
        <w:br/>
      </w:r>
      <w:r w:rsidRPr="005A6602">
        <w:rPr>
          <w:rFonts w:ascii="Times New Roman" w:hAnsi="Times New Roman"/>
          <w:spacing w:val="2"/>
          <w:sz w:val="24"/>
          <w:szCs w:val="24"/>
        </w:rPr>
        <w:t>Состояние деревьев визуально определяется по сумме основных биоморфологических признаков, какими является густота кроны, ее облиственность или охвоенность, соответствие размеров и цвета листьев и хвои и прироста побегов нормальным для данных видов и данного возраста деревьев, наличие или отсутствие отклонений в строении ствола, кроны, ветвей и побегов, суховершинность или наличие и доля сухих ветвей в кроне, целостность и состояние коры и луба.Дополнительными признаками является пораженность деревьев болезнями инфекционного и неинфекционного характера, поврежденность вредителями и другими негативными природными и антропогенными факторами среды.</w:t>
      </w:r>
    </w:p>
    <w:p w:rsidR="005A6602" w:rsidRPr="005A6602" w:rsidRDefault="005A6602" w:rsidP="005A6602">
      <w:pPr>
        <w:shd w:val="clear" w:color="auto" w:fill="FFFFFF"/>
        <w:spacing w:after="0" w:line="240" w:lineRule="auto"/>
        <w:ind w:firstLine="426"/>
        <w:jc w:val="both"/>
        <w:textAlignment w:val="baseline"/>
        <w:rPr>
          <w:rFonts w:ascii="Times New Roman" w:hAnsi="Times New Roman"/>
          <w:spacing w:val="2"/>
          <w:sz w:val="24"/>
          <w:szCs w:val="24"/>
        </w:rPr>
      </w:pPr>
      <w:r w:rsidRPr="005A6602">
        <w:rPr>
          <w:rFonts w:ascii="Times New Roman" w:hAnsi="Times New Roman"/>
          <w:spacing w:val="2"/>
          <w:sz w:val="24"/>
          <w:szCs w:val="24"/>
        </w:rPr>
        <w:t>Оценка состояния деревьев проводится двумя способами, взаимно дополняющими друг друга. В городских насаждениях принято разделять деревья на три группы качественного состояния: - 1 - хорошее, 2 - удовлетворительное и 3 - неудовлетворительное.</w:t>
      </w:r>
      <w:r w:rsidRPr="005A6602">
        <w:rPr>
          <w:rFonts w:ascii="Times New Roman" w:hAnsi="Times New Roman"/>
          <w:spacing w:val="2"/>
          <w:sz w:val="24"/>
          <w:szCs w:val="24"/>
        </w:rPr>
        <w:br/>
        <w:t>На основании действующих "Санитарных правил в лесах России" выделяют 6 категорий состояния (жизнеспособности) деревьев: 1 - деревья без признаков ослабления, 2 - ослабленные, 3 - сильно ослабленные, 4 - усыхающие, 5 - сухостой текущего года (усохшие в текущем году), 6 - сухостой прошлых лет. Критерии оценки состояния деревьев обоими способам и их сопоставимость представлены в табл.1.1.</w:t>
      </w:r>
    </w:p>
    <w:p w:rsidR="005A6602" w:rsidRPr="005A6602" w:rsidRDefault="005A6602" w:rsidP="005A6602">
      <w:pPr>
        <w:shd w:val="clear" w:color="auto" w:fill="FFFFFF"/>
        <w:spacing w:after="0" w:line="240" w:lineRule="auto"/>
        <w:ind w:firstLine="426"/>
        <w:jc w:val="both"/>
        <w:textAlignment w:val="baseline"/>
        <w:rPr>
          <w:rFonts w:ascii="Times New Roman" w:hAnsi="Times New Roman"/>
          <w:spacing w:val="2"/>
          <w:sz w:val="24"/>
          <w:szCs w:val="24"/>
        </w:rPr>
      </w:pPr>
      <w:r w:rsidRPr="005A6602">
        <w:rPr>
          <w:rFonts w:ascii="Times New Roman" w:hAnsi="Times New Roman"/>
          <w:spacing w:val="2"/>
          <w:sz w:val="24"/>
          <w:szCs w:val="24"/>
        </w:rPr>
        <w:t>При оценке состояния деревьев для принятия решения об их дальнейшей судьбе - назначению к вырубке или к пересадке, в перечетной ведомости указывают качественное состояние дерева (хорошее, удовлетворительнее и неудовлетворительное) и затем в скобках или в отдельной графе уточняют его характеристику, сообщая о дереве дополнительную информацию и обозначая его принадлежность к одной из 6 категорий состояния (1 - деревья без признаков ослабления, 2 - ослабленные, 3 - сильно ослабленные, 4 - усыхающие, 5 - сухостой текущего года (усохшие в текущем году), 6 - сухостой прошлых лет.</w:t>
      </w:r>
    </w:p>
    <w:p w:rsidR="005A6602" w:rsidRPr="005A6602" w:rsidRDefault="005A6602" w:rsidP="005A6602">
      <w:pPr>
        <w:shd w:val="clear" w:color="auto" w:fill="FFFFFF"/>
        <w:spacing w:after="0" w:line="240" w:lineRule="auto"/>
        <w:ind w:firstLine="426"/>
        <w:jc w:val="both"/>
        <w:textAlignment w:val="baseline"/>
        <w:rPr>
          <w:rFonts w:ascii="Times New Roman" w:hAnsi="Times New Roman"/>
          <w:spacing w:val="2"/>
          <w:sz w:val="24"/>
          <w:szCs w:val="24"/>
        </w:rPr>
      </w:pPr>
      <w:r w:rsidRPr="005A6602">
        <w:rPr>
          <w:rFonts w:ascii="Times New Roman" w:hAnsi="Times New Roman"/>
          <w:spacing w:val="2"/>
          <w:sz w:val="24"/>
          <w:szCs w:val="24"/>
        </w:rPr>
        <w:t>Такая дифференцированная и более подробная характеристика состояния (жизнеспособности) дерева позволит более обоснованно подойти к определению его будущей судьбы - назначению его к вырубке или к пересадке и необходимость проведения защитных мероприятий.</w:t>
      </w:r>
    </w:p>
    <w:p w:rsidR="005A6602" w:rsidRPr="005A6602" w:rsidRDefault="005A6602" w:rsidP="005A6602">
      <w:pPr>
        <w:spacing w:after="225" w:line="240" w:lineRule="auto"/>
        <w:ind w:left="-1125"/>
        <w:textAlignment w:val="baseline"/>
        <w:outlineLvl w:val="3"/>
        <w:rPr>
          <w:rFonts w:ascii="Times New Roman" w:hAnsi="Times New Roman"/>
          <w:spacing w:val="2"/>
          <w:sz w:val="24"/>
          <w:szCs w:val="24"/>
        </w:rPr>
      </w:pPr>
      <w:r w:rsidRPr="005A6602">
        <w:rPr>
          <w:rFonts w:ascii="Times New Roman" w:hAnsi="Times New Roman"/>
          <w:spacing w:val="2"/>
          <w:sz w:val="24"/>
          <w:szCs w:val="24"/>
        </w:rPr>
        <w:t xml:space="preserve">                                  Таблица 1.1. Критерии оценки категорий состояния деревьев</w:t>
      </w:r>
    </w:p>
    <w:p w:rsidR="005A6602" w:rsidRPr="005A6602" w:rsidRDefault="005A6602" w:rsidP="005A6602">
      <w:pPr>
        <w:shd w:val="clear" w:color="auto" w:fill="FFFFFF"/>
        <w:spacing w:after="0" w:line="315" w:lineRule="atLeast"/>
        <w:jc w:val="right"/>
        <w:textAlignment w:val="baseline"/>
        <w:rPr>
          <w:rFonts w:ascii="Times New Roman" w:hAnsi="Times New Roman"/>
          <w:spacing w:val="2"/>
          <w:sz w:val="24"/>
          <w:szCs w:val="24"/>
        </w:rPr>
      </w:pPr>
      <w:r w:rsidRPr="005A6602">
        <w:rPr>
          <w:rFonts w:ascii="Times New Roman" w:hAnsi="Times New Roman"/>
          <w:spacing w:val="2"/>
          <w:sz w:val="24"/>
          <w:szCs w:val="24"/>
        </w:rPr>
        <w:t>Таблица 1.1</w:t>
      </w:r>
    </w:p>
    <w:tbl>
      <w:tblPr>
        <w:tblW w:w="0" w:type="auto"/>
        <w:tblCellMar>
          <w:left w:w="0" w:type="dxa"/>
          <w:right w:w="0" w:type="dxa"/>
        </w:tblCellMar>
        <w:tblLook w:val="04A0" w:firstRow="1" w:lastRow="0" w:firstColumn="1" w:lastColumn="0" w:noHBand="0" w:noVBand="1"/>
      </w:tblPr>
      <w:tblGrid>
        <w:gridCol w:w="1937"/>
        <w:gridCol w:w="2516"/>
        <w:gridCol w:w="503"/>
        <w:gridCol w:w="2158"/>
        <w:gridCol w:w="3234"/>
      </w:tblGrid>
      <w:tr w:rsidR="005A6602" w:rsidRPr="005A6602" w:rsidTr="00C11CF4">
        <w:trPr>
          <w:trHeight w:val="15"/>
        </w:trPr>
        <w:tc>
          <w:tcPr>
            <w:tcW w:w="2587" w:type="dxa"/>
            <w:hideMark/>
          </w:tcPr>
          <w:p w:rsidR="005A6602" w:rsidRPr="005A6602" w:rsidRDefault="005A6602" w:rsidP="005A6602">
            <w:pPr>
              <w:spacing w:after="0" w:line="240" w:lineRule="auto"/>
              <w:rPr>
                <w:rFonts w:ascii="Times New Roman" w:hAnsi="Times New Roman"/>
                <w:sz w:val="24"/>
                <w:szCs w:val="24"/>
              </w:rPr>
            </w:pPr>
          </w:p>
        </w:tc>
        <w:tc>
          <w:tcPr>
            <w:tcW w:w="3696" w:type="dxa"/>
            <w:hideMark/>
          </w:tcPr>
          <w:p w:rsidR="005A6602" w:rsidRPr="005A6602" w:rsidRDefault="005A6602" w:rsidP="005A6602">
            <w:pPr>
              <w:spacing w:after="0" w:line="240" w:lineRule="auto"/>
              <w:rPr>
                <w:rFonts w:ascii="Times New Roman" w:hAnsi="Times New Roman"/>
                <w:sz w:val="24"/>
                <w:szCs w:val="24"/>
              </w:rPr>
            </w:pPr>
          </w:p>
        </w:tc>
        <w:tc>
          <w:tcPr>
            <w:tcW w:w="554" w:type="dxa"/>
            <w:hideMark/>
          </w:tcPr>
          <w:p w:rsidR="005A6602" w:rsidRPr="005A6602" w:rsidRDefault="005A6602" w:rsidP="005A6602">
            <w:pPr>
              <w:spacing w:after="0" w:line="240" w:lineRule="auto"/>
              <w:rPr>
                <w:rFonts w:ascii="Times New Roman" w:hAnsi="Times New Roman"/>
                <w:sz w:val="24"/>
                <w:szCs w:val="24"/>
              </w:rPr>
            </w:pPr>
          </w:p>
        </w:tc>
        <w:tc>
          <w:tcPr>
            <w:tcW w:w="2957" w:type="dxa"/>
            <w:hideMark/>
          </w:tcPr>
          <w:p w:rsidR="005A6602" w:rsidRPr="005A6602" w:rsidRDefault="005A6602" w:rsidP="005A6602">
            <w:pPr>
              <w:spacing w:after="0" w:line="240" w:lineRule="auto"/>
              <w:rPr>
                <w:rFonts w:ascii="Times New Roman" w:hAnsi="Times New Roman"/>
                <w:sz w:val="24"/>
                <w:szCs w:val="24"/>
              </w:rPr>
            </w:pPr>
          </w:p>
        </w:tc>
        <w:tc>
          <w:tcPr>
            <w:tcW w:w="5544" w:type="dxa"/>
            <w:hideMark/>
          </w:tcPr>
          <w:p w:rsidR="005A6602" w:rsidRPr="005A6602" w:rsidRDefault="005A6602" w:rsidP="005A6602">
            <w:pPr>
              <w:spacing w:after="0" w:line="240" w:lineRule="auto"/>
              <w:rPr>
                <w:rFonts w:ascii="Times New Roman" w:hAnsi="Times New Roman"/>
                <w:sz w:val="24"/>
                <w:szCs w:val="24"/>
              </w:rPr>
            </w:pPr>
          </w:p>
        </w:tc>
      </w:tr>
      <w:tr w:rsidR="005A6602" w:rsidRPr="005A6602" w:rsidTr="00C11CF4">
        <w:tc>
          <w:tcPr>
            <w:tcW w:w="258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5A6602" w:rsidRPr="005A6602" w:rsidRDefault="005A6602" w:rsidP="005A6602">
            <w:pPr>
              <w:spacing w:after="0" w:line="315" w:lineRule="atLeast"/>
              <w:jc w:val="center"/>
              <w:textAlignment w:val="baseline"/>
              <w:rPr>
                <w:rFonts w:ascii="Times New Roman" w:hAnsi="Times New Roman"/>
                <w:sz w:val="24"/>
                <w:szCs w:val="24"/>
              </w:rPr>
            </w:pPr>
            <w:r w:rsidRPr="005A6602">
              <w:rPr>
                <w:rFonts w:ascii="Times New Roman" w:hAnsi="Times New Roman"/>
                <w:sz w:val="24"/>
                <w:szCs w:val="24"/>
              </w:rPr>
              <w:t>Качественное состояние деревьев</w:t>
            </w:r>
          </w:p>
        </w:tc>
        <w:tc>
          <w:tcPr>
            <w:tcW w:w="369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5A6602" w:rsidRPr="005A6602" w:rsidRDefault="005A6602" w:rsidP="005A6602">
            <w:pPr>
              <w:spacing w:after="0" w:line="315" w:lineRule="atLeast"/>
              <w:jc w:val="center"/>
              <w:textAlignment w:val="baseline"/>
              <w:rPr>
                <w:rFonts w:ascii="Times New Roman" w:hAnsi="Times New Roman"/>
                <w:sz w:val="24"/>
                <w:szCs w:val="24"/>
              </w:rPr>
            </w:pPr>
            <w:r w:rsidRPr="005A6602">
              <w:rPr>
                <w:rFonts w:ascii="Times New Roman" w:hAnsi="Times New Roman"/>
                <w:sz w:val="24"/>
                <w:szCs w:val="24"/>
              </w:rPr>
              <w:t>Основные признаки</w:t>
            </w:r>
          </w:p>
        </w:tc>
        <w:tc>
          <w:tcPr>
            <w:tcW w:w="3511" w:type="dxa"/>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5A6602" w:rsidRPr="005A6602" w:rsidRDefault="005A6602" w:rsidP="005A6602">
            <w:pPr>
              <w:spacing w:after="0" w:line="315" w:lineRule="atLeast"/>
              <w:jc w:val="center"/>
              <w:textAlignment w:val="baseline"/>
              <w:rPr>
                <w:rFonts w:ascii="Times New Roman" w:hAnsi="Times New Roman"/>
                <w:sz w:val="24"/>
                <w:szCs w:val="24"/>
              </w:rPr>
            </w:pPr>
            <w:r w:rsidRPr="005A6602">
              <w:rPr>
                <w:rFonts w:ascii="Times New Roman" w:hAnsi="Times New Roman"/>
                <w:sz w:val="24"/>
                <w:szCs w:val="24"/>
              </w:rPr>
              <w:t>Категория состояния (жизнеспособности) деревьев</w:t>
            </w:r>
          </w:p>
        </w:tc>
        <w:tc>
          <w:tcPr>
            <w:tcW w:w="554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5A6602" w:rsidRPr="005A6602" w:rsidRDefault="005A6602" w:rsidP="005A6602">
            <w:pPr>
              <w:spacing w:after="0" w:line="315" w:lineRule="atLeast"/>
              <w:jc w:val="center"/>
              <w:textAlignment w:val="baseline"/>
              <w:rPr>
                <w:rFonts w:ascii="Times New Roman" w:hAnsi="Times New Roman"/>
                <w:sz w:val="24"/>
                <w:szCs w:val="24"/>
              </w:rPr>
            </w:pPr>
            <w:r w:rsidRPr="005A6602">
              <w:rPr>
                <w:rFonts w:ascii="Times New Roman" w:hAnsi="Times New Roman"/>
                <w:sz w:val="24"/>
                <w:szCs w:val="24"/>
              </w:rPr>
              <w:t>Основные признаки</w:t>
            </w:r>
          </w:p>
        </w:tc>
      </w:tr>
      <w:tr w:rsidR="005A6602" w:rsidRPr="005A6602" w:rsidTr="00C11CF4">
        <w:tc>
          <w:tcPr>
            <w:tcW w:w="258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Хорошее</w:t>
            </w:r>
          </w:p>
        </w:tc>
        <w:tc>
          <w:tcPr>
            <w:tcW w:w="369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 xml:space="preserve">Деревья здоровые, нормального развития, густо облиственные, окраска и величина листьев нормальные, заболеваний и повреждений </w:t>
            </w:r>
            <w:r w:rsidRPr="005A6602">
              <w:rPr>
                <w:rFonts w:ascii="Times New Roman" w:hAnsi="Times New Roman"/>
                <w:sz w:val="24"/>
                <w:szCs w:val="24"/>
              </w:rPr>
              <w:lastRenderedPageBreak/>
              <w:t>вредителями нет, без механических повреждений</w:t>
            </w:r>
          </w:p>
        </w:tc>
        <w:tc>
          <w:tcPr>
            <w:tcW w:w="55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lastRenderedPageBreak/>
              <w:t>1</w:t>
            </w:r>
          </w:p>
        </w:tc>
        <w:tc>
          <w:tcPr>
            <w:tcW w:w="295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Без признаков ослабления</w:t>
            </w:r>
          </w:p>
        </w:tc>
        <w:tc>
          <w:tcPr>
            <w:tcW w:w="554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 xml:space="preserve">Листва или хвоя зеленые нормальных размеров, крона густая нормальной формы и развития, прирост текущего года нормальный для данных вида, возраста, условий произрастания деревьев и сезонного </w:t>
            </w:r>
            <w:r w:rsidRPr="005A6602">
              <w:rPr>
                <w:rFonts w:ascii="Times New Roman" w:hAnsi="Times New Roman"/>
                <w:sz w:val="24"/>
                <w:szCs w:val="24"/>
              </w:rPr>
              <w:lastRenderedPageBreak/>
              <w:t>периода, повреждения вредителями и поражение болезнями единичны или отсутствуют</w:t>
            </w:r>
          </w:p>
        </w:tc>
      </w:tr>
      <w:tr w:rsidR="005A6602" w:rsidRPr="005A6602" w:rsidTr="00C11CF4">
        <w:tc>
          <w:tcPr>
            <w:tcW w:w="258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lastRenderedPageBreak/>
              <w:t>Удовлетвори-</w:t>
            </w:r>
            <w:r w:rsidRPr="005A6602">
              <w:rPr>
                <w:rFonts w:ascii="Times New Roman" w:hAnsi="Times New Roman"/>
                <w:sz w:val="24"/>
                <w:szCs w:val="24"/>
              </w:rPr>
              <w:br/>
              <w:t>тельное</w:t>
            </w:r>
          </w:p>
        </w:tc>
        <w:tc>
          <w:tcPr>
            <w:tcW w:w="369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Деревья условно здоровые с неравномерно развитой кроной, недостаточно облиственные, заболевания и повреждения вредителями могут быть, но они в</w:t>
            </w:r>
          </w:p>
        </w:tc>
        <w:tc>
          <w:tcPr>
            <w:tcW w:w="55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2</w:t>
            </w:r>
          </w:p>
        </w:tc>
        <w:tc>
          <w:tcPr>
            <w:tcW w:w="295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Ослабленные</w:t>
            </w:r>
          </w:p>
        </w:tc>
        <w:tc>
          <w:tcPr>
            <w:tcW w:w="554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Листва или хвоя часто светлее обычного, крона слабоажурная, прирост ослаблен по сравнению с нормальным, в кроне менее 25% сухих ветвей. Возможны признаки местного повреждения ствола и корневых лап, ветвей механические повреждения, единичные водяные побеги.</w:t>
            </w:r>
          </w:p>
        </w:tc>
      </w:tr>
      <w:tr w:rsidR="005A6602" w:rsidRPr="005A6602" w:rsidTr="00C11CF4">
        <w:tc>
          <w:tcPr>
            <w:tcW w:w="258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240" w:lineRule="auto"/>
              <w:rPr>
                <w:rFonts w:ascii="Times New Roman" w:hAnsi="Times New Roman"/>
                <w:sz w:val="24"/>
                <w:szCs w:val="24"/>
              </w:rPr>
            </w:pPr>
          </w:p>
        </w:tc>
        <w:tc>
          <w:tcPr>
            <w:tcW w:w="369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начальной стадии, которые можно устранить, с наличием незначительных механических повреждений, не угрожающих их жизни</w:t>
            </w:r>
          </w:p>
        </w:tc>
        <w:tc>
          <w:tcPr>
            <w:tcW w:w="55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3</w:t>
            </w:r>
          </w:p>
        </w:tc>
        <w:tc>
          <w:tcPr>
            <w:tcW w:w="295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Сильно ослабленные</w:t>
            </w:r>
          </w:p>
        </w:tc>
        <w:tc>
          <w:tcPr>
            <w:tcW w:w="554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Листва мельче или светлее обычной, хвоя светло-зеленая или сероватая матовая, крона изрежена, сухих ветвей от 25 до - 50%, прирост уменьшен более чем наполовину по сравнению с нормальным. Часто имеются признаки повреждения болезнями и вредителями ствола, корневых лап, ветвей, хвои и листвы, в том числе, попытки или местные поселения стволовых вредителей, у лиственных деревьев часто водяные побеги на стволе и ветвях</w:t>
            </w:r>
          </w:p>
        </w:tc>
      </w:tr>
      <w:tr w:rsidR="005A6602" w:rsidRPr="005A6602" w:rsidTr="00C11CF4">
        <w:tc>
          <w:tcPr>
            <w:tcW w:w="258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Неудовлетво-</w:t>
            </w:r>
            <w:r w:rsidRPr="005A6602">
              <w:rPr>
                <w:rFonts w:ascii="Times New Roman" w:hAnsi="Times New Roman"/>
                <w:sz w:val="24"/>
                <w:szCs w:val="24"/>
              </w:rPr>
              <w:br/>
              <w:t>рительное</w:t>
            </w:r>
          </w:p>
        </w:tc>
        <w:tc>
          <w:tcPr>
            <w:tcW w:w="369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 xml:space="preserve">Крона слабо развита или изрежена, возможна суховершинность и усыхание кроны более 75% (для ильмовых насаждений, пораженных голландской болезнью с усыханием кроны более 30% и менее если имеются входные и вылетные </w:t>
            </w:r>
            <w:r w:rsidRPr="005A6602">
              <w:rPr>
                <w:rFonts w:ascii="Times New Roman" w:hAnsi="Times New Roman"/>
                <w:sz w:val="24"/>
                <w:szCs w:val="24"/>
              </w:rPr>
              <w:lastRenderedPageBreak/>
              <w:t>отверстия заболонников), имеются признаки заболеваний (дупла, обширные</w:t>
            </w:r>
          </w:p>
        </w:tc>
        <w:tc>
          <w:tcPr>
            <w:tcW w:w="55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lastRenderedPageBreak/>
              <w:t>4</w:t>
            </w:r>
          </w:p>
        </w:tc>
        <w:tc>
          <w:tcPr>
            <w:tcW w:w="295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Усыхающие</w:t>
            </w:r>
          </w:p>
        </w:tc>
        <w:tc>
          <w:tcPr>
            <w:tcW w:w="554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 xml:space="preserve">Листва мельче, светлее или желтее обычной, хвоя серая, желтоватая или желто-зеленая, часто преждевременно опадает или усыхает, крона сильно изрежена, в кроне более 50% сухих ветвей, прирост текущего года сильно уменьшен или отсутствует. На стволе и ветвях часто имеются признаки заселения стволовыми вредителями (входные отверстия, насечки, </w:t>
            </w:r>
            <w:r w:rsidRPr="005A6602">
              <w:rPr>
                <w:rFonts w:ascii="Times New Roman" w:hAnsi="Times New Roman"/>
                <w:sz w:val="24"/>
                <w:szCs w:val="24"/>
              </w:rPr>
              <w:lastRenderedPageBreak/>
              <w:t>сокотечение, буровая мука и опилки, насекомые на коре, под корой и в древесине); у лиственных деревьев обильные водяные побеги иногда усохшие или усыхающие</w:t>
            </w:r>
          </w:p>
        </w:tc>
      </w:tr>
      <w:tr w:rsidR="005A6602" w:rsidRPr="005A6602" w:rsidTr="00C11CF4">
        <w:tc>
          <w:tcPr>
            <w:tcW w:w="258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240" w:lineRule="auto"/>
              <w:rPr>
                <w:rFonts w:ascii="Times New Roman" w:hAnsi="Times New Roman"/>
                <w:sz w:val="24"/>
                <w:szCs w:val="24"/>
              </w:rPr>
            </w:pPr>
          </w:p>
        </w:tc>
        <w:tc>
          <w:tcPr>
            <w:tcW w:w="369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сухобочины, табачные сучки и пр.) и признаки заселения стволовыми вредителями, могут быть значительные механические повреждения</w:t>
            </w:r>
          </w:p>
        </w:tc>
        <w:tc>
          <w:tcPr>
            <w:tcW w:w="55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5</w:t>
            </w:r>
          </w:p>
        </w:tc>
        <w:tc>
          <w:tcPr>
            <w:tcW w:w="295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Сухостой текущего года</w:t>
            </w:r>
          </w:p>
        </w:tc>
        <w:tc>
          <w:tcPr>
            <w:tcW w:w="554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Листва усохла, увяла или преждевременно опала, хвоя серая, желтая или бурая, крона усохла, но мелкие веточки и кора сохранились. На стволе, ветвях и корневых лапах часто признаки заселения стволовыми вредителями или их вылетные отверстия</w:t>
            </w:r>
          </w:p>
        </w:tc>
      </w:tr>
      <w:tr w:rsidR="005A6602" w:rsidRPr="005A6602" w:rsidTr="00C11CF4">
        <w:tc>
          <w:tcPr>
            <w:tcW w:w="258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240" w:lineRule="auto"/>
              <w:rPr>
                <w:rFonts w:ascii="Times New Roman" w:hAnsi="Times New Roman"/>
                <w:sz w:val="24"/>
                <w:szCs w:val="24"/>
              </w:rPr>
            </w:pPr>
          </w:p>
        </w:tc>
        <w:tc>
          <w:tcPr>
            <w:tcW w:w="369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240" w:lineRule="auto"/>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6</w:t>
            </w:r>
          </w:p>
        </w:tc>
        <w:tc>
          <w:tcPr>
            <w:tcW w:w="295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Сухостой прошлых лет</w:t>
            </w:r>
          </w:p>
        </w:tc>
        <w:tc>
          <w:tcPr>
            <w:tcW w:w="554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Листва и хвоя осыпалась или сохранилась лишь частично, мелкие веточки и часть ветвей опали, кора разрушена или опала на большей части ствола. На стволе и ветвях имеются вылетные отверстия насекомых, под корой - обильная буровая мука и грибница дереворазрушающих грибов</w:t>
            </w:r>
          </w:p>
        </w:tc>
      </w:tr>
    </w:tbl>
    <w:p w:rsidR="005A6602" w:rsidRPr="005A6602" w:rsidRDefault="005A6602" w:rsidP="005A6602">
      <w:pPr>
        <w:shd w:val="clear" w:color="auto" w:fill="FFFFFF"/>
        <w:spacing w:before="375" w:after="225" w:line="240" w:lineRule="auto"/>
        <w:jc w:val="center"/>
        <w:textAlignment w:val="baseline"/>
        <w:outlineLvl w:val="2"/>
        <w:rPr>
          <w:rFonts w:ascii="Times New Roman" w:hAnsi="Times New Roman"/>
          <w:spacing w:val="2"/>
          <w:sz w:val="24"/>
          <w:szCs w:val="24"/>
        </w:rPr>
      </w:pPr>
    </w:p>
    <w:p w:rsidR="005A6602" w:rsidRPr="005A6602" w:rsidRDefault="005A6602" w:rsidP="005A6602">
      <w:pPr>
        <w:shd w:val="clear" w:color="auto" w:fill="FFFFFF"/>
        <w:spacing w:before="375" w:after="225" w:line="240" w:lineRule="auto"/>
        <w:jc w:val="center"/>
        <w:textAlignment w:val="baseline"/>
        <w:outlineLvl w:val="2"/>
        <w:rPr>
          <w:rFonts w:ascii="Times New Roman" w:hAnsi="Times New Roman"/>
          <w:spacing w:val="2"/>
          <w:sz w:val="24"/>
          <w:szCs w:val="24"/>
        </w:rPr>
      </w:pPr>
      <w:r w:rsidRPr="005A6602">
        <w:rPr>
          <w:rFonts w:ascii="Times New Roman" w:hAnsi="Times New Roman"/>
          <w:spacing w:val="2"/>
          <w:sz w:val="24"/>
          <w:szCs w:val="24"/>
        </w:rPr>
        <w:t xml:space="preserve"> Критерии отбора и назначения деревьев к вырубке.</w:t>
      </w:r>
    </w:p>
    <w:p w:rsidR="005A6602" w:rsidRPr="005A6602" w:rsidRDefault="005A6602" w:rsidP="005A6602">
      <w:pPr>
        <w:shd w:val="clear" w:color="auto" w:fill="FFFFFF"/>
        <w:spacing w:after="0" w:line="315" w:lineRule="atLeast"/>
        <w:textAlignment w:val="baseline"/>
        <w:rPr>
          <w:rFonts w:ascii="Times New Roman" w:hAnsi="Times New Roman"/>
          <w:spacing w:val="2"/>
          <w:sz w:val="24"/>
          <w:szCs w:val="24"/>
        </w:rPr>
      </w:pPr>
      <w:r w:rsidRPr="005A6602">
        <w:rPr>
          <w:rFonts w:ascii="Times New Roman" w:hAnsi="Times New Roman"/>
          <w:spacing w:val="2"/>
          <w:sz w:val="24"/>
          <w:szCs w:val="24"/>
        </w:rPr>
        <w:t>Вырубка деревьев относится к санитарно-оздоровительным мероприятиям, ее выполнение обязательно по отношению к деревьям по показаниям их состояния, поврежденности, отклонениям в развитии, положении и строении ствола и кроны, опасности для окружающих насаждений, населения, строений и сооружений и невозможности выполнять экологические и эстетические функции.</w:t>
      </w:r>
    </w:p>
    <w:p w:rsidR="005A6602" w:rsidRPr="005A6602" w:rsidRDefault="005A6602" w:rsidP="005A6602">
      <w:pPr>
        <w:shd w:val="clear" w:color="auto" w:fill="FFFFFF"/>
        <w:spacing w:after="0" w:line="315" w:lineRule="atLeast"/>
        <w:jc w:val="both"/>
        <w:textAlignment w:val="baseline"/>
        <w:rPr>
          <w:rFonts w:ascii="Times New Roman" w:hAnsi="Times New Roman"/>
          <w:spacing w:val="2"/>
          <w:sz w:val="24"/>
          <w:szCs w:val="24"/>
        </w:rPr>
      </w:pPr>
      <w:r w:rsidRPr="005A6602">
        <w:rPr>
          <w:rFonts w:ascii="Times New Roman" w:hAnsi="Times New Roman"/>
          <w:spacing w:val="2"/>
          <w:sz w:val="24"/>
          <w:szCs w:val="24"/>
        </w:rPr>
        <w:t>Вырубке подлежат:</w:t>
      </w:r>
    </w:p>
    <w:p w:rsidR="005A6602" w:rsidRPr="005A6602" w:rsidRDefault="005A6602" w:rsidP="005A6602">
      <w:pPr>
        <w:shd w:val="clear" w:color="auto" w:fill="FFFFFF"/>
        <w:spacing w:after="0" w:line="315" w:lineRule="atLeast"/>
        <w:jc w:val="both"/>
        <w:textAlignment w:val="baseline"/>
        <w:rPr>
          <w:rFonts w:ascii="Times New Roman" w:hAnsi="Times New Roman"/>
          <w:spacing w:val="2"/>
          <w:sz w:val="24"/>
          <w:szCs w:val="24"/>
        </w:rPr>
      </w:pPr>
      <w:r w:rsidRPr="005A6602">
        <w:rPr>
          <w:rFonts w:ascii="Times New Roman" w:hAnsi="Times New Roman"/>
          <w:spacing w:val="2"/>
          <w:sz w:val="24"/>
          <w:szCs w:val="24"/>
        </w:rPr>
        <w:t>- деревья неудовлетворительного состояния, утратившие жизнеспособность, декоративность и другие полезные свойства и относящиеся к категориям 4 - усыхающих, 5 - сухостоя текущего года (усохших в текущем году), 6 - сухостоя прошлых лет,</w:t>
      </w:r>
      <w:r w:rsidRPr="005A6602">
        <w:rPr>
          <w:rFonts w:ascii="Times New Roman" w:hAnsi="Times New Roman"/>
          <w:spacing w:val="2"/>
          <w:sz w:val="24"/>
          <w:szCs w:val="24"/>
        </w:rPr>
        <w:br/>
        <w:t>- деревья, которые представляют опасность как аварийные,</w:t>
      </w:r>
      <w:r w:rsidRPr="005A6602">
        <w:rPr>
          <w:rFonts w:ascii="Times New Roman" w:hAnsi="Times New Roman"/>
          <w:spacing w:val="2"/>
          <w:sz w:val="24"/>
          <w:szCs w:val="24"/>
        </w:rPr>
        <w:br/>
        <w:t>- деревья, пораженные опасными болезнями и вредителями.</w:t>
      </w:r>
      <w:r w:rsidRPr="005A6602">
        <w:rPr>
          <w:rFonts w:ascii="Times New Roman" w:hAnsi="Times New Roman"/>
          <w:spacing w:val="2"/>
          <w:sz w:val="24"/>
          <w:szCs w:val="24"/>
        </w:rPr>
        <w:br/>
        <w:t>Все категории деревьев определяются по визуальным признакам.</w:t>
      </w:r>
      <w:r w:rsidRPr="005A6602">
        <w:rPr>
          <w:rFonts w:ascii="Times New Roman" w:hAnsi="Times New Roman"/>
          <w:spacing w:val="2"/>
          <w:sz w:val="24"/>
          <w:szCs w:val="24"/>
        </w:rPr>
        <w:br/>
        <w:t xml:space="preserve">Оценку состояния хвойных видов древесных растений (кроме лиственницы) можно проводить круглогодично. Оценку состояния деревьев лиственных видов древесных растений и лиственницы следует проводить в период вегетации после полного завершения распускания листьев (и хвои </w:t>
      </w:r>
      <w:r w:rsidRPr="005A6602">
        <w:rPr>
          <w:rFonts w:ascii="Times New Roman" w:hAnsi="Times New Roman"/>
          <w:spacing w:val="2"/>
          <w:sz w:val="24"/>
          <w:szCs w:val="24"/>
        </w:rPr>
        <w:lastRenderedPageBreak/>
        <w:t>лиственницы) в сроки, соответствующие фенологии видов рано- и поздно распускающих листву деревьев: например, для тополя, ивы, березы, клена с середины мая, а для липы, дуба поздней формы и ясеня с конца мая - начала июня.</w:t>
      </w:r>
      <w:r w:rsidRPr="005A6602">
        <w:rPr>
          <w:rFonts w:ascii="Times New Roman" w:hAnsi="Times New Roman"/>
          <w:spacing w:val="2"/>
          <w:sz w:val="24"/>
          <w:szCs w:val="24"/>
        </w:rPr>
        <w:br/>
        <w:t xml:space="preserve">      Показатели для представления к вырубке деревьев неудовлетворительного состояния (4 - усыхающих, 5 - сухостоя текущего года (усохших в текущем году), 6 - сухостоя прошлых лет) приведены в табл.1.1, где описаны основные визуальные признаки для оценки состояния этих деревьев и отнесения их к одной из названных категорий состояния.</w:t>
      </w:r>
      <w:r w:rsidRPr="005A6602">
        <w:rPr>
          <w:rFonts w:ascii="Times New Roman" w:hAnsi="Times New Roman"/>
          <w:spacing w:val="2"/>
          <w:sz w:val="24"/>
          <w:szCs w:val="24"/>
        </w:rPr>
        <w:br/>
        <w:t>Показатели для представления к вырубке аварийных деревьев по отклонениям в развитии, положении и строении ствола и кроны и по особенностям своего местоположения, представляющих опасность для населения и окружающих строений и сооружений, приведены в табл.2.1.</w:t>
      </w:r>
    </w:p>
    <w:p w:rsidR="005A6602" w:rsidRPr="005A6602" w:rsidRDefault="005A6602" w:rsidP="005A6602">
      <w:pPr>
        <w:shd w:val="clear" w:color="auto" w:fill="FFFFFF"/>
        <w:spacing w:after="0" w:line="315" w:lineRule="atLeast"/>
        <w:jc w:val="both"/>
        <w:textAlignment w:val="baseline"/>
        <w:rPr>
          <w:rFonts w:ascii="Times New Roman" w:hAnsi="Times New Roman"/>
          <w:spacing w:val="2"/>
          <w:sz w:val="24"/>
          <w:szCs w:val="24"/>
        </w:rPr>
      </w:pPr>
      <w:r w:rsidRPr="005A6602">
        <w:rPr>
          <w:rFonts w:ascii="Times New Roman" w:hAnsi="Times New Roman"/>
          <w:spacing w:val="2"/>
          <w:sz w:val="24"/>
          <w:szCs w:val="24"/>
        </w:rPr>
        <w:t xml:space="preserve">      В особых случаях, например, при реконструкции и капитальном ремонте насаждений на озелененных территориях при высокой первоначальной ценности таких деревьев и возможности их оставления на прежних местах произрастания, вместо отвода их в рубку могут быть назначены по отношению к ним защитные мероприятия.</w:t>
      </w:r>
      <w:r w:rsidRPr="005A6602">
        <w:rPr>
          <w:rFonts w:ascii="Times New Roman" w:hAnsi="Times New Roman"/>
          <w:spacing w:val="2"/>
          <w:sz w:val="24"/>
          <w:szCs w:val="24"/>
        </w:rPr>
        <w:br/>
        <w:t xml:space="preserve">Под защитными мероприятиями по отношению к аварийным деревьям подразумевается санитарная и формовочная глубокая обрезка их кроны, разреживание и переформирование загущенных насаждений с целью улучшения световой обстановки для остающихся деревьев, которая будет способствовать гармоничному развитию их кроны и препятствовать дальнейшему наклону ствола, механическое укрепление (подпорка и проч.) стволов и ветвей, лечение дупел.          </w:t>
      </w:r>
    </w:p>
    <w:p w:rsidR="005A6602" w:rsidRPr="005A6602" w:rsidRDefault="005A6602" w:rsidP="005A6602">
      <w:pPr>
        <w:spacing w:after="225" w:line="240" w:lineRule="auto"/>
        <w:textAlignment w:val="baseline"/>
        <w:outlineLvl w:val="3"/>
        <w:rPr>
          <w:rFonts w:ascii="Times New Roman" w:hAnsi="Times New Roman"/>
          <w:spacing w:val="2"/>
          <w:sz w:val="24"/>
          <w:szCs w:val="24"/>
        </w:rPr>
      </w:pPr>
      <w:r w:rsidRPr="005A6602">
        <w:rPr>
          <w:rFonts w:ascii="Times New Roman" w:hAnsi="Times New Roman"/>
          <w:spacing w:val="2"/>
          <w:sz w:val="24"/>
          <w:szCs w:val="24"/>
        </w:rPr>
        <w:t xml:space="preserve">     Таблица 2.1. Показания для назначения к вырубке или для проведения защитных                мероприятий деревьев, представляющих опасность для населения и окружающих строений и сооружений</w:t>
      </w:r>
    </w:p>
    <w:p w:rsidR="005A6602" w:rsidRPr="005A6602" w:rsidRDefault="005A6602" w:rsidP="005A6602">
      <w:pPr>
        <w:spacing w:after="160" w:line="259" w:lineRule="auto"/>
        <w:rPr>
          <w:rFonts w:ascii="Times New Roman" w:hAnsi="Times New Roman"/>
          <w:spacing w:val="2"/>
          <w:sz w:val="24"/>
          <w:szCs w:val="24"/>
        </w:rPr>
      </w:pPr>
      <w:r w:rsidRPr="005A6602">
        <w:rPr>
          <w:rFonts w:ascii="Times New Roman" w:hAnsi="Times New Roman"/>
          <w:spacing w:val="2"/>
          <w:sz w:val="24"/>
          <w:szCs w:val="24"/>
        </w:rPr>
        <w:br w:type="page"/>
      </w:r>
    </w:p>
    <w:p w:rsidR="005A6602" w:rsidRPr="005A6602" w:rsidRDefault="005A6602" w:rsidP="005A6602">
      <w:pPr>
        <w:shd w:val="clear" w:color="auto" w:fill="FFFFFF"/>
        <w:spacing w:after="0" w:line="315" w:lineRule="atLeast"/>
        <w:jc w:val="right"/>
        <w:textAlignment w:val="baseline"/>
        <w:rPr>
          <w:rFonts w:ascii="Times New Roman" w:hAnsi="Times New Roman"/>
          <w:spacing w:val="2"/>
          <w:sz w:val="24"/>
          <w:szCs w:val="24"/>
        </w:rPr>
      </w:pPr>
      <w:r w:rsidRPr="005A6602">
        <w:rPr>
          <w:rFonts w:ascii="Times New Roman" w:hAnsi="Times New Roman"/>
          <w:spacing w:val="2"/>
          <w:sz w:val="24"/>
          <w:szCs w:val="24"/>
        </w:rPr>
        <w:lastRenderedPageBreak/>
        <w:t>Таблица 2.1</w:t>
      </w:r>
    </w:p>
    <w:tbl>
      <w:tblPr>
        <w:tblW w:w="0" w:type="auto"/>
        <w:tblCellMar>
          <w:left w:w="0" w:type="dxa"/>
          <w:right w:w="0" w:type="dxa"/>
        </w:tblCellMar>
        <w:tblLook w:val="04A0" w:firstRow="1" w:lastRow="0" w:firstColumn="1" w:lastColumn="0" w:noHBand="0" w:noVBand="1"/>
      </w:tblPr>
      <w:tblGrid>
        <w:gridCol w:w="3862"/>
        <w:gridCol w:w="3691"/>
        <w:gridCol w:w="2795"/>
      </w:tblGrid>
      <w:tr w:rsidR="005A6602" w:rsidRPr="005A6602" w:rsidTr="00C11CF4">
        <w:trPr>
          <w:trHeight w:val="15"/>
        </w:trPr>
        <w:tc>
          <w:tcPr>
            <w:tcW w:w="5359" w:type="dxa"/>
            <w:hideMark/>
          </w:tcPr>
          <w:p w:rsidR="005A6602" w:rsidRPr="005A6602" w:rsidRDefault="005A6602" w:rsidP="005A6602">
            <w:pPr>
              <w:spacing w:after="0" w:line="240" w:lineRule="auto"/>
              <w:rPr>
                <w:rFonts w:ascii="Times New Roman" w:hAnsi="Times New Roman"/>
                <w:sz w:val="24"/>
                <w:szCs w:val="24"/>
              </w:rPr>
            </w:pPr>
          </w:p>
        </w:tc>
        <w:tc>
          <w:tcPr>
            <w:tcW w:w="4805" w:type="dxa"/>
            <w:hideMark/>
          </w:tcPr>
          <w:p w:rsidR="005A6602" w:rsidRPr="005A6602" w:rsidRDefault="005A6602" w:rsidP="005A6602">
            <w:pPr>
              <w:spacing w:after="0" w:line="240" w:lineRule="auto"/>
              <w:rPr>
                <w:rFonts w:ascii="Times New Roman" w:hAnsi="Times New Roman"/>
                <w:sz w:val="24"/>
                <w:szCs w:val="24"/>
              </w:rPr>
            </w:pPr>
          </w:p>
        </w:tc>
        <w:tc>
          <w:tcPr>
            <w:tcW w:w="3326" w:type="dxa"/>
            <w:hideMark/>
          </w:tcPr>
          <w:p w:rsidR="005A6602" w:rsidRPr="005A6602" w:rsidRDefault="005A6602" w:rsidP="005A6602">
            <w:pPr>
              <w:spacing w:after="0" w:line="240" w:lineRule="auto"/>
              <w:rPr>
                <w:rFonts w:ascii="Times New Roman" w:hAnsi="Times New Roman"/>
                <w:sz w:val="24"/>
                <w:szCs w:val="24"/>
              </w:rPr>
            </w:pPr>
          </w:p>
        </w:tc>
      </w:tr>
      <w:tr w:rsidR="005A6602" w:rsidRPr="005A6602" w:rsidTr="00C11CF4">
        <w:tc>
          <w:tcPr>
            <w:tcW w:w="535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6602" w:rsidRPr="005A6602" w:rsidRDefault="005A6602" w:rsidP="005A6602">
            <w:pPr>
              <w:spacing w:after="0" w:line="315" w:lineRule="atLeast"/>
              <w:jc w:val="center"/>
              <w:textAlignment w:val="baseline"/>
              <w:rPr>
                <w:rFonts w:ascii="Times New Roman" w:hAnsi="Times New Roman"/>
                <w:sz w:val="24"/>
                <w:szCs w:val="24"/>
              </w:rPr>
            </w:pPr>
            <w:r w:rsidRPr="005A6602">
              <w:rPr>
                <w:rFonts w:ascii="Times New Roman" w:hAnsi="Times New Roman"/>
                <w:sz w:val="24"/>
                <w:szCs w:val="24"/>
              </w:rPr>
              <w:t>Категории деревьев</w:t>
            </w:r>
          </w:p>
        </w:tc>
        <w:tc>
          <w:tcPr>
            <w:tcW w:w="81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6602" w:rsidRPr="005A6602" w:rsidRDefault="005A6602" w:rsidP="005A6602">
            <w:pPr>
              <w:spacing w:after="0" w:line="315" w:lineRule="atLeast"/>
              <w:jc w:val="center"/>
              <w:textAlignment w:val="baseline"/>
              <w:rPr>
                <w:rFonts w:ascii="Times New Roman" w:hAnsi="Times New Roman"/>
                <w:sz w:val="24"/>
                <w:szCs w:val="24"/>
              </w:rPr>
            </w:pPr>
            <w:r w:rsidRPr="005A6602">
              <w:rPr>
                <w:rFonts w:ascii="Times New Roman" w:hAnsi="Times New Roman"/>
                <w:sz w:val="24"/>
                <w:szCs w:val="24"/>
              </w:rPr>
              <w:t>Условия, определяющие назначение и методы мероприятий</w:t>
            </w:r>
          </w:p>
        </w:tc>
      </w:tr>
      <w:tr w:rsidR="005A6602" w:rsidRPr="005A6602" w:rsidTr="00C11CF4">
        <w:tc>
          <w:tcPr>
            <w:tcW w:w="5359"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rsidR="005A6602" w:rsidRPr="005A6602" w:rsidRDefault="005A6602" w:rsidP="005A6602">
            <w:pPr>
              <w:spacing w:after="0" w:line="240" w:lineRule="auto"/>
              <w:rPr>
                <w:rFonts w:ascii="Times New Roman" w:hAnsi="Times New Roman"/>
                <w:sz w:val="24"/>
                <w:szCs w:val="24"/>
              </w:rPr>
            </w:pPr>
          </w:p>
        </w:tc>
        <w:tc>
          <w:tcPr>
            <w:tcW w:w="4805"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5A6602" w:rsidRPr="005A6602" w:rsidRDefault="005A6602" w:rsidP="005A6602">
            <w:pPr>
              <w:spacing w:after="0" w:line="315" w:lineRule="atLeast"/>
              <w:jc w:val="center"/>
              <w:textAlignment w:val="baseline"/>
              <w:rPr>
                <w:rFonts w:ascii="Times New Roman" w:hAnsi="Times New Roman"/>
                <w:sz w:val="24"/>
                <w:szCs w:val="24"/>
              </w:rPr>
            </w:pPr>
            <w:r w:rsidRPr="005A6602">
              <w:rPr>
                <w:rFonts w:ascii="Times New Roman" w:hAnsi="Times New Roman"/>
                <w:sz w:val="24"/>
                <w:szCs w:val="24"/>
              </w:rPr>
              <w:t>вырубка и срочное удаление деревьев</w:t>
            </w:r>
          </w:p>
        </w:tc>
        <w:tc>
          <w:tcPr>
            <w:tcW w:w="332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5A6602" w:rsidRPr="005A6602" w:rsidRDefault="005A6602" w:rsidP="005A6602">
            <w:pPr>
              <w:spacing w:after="0" w:line="315" w:lineRule="atLeast"/>
              <w:jc w:val="center"/>
              <w:textAlignment w:val="baseline"/>
              <w:rPr>
                <w:rFonts w:ascii="Times New Roman" w:hAnsi="Times New Roman"/>
                <w:sz w:val="24"/>
                <w:szCs w:val="24"/>
              </w:rPr>
            </w:pPr>
            <w:r w:rsidRPr="005A6602">
              <w:rPr>
                <w:rFonts w:ascii="Times New Roman" w:hAnsi="Times New Roman"/>
                <w:sz w:val="24"/>
                <w:szCs w:val="24"/>
              </w:rPr>
              <w:t>защитные мероприятия</w:t>
            </w:r>
          </w:p>
        </w:tc>
      </w:tr>
      <w:tr w:rsidR="005A6602" w:rsidRPr="005A6602" w:rsidTr="00C11CF4">
        <w:tc>
          <w:tcPr>
            <w:tcW w:w="535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Деревья всех категорий состояния с раскидистой или асимметричной кроной с отдельными или многочисленными усохшими и сломленными крупными фрагментами кроны (вершинами, скелетными ветвями и проч.), не устойчивые к сильным шквалистым ветрам</w:t>
            </w:r>
          </w:p>
        </w:tc>
        <w:tc>
          <w:tcPr>
            <w:tcW w:w="480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Высоковозрастные (старые и перестойные) крупногабаритные деревья с усохшими, надломленными крупными ветвями с диаметром более 8 см или с сухими ветвями любых размеров, составляющими более четверти кроны</w:t>
            </w:r>
          </w:p>
        </w:tc>
        <w:tc>
          <w:tcPr>
            <w:tcW w:w="332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Средневозрастные и молодые деревья, способные восстановить крону после глубокой санитарной и формовочной обрезки</w:t>
            </w:r>
          </w:p>
        </w:tc>
      </w:tr>
      <w:tr w:rsidR="005A6602" w:rsidRPr="005A6602" w:rsidTr="00C11CF4">
        <w:tc>
          <w:tcPr>
            <w:tcW w:w="535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Деревья с признаками поражения гнилевыми болезнями, нарушающие прочность древесины и повышающего их буреломность и ветровальность (см. также табл.2.2)</w:t>
            </w:r>
          </w:p>
        </w:tc>
        <w:tc>
          <w:tcPr>
            <w:tcW w:w="480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Поражение гнилями в сильной степени, с наличием плодовых тел дереворазрушающих грибов, с крупными дуплами, сухобочинами, усохшими скелетными ветвями</w:t>
            </w:r>
          </w:p>
        </w:tc>
        <w:tc>
          <w:tcPr>
            <w:tcW w:w="332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Поражение гнилями в начальных стадиях развития</w:t>
            </w:r>
          </w:p>
        </w:tc>
      </w:tr>
      <w:tr w:rsidR="005A6602" w:rsidRPr="005A6602" w:rsidTr="00C11CF4">
        <w:tc>
          <w:tcPr>
            <w:tcW w:w="535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Деревья с наклоном ствола, образовавшимся из-за недостатка освещения или загущенности насаждений</w:t>
            </w:r>
          </w:p>
        </w:tc>
        <w:tc>
          <w:tcPr>
            <w:tcW w:w="480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Угол наклона ствола равен и более 45 градусов</w:t>
            </w:r>
          </w:p>
        </w:tc>
        <w:tc>
          <w:tcPr>
            <w:tcW w:w="332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Угол наклона ствола менее 45 градусов</w:t>
            </w:r>
          </w:p>
        </w:tc>
      </w:tr>
      <w:tr w:rsidR="005A6602" w:rsidRPr="005A6602" w:rsidTr="00C11CF4">
        <w:tc>
          <w:tcPr>
            <w:tcW w:w="535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Деревья, расположенные на расстоянии менее 5 м к строениям и сооружениям</w:t>
            </w:r>
          </w:p>
        </w:tc>
        <w:tc>
          <w:tcPr>
            <w:tcW w:w="480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В соответствии со СНИПом</w:t>
            </w:r>
          </w:p>
        </w:tc>
        <w:tc>
          <w:tcPr>
            <w:tcW w:w="332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240" w:lineRule="auto"/>
              <w:rPr>
                <w:rFonts w:ascii="Times New Roman" w:hAnsi="Times New Roman"/>
                <w:sz w:val="24"/>
                <w:szCs w:val="24"/>
              </w:rPr>
            </w:pPr>
          </w:p>
        </w:tc>
      </w:tr>
    </w:tbl>
    <w:p w:rsidR="005A6602" w:rsidRPr="005A6602" w:rsidRDefault="005A6602" w:rsidP="005A6602">
      <w:pPr>
        <w:shd w:val="clear" w:color="auto" w:fill="FFFFFF"/>
        <w:spacing w:after="0" w:line="315" w:lineRule="atLeast"/>
        <w:jc w:val="both"/>
        <w:textAlignment w:val="baseline"/>
        <w:rPr>
          <w:rFonts w:ascii="Times New Roman" w:hAnsi="Times New Roman"/>
          <w:spacing w:val="2"/>
          <w:sz w:val="24"/>
          <w:szCs w:val="24"/>
        </w:rPr>
      </w:pPr>
      <w:r w:rsidRPr="005A6602">
        <w:rPr>
          <w:rFonts w:ascii="Times New Roman" w:hAnsi="Times New Roman"/>
          <w:spacing w:val="2"/>
          <w:sz w:val="24"/>
          <w:szCs w:val="24"/>
        </w:rPr>
        <w:br/>
        <w:t xml:space="preserve">           Показатели для выделения, отвода и назначение к вырубке деревьев, пораженных опасными болезнями и вредителями, приведены в табл.2.2. и 2.3. В таблицах указаны условия определяющие вырубку и срочное удаление деревьев из насаждений или необходимость применения интенсивных защитных мероприятий.</w:t>
      </w:r>
      <w:r w:rsidRPr="005A6602">
        <w:rPr>
          <w:rFonts w:ascii="Times New Roman" w:hAnsi="Times New Roman"/>
          <w:spacing w:val="2"/>
          <w:sz w:val="24"/>
          <w:szCs w:val="24"/>
        </w:rPr>
        <w:br/>
        <w:t>Под интенсивными защитными мероприятиями в данном случае подразумевается комплекс мероприятий, с помощью которых возможно сохранение жизни этих деревьев на длительное время.</w:t>
      </w:r>
    </w:p>
    <w:p w:rsidR="005A6602" w:rsidRPr="005A6602" w:rsidRDefault="005A6602" w:rsidP="005A6602">
      <w:pPr>
        <w:shd w:val="clear" w:color="auto" w:fill="FFFFFF"/>
        <w:spacing w:after="0" w:line="315" w:lineRule="atLeast"/>
        <w:jc w:val="both"/>
        <w:textAlignment w:val="baseline"/>
        <w:rPr>
          <w:rFonts w:ascii="Times New Roman" w:hAnsi="Times New Roman"/>
          <w:spacing w:val="2"/>
          <w:sz w:val="24"/>
          <w:szCs w:val="24"/>
        </w:rPr>
      </w:pPr>
      <w:r w:rsidRPr="005A6602">
        <w:rPr>
          <w:rFonts w:ascii="Times New Roman" w:hAnsi="Times New Roman"/>
          <w:spacing w:val="2"/>
          <w:sz w:val="24"/>
          <w:szCs w:val="24"/>
        </w:rPr>
        <w:t xml:space="preserve">           К вырубке назначаются деревья любых категорий состояния, пораженные опасными болезнями или поврежденные (заселенные) вредителями в степени, не совместимой с длительным сохранением их жизнеспособности, а также представляющие опасность как источник распространения возбудителей болезней или расселения вредителей.</w:t>
      </w:r>
      <w:r w:rsidRPr="005A6602">
        <w:rPr>
          <w:rFonts w:ascii="Times New Roman" w:hAnsi="Times New Roman"/>
          <w:spacing w:val="2"/>
          <w:sz w:val="24"/>
          <w:szCs w:val="24"/>
        </w:rPr>
        <w:br/>
        <w:t>При реконструкции и капитальном ремонте насаждений на озелененных территориях при высокой первоначальной ценности таких деревьев и возможности их оставления на прежних местах произрастания, при определенных условиях вместо отвода их в рубку могут быть назначены по отношению к ним интенсивные защитные мероприятия.</w:t>
      </w:r>
      <w:r w:rsidRPr="005A6602">
        <w:rPr>
          <w:rFonts w:ascii="Times New Roman" w:hAnsi="Times New Roman"/>
          <w:spacing w:val="2"/>
          <w:sz w:val="24"/>
          <w:szCs w:val="24"/>
        </w:rPr>
        <w:br/>
        <w:t>Интенсивные защитные мероприятия целесообразно применять для деревьев хорошего (1 категория состояния) или удовлетворительного состояния (2 и 3-я категории) при условии возможности их сохранения (оставления) на месте. Их пересадка на новые места не рекомендуется, так как пораженные опасными болезнями и заселенные опасными вредителями деревья, как правило, ее не выдерживают и, кроме того, на новых местах при неполном уничтожении опасных вредителей и возбудителей болезней будет сохраняться возможность их распространения.</w:t>
      </w:r>
    </w:p>
    <w:p w:rsidR="005A6602" w:rsidRPr="005A6602" w:rsidRDefault="005A6602" w:rsidP="005A6602">
      <w:pPr>
        <w:shd w:val="clear" w:color="auto" w:fill="FFFFFF"/>
        <w:spacing w:after="0" w:line="315" w:lineRule="atLeast"/>
        <w:jc w:val="both"/>
        <w:textAlignment w:val="baseline"/>
        <w:rPr>
          <w:rFonts w:ascii="Times New Roman" w:hAnsi="Times New Roman"/>
          <w:spacing w:val="2"/>
          <w:sz w:val="24"/>
          <w:szCs w:val="24"/>
        </w:rPr>
      </w:pPr>
      <w:r w:rsidRPr="005A6602">
        <w:rPr>
          <w:rFonts w:ascii="Times New Roman" w:hAnsi="Times New Roman"/>
          <w:spacing w:val="2"/>
          <w:sz w:val="24"/>
          <w:szCs w:val="24"/>
        </w:rPr>
        <w:lastRenderedPageBreak/>
        <w:t xml:space="preserve">          Таблица 2.2. Показания для назначения к вырубке или для проведения защитных мероприятий деревьев, пораженных опасными инфекционными болезнями</w:t>
      </w:r>
    </w:p>
    <w:p w:rsidR="005A6602" w:rsidRPr="005A6602" w:rsidRDefault="005A6602" w:rsidP="005A6602">
      <w:pPr>
        <w:shd w:val="clear" w:color="auto" w:fill="FFFFFF"/>
        <w:spacing w:after="0" w:line="315" w:lineRule="atLeast"/>
        <w:jc w:val="right"/>
        <w:textAlignment w:val="baseline"/>
        <w:rPr>
          <w:rFonts w:ascii="Times New Roman" w:hAnsi="Times New Roman"/>
          <w:spacing w:val="2"/>
          <w:sz w:val="24"/>
          <w:szCs w:val="24"/>
        </w:rPr>
      </w:pPr>
      <w:r w:rsidRPr="005A6602">
        <w:rPr>
          <w:rFonts w:ascii="Times New Roman" w:hAnsi="Times New Roman"/>
          <w:spacing w:val="2"/>
          <w:sz w:val="24"/>
          <w:szCs w:val="24"/>
        </w:rPr>
        <w:t>Таблица 2.2</w:t>
      </w:r>
    </w:p>
    <w:tbl>
      <w:tblPr>
        <w:tblW w:w="0" w:type="auto"/>
        <w:tblCellMar>
          <w:left w:w="0" w:type="dxa"/>
          <w:right w:w="0" w:type="dxa"/>
        </w:tblCellMar>
        <w:tblLook w:val="04A0" w:firstRow="1" w:lastRow="0" w:firstColumn="1" w:lastColumn="0" w:noHBand="0" w:noVBand="1"/>
      </w:tblPr>
      <w:tblGrid>
        <w:gridCol w:w="1642"/>
        <w:gridCol w:w="2277"/>
        <w:gridCol w:w="1968"/>
        <w:gridCol w:w="2275"/>
        <w:gridCol w:w="2186"/>
      </w:tblGrid>
      <w:tr w:rsidR="005A6602" w:rsidRPr="005A6602" w:rsidTr="00C11CF4">
        <w:trPr>
          <w:trHeight w:val="15"/>
        </w:trPr>
        <w:tc>
          <w:tcPr>
            <w:tcW w:w="2218" w:type="dxa"/>
            <w:hideMark/>
          </w:tcPr>
          <w:p w:rsidR="005A6602" w:rsidRPr="005A6602" w:rsidRDefault="005A6602" w:rsidP="005A6602">
            <w:pPr>
              <w:spacing w:after="0" w:line="240" w:lineRule="auto"/>
              <w:rPr>
                <w:rFonts w:ascii="Times New Roman" w:hAnsi="Times New Roman"/>
                <w:sz w:val="24"/>
                <w:szCs w:val="24"/>
              </w:rPr>
            </w:pPr>
          </w:p>
        </w:tc>
        <w:tc>
          <w:tcPr>
            <w:tcW w:w="3511" w:type="dxa"/>
            <w:hideMark/>
          </w:tcPr>
          <w:p w:rsidR="005A6602" w:rsidRPr="005A6602" w:rsidRDefault="005A6602" w:rsidP="005A6602">
            <w:pPr>
              <w:spacing w:after="0" w:line="240" w:lineRule="auto"/>
              <w:rPr>
                <w:rFonts w:ascii="Times New Roman" w:hAnsi="Times New Roman"/>
                <w:sz w:val="24"/>
                <w:szCs w:val="24"/>
              </w:rPr>
            </w:pPr>
          </w:p>
        </w:tc>
        <w:tc>
          <w:tcPr>
            <w:tcW w:w="2587" w:type="dxa"/>
            <w:hideMark/>
          </w:tcPr>
          <w:p w:rsidR="005A6602" w:rsidRPr="005A6602" w:rsidRDefault="005A6602" w:rsidP="005A6602">
            <w:pPr>
              <w:spacing w:after="0" w:line="240" w:lineRule="auto"/>
              <w:rPr>
                <w:rFonts w:ascii="Times New Roman" w:hAnsi="Times New Roman"/>
                <w:sz w:val="24"/>
                <w:szCs w:val="24"/>
              </w:rPr>
            </w:pPr>
          </w:p>
        </w:tc>
        <w:tc>
          <w:tcPr>
            <w:tcW w:w="4066" w:type="dxa"/>
            <w:hideMark/>
          </w:tcPr>
          <w:p w:rsidR="005A6602" w:rsidRPr="005A6602" w:rsidRDefault="005A6602" w:rsidP="005A6602">
            <w:pPr>
              <w:spacing w:after="0" w:line="240" w:lineRule="auto"/>
              <w:rPr>
                <w:rFonts w:ascii="Times New Roman" w:hAnsi="Times New Roman"/>
                <w:sz w:val="24"/>
                <w:szCs w:val="24"/>
              </w:rPr>
            </w:pPr>
          </w:p>
        </w:tc>
        <w:tc>
          <w:tcPr>
            <w:tcW w:w="3881" w:type="dxa"/>
            <w:hideMark/>
          </w:tcPr>
          <w:p w:rsidR="005A6602" w:rsidRPr="005A6602" w:rsidRDefault="005A6602" w:rsidP="005A6602">
            <w:pPr>
              <w:spacing w:after="0" w:line="240" w:lineRule="auto"/>
              <w:rPr>
                <w:rFonts w:ascii="Times New Roman" w:hAnsi="Times New Roman"/>
                <w:sz w:val="24"/>
                <w:szCs w:val="24"/>
              </w:rPr>
            </w:pPr>
          </w:p>
        </w:tc>
      </w:tr>
      <w:tr w:rsidR="005A6602" w:rsidRPr="005A6602" w:rsidTr="00C11CF4">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6602" w:rsidRPr="005A6602" w:rsidRDefault="005A6602" w:rsidP="005A6602">
            <w:pPr>
              <w:spacing w:after="0" w:line="315" w:lineRule="atLeast"/>
              <w:jc w:val="center"/>
              <w:textAlignment w:val="baseline"/>
              <w:rPr>
                <w:rFonts w:ascii="Times New Roman" w:hAnsi="Times New Roman"/>
                <w:sz w:val="24"/>
                <w:szCs w:val="24"/>
              </w:rPr>
            </w:pPr>
            <w:r w:rsidRPr="005A6602">
              <w:rPr>
                <w:rFonts w:ascii="Times New Roman" w:hAnsi="Times New Roman"/>
                <w:sz w:val="24"/>
                <w:szCs w:val="24"/>
              </w:rPr>
              <w:t>Типы болезней</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6602" w:rsidRPr="005A6602" w:rsidRDefault="005A6602" w:rsidP="005A6602">
            <w:pPr>
              <w:spacing w:after="0" w:line="315" w:lineRule="atLeast"/>
              <w:jc w:val="center"/>
              <w:textAlignment w:val="baseline"/>
              <w:rPr>
                <w:rFonts w:ascii="Times New Roman" w:hAnsi="Times New Roman"/>
                <w:sz w:val="24"/>
                <w:szCs w:val="24"/>
              </w:rPr>
            </w:pPr>
            <w:r w:rsidRPr="005A6602">
              <w:rPr>
                <w:rFonts w:ascii="Times New Roman" w:hAnsi="Times New Roman"/>
                <w:sz w:val="24"/>
                <w:szCs w:val="24"/>
              </w:rPr>
              <w:t>Наименования болезней</w:t>
            </w:r>
          </w:p>
        </w:tc>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6602" w:rsidRPr="005A6602" w:rsidRDefault="005A6602" w:rsidP="005A6602">
            <w:pPr>
              <w:spacing w:after="0" w:line="315" w:lineRule="atLeast"/>
              <w:jc w:val="center"/>
              <w:textAlignment w:val="baseline"/>
              <w:rPr>
                <w:rFonts w:ascii="Times New Roman" w:hAnsi="Times New Roman"/>
                <w:sz w:val="24"/>
                <w:szCs w:val="24"/>
              </w:rPr>
            </w:pPr>
            <w:r w:rsidRPr="005A6602">
              <w:rPr>
                <w:rFonts w:ascii="Times New Roman" w:hAnsi="Times New Roman"/>
                <w:sz w:val="24"/>
                <w:szCs w:val="24"/>
              </w:rPr>
              <w:t>Повреждаемые виды растений</w:t>
            </w:r>
          </w:p>
        </w:tc>
        <w:tc>
          <w:tcPr>
            <w:tcW w:w="79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6602" w:rsidRPr="005A6602" w:rsidRDefault="005A6602" w:rsidP="005A6602">
            <w:pPr>
              <w:spacing w:after="0" w:line="315" w:lineRule="atLeast"/>
              <w:jc w:val="center"/>
              <w:textAlignment w:val="baseline"/>
              <w:rPr>
                <w:rFonts w:ascii="Times New Roman" w:hAnsi="Times New Roman"/>
                <w:sz w:val="24"/>
                <w:szCs w:val="24"/>
              </w:rPr>
            </w:pPr>
            <w:r w:rsidRPr="005A6602">
              <w:rPr>
                <w:rFonts w:ascii="Times New Roman" w:hAnsi="Times New Roman"/>
                <w:sz w:val="24"/>
                <w:szCs w:val="24"/>
              </w:rPr>
              <w:t>Условия, определяющие назначение и методы мероприятий</w:t>
            </w:r>
          </w:p>
        </w:tc>
      </w:tr>
      <w:tr w:rsidR="005A6602" w:rsidRPr="005A6602" w:rsidTr="00C11CF4">
        <w:tc>
          <w:tcPr>
            <w:tcW w:w="2218"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rsidR="005A6602" w:rsidRPr="005A6602" w:rsidRDefault="005A6602" w:rsidP="005A6602">
            <w:pPr>
              <w:spacing w:after="0" w:line="315" w:lineRule="atLeast"/>
              <w:jc w:val="center"/>
              <w:textAlignment w:val="baseline"/>
              <w:rPr>
                <w:rFonts w:ascii="Times New Roman" w:hAnsi="Times New Roman"/>
                <w:sz w:val="24"/>
                <w:szCs w:val="24"/>
              </w:rPr>
            </w:pPr>
          </w:p>
        </w:tc>
        <w:tc>
          <w:tcPr>
            <w:tcW w:w="3511"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rsidR="005A6602" w:rsidRPr="005A6602" w:rsidRDefault="005A6602" w:rsidP="005A6602">
            <w:pPr>
              <w:spacing w:after="0" w:line="240" w:lineRule="auto"/>
              <w:rPr>
                <w:rFonts w:ascii="Times New Roman" w:hAnsi="Times New Roman"/>
                <w:sz w:val="24"/>
                <w:szCs w:val="24"/>
              </w:rPr>
            </w:pPr>
          </w:p>
        </w:tc>
        <w:tc>
          <w:tcPr>
            <w:tcW w:w="2587"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rsidR="005A6602" w:rsidRPr="005A6602" w:rsidRDefault="005A6602" w:rsidP="005A6602">
            <w:pPr>
              <w:spacing w:after="0" w:line="240" w:lineRule="auto"/>
              <w:rPr>
                <w:rFonts w:ascii="Times New Roman" w:hAnsi="Times New Roman"/>
                <w:sz w:val="24"/>
                <w:szCs w:val="24"/>
              </w:rPr>
            </w:pPr>
          </w:p>
        </w:tc>
        <w:tc>
          <w:tcPr>
            <w:tcW w:w="406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5A6602" w:rsidRPr="005A6602" w:rsidRDefault="005A6602" w:rsidP="005A6602">
            <w:pPr>
              <w:spacing w:after="0" w:line="315" w:lineRule="atLeast"/>
              <w:jc w:val="center"/>
              <w:textAlignment w:val="baseline"/>
              <w:rPr>
                <w:rFonts w:ascii="Times New Roman" w:hAnsi="Times New Roman"/>
                <w:sz w:val="24"/>
                <w:szCs w:val="24"/>
              </w:rPr>
            </w:pPr>
            <w:r w:rsidRPr="005A6602">
              <w:rPr>
                <w:rFonts w:ascii="Times New Roman" w:hAnsi="Times New Roman"/>
                <w:sz w:val="24"/>
                <w:szCs w:val="24"/>
              </w:rPr>
              <w:t>вырубка и срочное удаление</w:t>
            </w:r>
          </w:p>
        </w:tc>
        <w:tc>
          <w:tcPr>
            <w:tcW w:w="3881"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5A6602" w:rsidRPr="005A6602" w:rsidRDefault="005A6602" w:rsidP="005A6602">
            <w:pPr>
              <w:spacing w:after="0" w:line="315" w:lineRule="atLeast"/>
              <w:jc w:val="center"/>
              <w:textAlignment w:val="baseline"/>
              <w:rPr>
                <w:rFonts w:ascii="Times New Roman" w:hAnsi="Times New Roman"/>
                <w:sz w:val="24"/>
                <w:szCs w:val="24"/>
              </w:rPr>
            </w:pPr>
            <w:r w:rsidRPr="005A6602">
              <w:rPr>
                <w:rFonts w:ascii="Times New Roman" w:hAnsi="Times New Roman"/>
                <w:sz w:val="24"/>
                <w:szCs w:val="24"/>
              </w:rPr>
              <w:t>защитные мероприятия</w:t>
            </w:r>
          </w:p>
        </w:tc>
      </w:tr>
      <w:tr w:rsidR="005A6602" w:rsidRPr="005A6602" w:rsidTr="00C11CF4">
        <w:tc>
          <w:tcPr>
            <w:tcW w:w="221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Сосудистые</w:t>
            </w:r>
          </w:p>
        </w:tc>
        <w:tc>
          <w:tcPr>
            <w:tcW w:w="351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Голландская болезнь (офиостомоз)</w:t>
            </w:r>
          </w:p>
        </w:tc>
        <w:tc>
          <w:tcPr>
            <w:tcW w:w="258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Вяз гладкий</w:t>
            </w:r>
          </w:p>
        </w:tc>
        <w:tc>
          <w:tcPr>
            <w:tcW w:w="406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При поражении болезнью более трети кроны и при заселении ствола заболонниками</w:t>
            </w:r>
          </w:p>
        </w:tc>
        <w:tc>
          <w:tcPr>
            <w:tcW w:w="388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При одиночных пораженных ветвях и при отсутствии заселения деревьев заболонниками</w:t>
            </w:r>
          </w:p>
        </w:tc>
      </w:tr>
      <w:tr w:rsidR="005A6602" w:rsidRPr="005A6602" w:rsidTr="00C11CF4">
        <w:tc>
          <w:tcPr>
            <w:tcW w:w="221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240" w:lineRule="auto"/>
              <w:rPr>
                <w:rFonts w:ascii="Times New Roman" w:hAnsi="Times New Roman"/>
                <w:sz w:val="24"/>
                <w:szCs w:val="24"/>
              </w:rPr>
            </w:pPr>
          </w:p>
        </w:tc>
        <w:tc>
          <w:tcPr>
            <w:tcW w:w="351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Вилт</w:t>
            </w:r>
          </w:p>
        </w:tc>
        <w:tc>
          <w:tcPr>
            <w:tcW w:w="258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Клен остролистный</w:t>
            </w:r>
          </w:p>
        </w:tc>
        <w:tc>
          <w:tcPr>
            <w:tcW w:w="406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При поражении болезнью более трети кроны</w:t>
            </w:r>
          </w:p>
        </w:tc>
        <w:tc>
          <w:tcPr>
            <w:tcW w:w="388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При поражении болезнью менее трети кроны</w:t>
            </w:r>
          </w:p>
        </w:tc>
      </w:tr>
      <w:tr w:rsidR="005A6602" w:rsidRPr="005A6602" w:rsidTr="00C11CF4">
        <w:tc>
          <w:tcPr>
            <w:tcW w:w="221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Некрозно-</w:t>
            </w:r>
            <w:r w:rsidRPr="005A6602">
              <w:rPr>
                <w:rFonts w:ascii="Times New Roman" w:hAnsi="Times New Roman"/>
                <w:sz w:val="24"/>
                <w:szCs w:val="24"/>
              </w:rPr>
              <w:br/>
              <w:t>раковые</w:t>
            </w:r>
          </w:p>
        </w:tc>
        <w:tc>
          <w:tcPr>
            <w:tcW w:w="351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Инфекционное усыхание (стигминиоз, тиростромоз)</w:t>
            </w:r>
          </w:p>
        </w:tc>
        <w:tc>
          <w:tcPr>
            <w:tcW w:w="258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Липа, вяз мелколистный</w:t>
            </w:r>
          </w:p>
        </w:tc>
        <w:tc>
          <w:tcPr>
            <w:tcW w:w="406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При наличии множественных ран на стволах и поражении болезнью более трети кроны</w:t>
            </w:r>
          </w:p>
        </w:tc>
        <w:tc>
          <w:tcPr>
            <w:tcW w:w="388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При отсутствии или одиночных ранах на стволе и поражении болезнью более трети кроны</w:t>
            </w:r>
          </w:p>
        </w:tc>
      </w:tr>
      <w:tr w:rsidR="005A6602" w:rsidRPr="005A6602" w:rsidTr="00C11CF4">
        <w:tc>
          <w:tcPr>
            <w:tcW w:w="221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240" w:lineRule="auto"/>
              <w:rPr>
                <w:rFonts w:ascii="Times New Roman" w:hAnsi="Times New Roman"/>
                <w:sz w:val="24"/>
                <w:szCs w:val="24"/>
              </w:rPr>
            </w:pPr>
          </w:p>
        </w:tc>
        <w:tc>
          <w:tcPr>
            <w:tcW w:w="351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Цитоспоровый некроз (цитоспороз)</w:t>
            </w:r>
          </w:p>
        </w:tc>
        <w:tc>
          <w:tcPr>
            <w:tcW w:w="258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Тополь, ива, яблоня, рябина</w:t>
            </w:r>
          </w:p>
        </w:tc>
        <w:tc>
          <w:tcPr>
            <w:tcW w:w="406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При наличии кругового некроза на стволе</w:t>
            </w:r>
          </w:p>
        </w:tc>
        <w:tc>
          <w:tcPr>
            <w:tcW w:w="388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При локальных некрозах ствола или при их наличии на ветвях и полном отсутствии на стволе</w:t>
            </w:r>
          </w:p>
        </w:tc>
      </w:tr>
      <w:tr w:rsidR="005A6602" w:rsidRPr="005A6602" w:rsidTr="00C11CF4">
        <w:tc>
          <w:tcPr>
            <w:tcW w:w="221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240" w:lineRule="auto"/>
              <w:rPr>
                <w:rFonts w:ascii="Times New Roman" w:hAnsi="Times New Roman"/>
                <w:sz w:val="24"/>
                <w:szCs w:val="24"/>
              </w:rPr>
            </w:pPr>
          </w:p>
        </w:tc>
        <w:tc>
          <w:tcPr>
            <w:tcW w:w="351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Черный рак</w:t>
            </w:r>
          </w:p>
        </w:tc>
        <w:tc>
          <w:tcPr>
            <w:tcW w:w="258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Яблоня, груша</w:t>
            </w:r>
          </w:p>
        </w:tc>
        <w:tc>
          <w:tcPr>
            <w:tcW w:w="406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При наличии кругового некроза на стволе</w:t>
            </w:r>
          </w:p>
        </w:tc>
        <w:tc>
          <w:tcPr>
            <w:tcW w:w="388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При локальных некрозах ствола или при их наличии на ветвях и полном отсутствии на стволе</w:t>
            </w:r>
          </w:p>
        </w:tc>
      </w:tr>
      <w:tr w:rsidR="005A6602" w:rsidRPr="005A6602" w:rsidTr="00C11CF4">
        <w:tc>
          <w:tcPr>
            <w:tcW w:w="221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240" w:lineRule="auto"/>
              <w:rPr>
                <w:rFonts w:ascii="Times New Roman" w:hAnsi="Times New Roman"/>
                <w:sz w:val="24"/>
                <w:szCs w:val="24"/>
              </w:rPr>
            </w:pPr>
          </w:p>
        </w:tc>
        <w:tc>
          <w:tcPr>
            <w:tcW w:w="351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Туберкуляерие-</w:t>
            </w:r>
            <w:r w:rsidRPr="005A6602">
              <w:rPr>
                <w:rFonts w:ascii="Times New Roman" w:hAnsi="Times New Roman"/>
                <w:sz w:val="24"/>
                <w:szCs w:val="24"/>
              </w:rPr>
              <w:br/>
              <w:t>вый нектриевый некроз</w:t>
            </w:r>
          </w:p>
        </w:tc>
        <w:tc>
          <w:tcPr>
            <w:tcW w:w="258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Лиственные деревья многих видов</w:t>
            </w:r>
          </w:p>
        </w:tc>
        <w:tc>
          <w:tcPr>
            <w:tcW w:w="406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При наличии кругового некроза на стволе, в особенности на молодых деревьях</w:t>
            </w:r>
          </w:p>
        </w:tc>
        <w:tc>
          <w:tcPr>
            <w:tcW w:w="388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При локальных некрозах ствола или при их наличии на ветвях и полном отсутствии на стволе</w:t>
            </w:r>
          </w:p>
        </w:tc>
      </w:tr>
      <w:tr w:rsidR="005A6602" w:rsidRPr="005A6602" w:rsidTr="00C11CF4">
        <w:tc>
          <w:tcPr>
            <w:tcW w:w="221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240" w:lineRule="auto"/>
              <w:rPr>
                <w:rFonts w:ascii="Times New Roman" w:hAnsi="Times New Roman"/>
                <w:sz w:val="24"/>
                <w:szCs w:val="24"/>
              </w:rPr>
            </w:pPr>
          </w:p>
        </w:tc>
        <w:tc>
          <w:tcPr>
            <w:tcW w:w="351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Дискоспориевый (дотихициевый) некроз</w:t>
            </w:r>
          </w:p>
        </w:tc>
        <w:tc>
          <w:tcPr>
            <w:tcW w:w="258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Тополь</w:t>
            </w:r>
          </w:p>
        </w:tc>
        <w:tc>
          <w:tcPr>
            <w:tcW w:w="406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 xml:space="preserve">При наличии кругового некроза на стволе, в </w:t>
            </w:r>
            <w:r w:rsidRPr="005A6602">
              <w:rPr>
                <w:rFonts w:ascii="Times New Roman" w:hAnsi="Times New Roman"/>
                <w:sz w:val="24"/>
                <w:szCs w:val="24"/>
              </w:rPr>
              <w:lastRenderedPageBreak/>
              <w:t>особенности на молодых деревьях</w:t>
            </w:r>
          </w:p>
        </w:tc>
        <w:tc>
          <w:tcPr>
            <w:tcW w:w="388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lastRenderedPageBreak/>
              <w:t xml:space="preserve">При локальных некрозах ствола или при их наличии на ветвях </w:t>
            </w:r>
            <w:r w:rsidRPr="005A6602">
              <w:rPr>
                <w:rFonts w:ascii="Times New Roman" w:hAnsi="Times New Roman"/>
                <w:sz w:val="24"/>
                <w:szCs w:val="24"/>
              </w:rPr>
              <w:lastRenderedPageBreak/>
              <w:t>и полном отсутствии на стволе</w:t>
            </w:r>
          </w:p>
        </w:tc>
      </w:tr>
      <w:tr w:rsidR="005A6602" w:rsidRPr="005A6602" w:rsidTr="00C11CF4">
        <w:tc>
          <w:tcPr>
            <w:tcW w:w="221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240" w:lineRule="auto"/>
              <w:rPr>
                <w:rFonts w:ascii="Times New Roman" w:hAnsi="Times New Roman"/>
                <w:sz w:val="24"/>
                <w:szCs w:val="24"/>
              </w:rPr>
            </w:pPr>
          </w:p>
        </w:tc>
        <w:tc>
          <w:tcPr>
            <w:tcW w:w="351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Пузырчатая ржавчина</w:t>
            </w:r>
          </w:p>
        </w:tc>
        <w:tc>
          <w:tcPr>
            <w:tcW w:w="258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Сосны веймутовая и кедровая</w:t>
            </w:r>
          </w:p>
        </w:tc>
        <w:tc>
          <w:tcPr>
            <w:tcW w:w="406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При наличии кругового поражения или поражения более трети окружности ствола под кроной или в ее нижней половине</w:t>
            </w:r>
          </w:p>
        </w:tc>
        <w:tc>
          <w:tcPr>
            <w:tcW w:w="388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При поражении ствола в верхней половине кроны или на отдельных ветвях</w:t>
            </w:r>
          </w:p>
        </w:tc>
      </w:tr>
      <w:tr w:rsidR="005A6602" w:rsidRPr="005A6602" w:rsidTr="00C11CF4">
        <w:tc>
          <w:tcPr>
            <w:tcW w:w="221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240" w:lineRule="auto"/>
              <w:rPr>
                <w:rFonts w:ascii="Times New Roman" w:hAnsi="Times New Roman"/>
                <w:sz w:val="24"/>
                <w:szCs w:val="24"/>
              </w:rPr>
            </w:pPr>
          </w:p>
        </w:tc>
        <w:tc>
          <w:tcPr>
            <w:tcW w:w="351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Бактериальный (мокрый язвенно-сосудистый) рак</w:t>
            </w:r>
            <w:r w:rsidRPr="005A6602">
              <w:rPr>
                <w:rFonts w:ascii="Times New Roman" w:hAnsi="Times New Roman"/>
                <w:sz w:val="24"/>
                <w:szCs w:val="24"/>
              </w:rPr>
              <w:br/>
              <w:t>Бактериальная водянка</w:t>
            </w:r>
          </w:p>
        </w:tc>
        <w:tc>
          <w:tcPr>
            <w:tcW w:w="258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Тополь</w:t>
            </w:r>
          </w:p>
        </w:tc>
        <w:tc>
          <w:tcPr>
            <w:tcW w:w="406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При наличии кругового поражения или поражения более трети окружности ствола под кроной или в ее нижней половине</w:t>
            </w:r>
          </w:p>
        </w:tc>
        <w:tc>
          <w:tcPr>
            <w:tcW w:w="388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При слабом поражении ствола или поражении отдельных ветвях</w:t>
            </w:r>
          </w:p>
        </w:tc>
      </w:tr>
      <w:tr w:rsidR="005A6602" w:rsidRPr="005A6602" w:rsidTr="00C11CF4">
        <w:tc>
          <w:tcPr>
            <w:tcW w:w="221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Гнилевые</w:t>
            </w:r>
          </w:p>
        </w:tc>
        <w:tc>
          <w:tcPr>
            <w:tcW w:w="351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Ядровые, заболонные и ядрово-</w:t>
            </w:r>
            <w:r w:rsidRPr="005A6602">
              <w:rPr>
                <w:rFonts w:ascii="Times New Roman" w:hAnsi="Times New Roman"/>
                <w:sz w:val="24"/>
                <w:szCs w:val="24"/>
              </w:rPr>
              <w:br/>
              <w:t>заболонные (смешанные) гнили</w:t>
            </w:r>
          </w:p>
        </w:tc>
        <w:tc>
          <w:tcPr>
            <w:tcW w:w="258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Лиственные и хвойные виды деревьев</w:t>
            </w:r>
          </w:p>
        </w:tc>
        <w:tc>
          <w:tcPr>
            <w:tcW w:w="406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Наличие обширных сухобочин, занимающих более трети окружности ствола, наличие дупел, наличие сухих ветвей, составляющих более трети кроны</w:t>
            </w:r>
          </w:p>
        </w:tc>
        <w:tc>
          <w:tcPr>
            <w:tcW w:w="388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Наличие небольших сухобочин и дупел и сухих ветвей, составляющих менее трети кроны</w:t>
            </w:r>
          </w:p>
        </w:tc>
      </w:tr>
    </w:tbl>
    <w:p w:rsidR="005A6602" w:rsidRPr="005A6602" w:rsidRDefault="005A6602" w:rsidP="005A6602">
      <w:pPr>
        <w:shd w:val="clear" w:color="auto" w:fill="FFFFFF"/>
        <w:spacing w:after="0" w:line="315" w:lineRule="atLeast"/>
        <w:jc w:val="both"/>
        <w:textAlignment w:val="baseline"/>
        <w:rPr>
          <w:rFonts w:ascii="Times New Roman" w:hAnsi="Times New Roman"/>
          <w:spacing w:val="2"/>
          <w:sz w:val="24"/>
          <w:szCs w:val="24"/>
        </w:rPr>
      </w:pPr>
      <w:r w:rsidRPr="005A6602">
        <w:rPr>
          <w:rFonts w:ascii="Times New Roman" w:hAnsi="Times New Roman"/>
          <w:spacing w:val="2"/>
          <w:sz w:val="24"/>
          <w:szCs w:val="24"/>
        </w:rPr>
        <w:br/>
        <w:t xml:space="preserve">      Диагностические признаки наиболее распространенных опасных болезней приведены в таблице ниже.</w:t>
      </w:r>
    </w:p>
    <w:p w:rsidR="005A6602" w:rsidRPr="005A6602" w:rsidRDefault="005A6602" w:rsidP="005A6602">
      <w:pPr>
        <w:shd w:val="clear" w:color="auto" w:fill="FFFFFF"/>
        <w:spacing w:after="0" w:line="315" w:lineRule="atLeast"/>
        <w:jc w:val="both"/>
        <w:textAlignment w:val="baseline"/>
        <w:rPr>
          <w:rFonts w:ascii="Times New Roman" w:hAnsi="Times New Roman"/>
          <w:spacing w:val="2"/>
          <w:sz w:val="24"/>
          <w:szCs w:val="24"/>
        </w:rPr>
      </w:pPr>
      <w:r w:rsidRPr="005A6602">
        <w:rPr>
          <w:rFonts w:ascii="Times New Roman" w:hAnsi="Times New Roman"/>
          <w:spacing w:val="2"/>
          <w:sz w:val="24"/>
          <w:szCs w:val="24"/>
        </w:rPr>
        <w:t xml:space="preserve">      К защитным мероприятиям по отношению к пораженным указанными в табл.2.2 болезнями деревьям относятся санитарная обрезка кроны, удаление пораженных ветвей и побегов, лечение небольших ран и дупел, механическое укрепление стволов и ветвей.</w:t>
      </w:r>
      <w:r w:rsidRPr="005A6602">
        <w:rPr>
          <w:rFonts w:ascii="Times New Roman" w:hAnsi="Times New Roman"/>
          <w:spacing w:val="2"/>
          <w:sz w:val="24"/>
          <w:szCs w:val="24"/>
        </w:rPr>
        <w:br/>
        <w:t xml:space="preserve">         Таблица 2.3. Показания для назначения к вырубке или для проведения защитных мероприятий деревьев, поврежденных опасными вредителями</w:t>
      </w:r>
    </w:p>
    <w:p w:rsidR="005A6602" w:rsidRPr="005A6602" w:rsidRDefault="005A6602" w:rsidP="005A6602">
      <w:pPr>
        <w:shd w:val="clear" w:color="auto" w:fill="FFFFFF"/>
        <w:spacing w:after="0" w:line="315" w:lineRule="atLeast"/>
        <w:jc w:val="right"/>
        <w:textAlignment w:val="baseline"/>
        <w:rPr>
          <w:rFonts w:ascii="Times New Roman" w:hAnsi="Times New Roman"/>
          <w:spacing w:val="2"/>
          <w:sz w:val="24"/>
          <w:szCs w:val="24"/>
        </w:rPr>
      </w:pPr>
      <w:r w:rsidRPr="005A6602">
        <w:rPr>
          <w:rFonts w:ascii="Times New Roman" w:hAnsi="Times New Roman"/>
          <w:spacing w:val="2"/>
          <w:sz w:val="24"/>
          <w:szCs w:val="24"/>
        </w:rPr>
        <w:t>Таблица 2.3</w:t>
      </w:r>
    </w:p>
    <w:tbl>
      <w:tblPr>
        <w:tblW w:w="0" w:type="auto"/>
        <w:tblCellMar>
          <w:left w:w="0" w:type="dxa"/>
          <w:right w:w="0" w:type="dxa"/>
        </w:tblCellMar>
        <w:tblLook w:val="04A0" w:firstRow="1" w:lastRow="0" w:firstColumn="1" w:lastColumn="0" w:noHBand="0" w:noVBand="1"/>
      </w:tblPr>
      <w:tblGrid>
        <w:gridCol w:w="1645"/>
        <w:gridCol w:w="2154"/>
        <w:gridCol w:w="2095"/>
        <w:gridCol w:w="2178"/>
        <w:gridCol w:w="2276"/>
      </w:tblGrid>
      <w:tr w:rsidR="005A6602" w:rsidRPr="005A6602" w:rsidTr="00C11CF4">
        <w:trPr>
          <w:trHeight w:val="15"/>
        </w:trPr>
        <w:tc>
          <w:tcPr>
            <w:tcW w:w="2033" w:type="dxa"/>
            <w:hideMark/>
          </w:tcPr>
          <w:p w:rsidR="005A6602" w:rsidRPr="005A6602" w:rsidRDefault="005A6602" w:rsidP="005A6602">
            <w:pPr>
              <w:spacing w:after="0" w:line="240" w:lineRule="auto"/>
              <w:rPr>
                <w:rFonts w:ascii="Times New Roman" w:hAnsi="Times New Roman"/>
                <w:sz w:val="24"/>
                <w:szCs w:val="24"/>
              </w:rPr>
            </w:pPr>
          </w:p>
        </w:tc>
        <w:tc>
          <w:tcPr>
            <w:tcW w:w="2772" w:type="dxa"/>
            <w:hideMark/>
          </w:tcPr>
          <w:p w:rsidR="005A6602" w:rsidRPr="005A6602" w:rsidRDefault="005A6602" w:rsidP="005A6602">
            <w:pPr>
              <w:spacing w:after="0" w:line="240" w:lineRule="auto"/>
              <w:rPr>
                <w:rFonts w:ascii="Times New Roman" w:hAnsi="Times New Roman"/>
                <w:sz w:val="24"/>
                <w:szCs w:val="24"/>
              </w:rPr>
            </w:pPr>
          </w:p>
        </w:tc>
        <w:tc>
          <w:tcPr>
            <w:tcW w:w="2587" w:type="dxa"/>
            <w:hideMark/>
          </w:tcPr>
          <w:p w:rsidR="005A6602" w:rsidRPr="005A6602" w:rsidRDefault="005A6602" w:rsidP="005A6602">
            <w:pPr>
              <w:spacing w:after="0" w:line="240" w:lineRule="auto"/>
              <w:rPr>
                <w:rFonts w:ascii="Times New Roman" w:hAnsi="Times New Roman"/>
                <w:sz w:val="24"/>
                <w:szCs w:val="24"/>
              </w:rPr>
            </w:pPr>
          </w:p>
        </w:tc>
        <w:tc>
          <w:tcPr>
            <w:tcW w:w="3511" w:type="dxa"/>
            <w:hideMark/>
          </w:tcPr>
          <w:p w:rsidR="005A6602" w:rsidRPr="005A6602" w:rsidRDefault="005A6602" w:rsidP="005A6602">
            <w:pPr>
              <w:spacing w:after="0" w:line="240" w:lineRule="auto"/>
              <w:rPr>
                <w:rFonts w:ascii="Times New Roman" w:hAnsi="Times New Roman"/>
                <w:sz w:val="24"/>
                <w:szCs w:val="24"/>
              </w:rPr>
            </w:pPr>
          </w:p>
        </w:tc>
        <w:tc>
          <w:tcPr>
            <w:tcW w:w="3511" w:type="dxa"/>
            <w:hideMark/>
          </w:tcPr>
          <w:p w:rsidR="005A6602" w:rsidRPr="005A6602" w:rsidRDefault="005A6602" w:rsidP="005A6602">
            <w:pPr>
              <w:spacing w:after="0" w:line="240" w:lineRule="auto"/>
              <w:rPr>
                <w:rFonts w:ascii="Times New Roman" w:hAnsi="Times New Roman"/>
                <w:sz w:val="24"/>
                <w:szCs w:val="24"/>
              </w:rPr>
            </w:pPr>
          </w:p>
        </w:tc>
      </w:tr>
      <w:tr w:rsidR="005A6602" w:rsidRPr="005A6602" w:rsidTr="00C11CF4">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6602" w:rsidRPr="005A6602" w:rsidRDefault="005A6602" w:rsidP="005A6602">
            <w:pPr>
              <w:spacing w:after="0" w:line="315" w:lineRule="atLeast"/>
              <w:jc w:val="center"/>
              <w:textAlignment w:val="baseline"/>
              <w:rPr>
                <w:rFonts w:ascii="Times New Roman" w:hAnsi="Times New Roman"/>
                <w:sz w:val="24"/>
                <w:szCs w:val="24"/>
              </w:rPr>
            </w:pPr>
            <w:r w:rsidRPr="005A6602">
              <w:rPr>
                <w:rFonts w:ascii="Times New Roman" w:hAnsi="Times New Roman"/>
                <w:sz w:val="24"/>
                <w:szCs w:val="24"/>
              </w:rPr>
              <w:t>Группы вредителей</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6602" w:rsidRPr="005A6602" w:rsidRDefault="005A6602" w:rsidP="005A6602">
            <w:pPr>
              <w:spacing w:after="0" w:line="315" w:lineRule="atLeast"/>
              <w:jc w:val="center"/>
              <w:textAlignment w:val="baseline"/>
              <w:rPr>
                <w:rFonts w:ascii="Times New Roman" w:hAnsi="Times New Roman"/>
                <w:sz w:val="24"/>
                <w:szCs w:val="24"/>
              </w:rPr>
            </w:pPr>
            <w:r w:rsidRPr="005A6602">
              <w:rPr>
                <w:rFonts w:ascii="Times New Roman" w:hAnsi="Times New Roman"/>
                <w:sz w:val="24"/>
                <w:szCs w:val="24"/>
              </w:rPr>
              <w:t>Наименования вредителей</w:t>
            </w:r>
          </w:p>
        </w:tc>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6602" w:rsidRPr="005A6602" w:rsidRDefault="005A6602" w:rsidP="005A6602">
            <w:pPr>
              <w:spacing w:after="0" w:line="315" w:lineRule="atLeast"/>
              <w:jc w:val="center"/>
              <w:textAlignment w:val="baseline"/>
              <w:rPr>
                <w:rFonts w:ascii="Times New Roman" w:hAnsi="Times New Roman"/>
                <w:sz w:val="24"/>
                <w:szCs w:val="24"/>
              </w:rPr>
            </w:pPr>
            <w:r w:rsidRPr="005A6602">
              <w:rPr>
                <w:rFonts w:ascii="Times New Roman" w:hAnsi="Times New Roman"/>
                <w:sz w:val="24"/>
                <w:szCs w:val="24"/>
              </w:rPr>
              <w:t>Повреждаемые виды растений</w:t>
            </w:r>
          </w:p>
        </w:tc>
        <w:tc>
          <w:tcPr>
            <w:tcW w:w="7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6602" w:rsidRPr="005A6602" w:rsidRDefault="005A6602" w:rsidP="005A6602">
            <w:pPr>
              <w:spacing w:after="0" w:line="315" w:lineRule="atLeast"/>
              <w:jc w:val="center"/>
              <w:textAlignment w:val="baseline"/>
              <w:rPr>
                <w:rFonts w:ascii="Times New Roman" w:hAnsi="Times New Roman"/>
                <w:sz w:val="24"/>
                <w:szCs w:val="24"/>
              </w:rPr>
            </w:pPr>
            <w:r w:rsidRPr="005A6602">
              <w:rPr>
                <w:rFonts w:ascii="Times New Roman" w:hAnsi="Times New Roman"/>
                <w:sz w:val="24"/>
                <w:szCs w:val="24"/>
              </w:rPr>
              <w:t>Условия, определяющие назначение и методы защитных мероприятий</w:t>
            </w:r>
          </w:p>
        </w:tc>
      </w:tr>
      <w:tr w:rsidR="005A6602" w:rsidRPr="005A6602" w:rsidTr="00C11CF4">
        <w:tc>
          <w:tcPr>
            <w:tcW w:w="2033"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rsidR="005A6602" w:rsidRPr="005A6602" w:rsidRDefault="005A6602" w:rsidP="005A6602">
            <w:pPr>
              <w:spacing w:after="0" w:line="240" w:lineRule="auto"/>
              <w:rPr>
                <w:rFonts w:ascii="Times New Roman" w:hAnsi="Times New Roman"/>
                <w:sz w:val="24"/>
                <w:szCs w:val="24"/>
              </w:rPr>
            </w:pPr>
          </w:p>
        </w:tc>
        <w:tc>
          <w:tcPr>
            <w:tcW w:w="2772"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rsidR="005A6602" w:rsidRPr="005A6602" w:rsidRDefault="005A6602" w:rsidP="005A6602">
            <w:pPr>
              <w:spacing w:after="0" w:line="240" w:lineRule="auto"/>
              <w:rPr>
                <w:rFonts w:ascii="Times New Roman" w:hAnsi="Times New Roman"/>
                <w:sz w:val="24"/>
                <w:szCs w:val="24"/>
              </w:rPr>
            </w:pPr>
          </w:p>
        </w:tc>
        <w:tc>
          <w:tcPr>
            <w:tcW w:w="2587"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rsidR="005A6602" w:rsidRPr="005A6602" w:rsidRDefault="005A6602" w:rsidP="005A6602">
            <w:pPr>
              <w:spacing w:after="0" w:line="240" w:lineRule="auto"/>
              <w:rPr>
                <w:rFonts w:ascii="Times New Roman" w:hAnsi="Times New Roman"/>
                <w:sz w:val="24"/>
                <w:szCs w:val="24"/>
              </w:rPr>
            </w:pPr>
          </w:p>
        </w:tc>
        <w:tc>
          <w:tcPr>
            <w:tcW w:w="3511"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5A6602" w:rsidRPr="005A6602" w:rsidRDefault="005A6602" w:rsidP="005A6602">
            <w:pPr>
              <w:spacing w:after="0" w:line="315" w:lineRule="atLeast"/>
              <w:jc w:val="center"/>
              <w:textAlignment w:val="baseline"/>
              <w:rPr>
                <w:rFonts w:ascii="Times New Roman" w:hAnsi="Times New Roman"/>
                <w:sz w:val="24"/>
                <w:szCs w:val="24"/>
              </w:rPr>
            </w:pPr>
            <w:r w:rsidRPr="005A6602">
              <w:rPr>
                <w:rFonts w:ascii="Times New Roman" w:hAnsi="Times New Roman"/>
                <w:sz w:val="24"/>
                <w:szCs w:val="24"/>
              </w:rPr>
              <w:t>вырубка и срочное удаление</w:t>
            </w:r>
          </w:p>
        </w:tc>
        <w:tc>
          <w:tcPr>
            <w:tcW w:w="3511"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5A6602" w:rsidRPr="005A6602" w:rsidRDefault="005A6602" w:rsidP="005A6602">
            <w:pPr>
              <w:spacing w:after="0" w:line="315" w:lineRule="atLeast"/>
              <w:jc w:val="center"/>
              <w:textAlignment w:val="baseline"/>
              <w:rPr>
                <w:rFonts w:ascii="Times New Roman" w:hAnsi="Times New Roman"/>
                <w:sz w:val="24"/>
                <w:szCs w:val="24"/>
              </w:rPr>
            </w:pPr>
            <w:r w:rsidRPr="005A6602">
              <w:rPr>
                <w:rFonts w:ascii="Times New Roman" w:hAnsi="Times New Roman"/>
                <w:sz w:val="24"/>
                <w:szCs w:val="24"/>
              </w:rPr>
              <w:t>защитные мероприятия</w:t>
            </w:r>
          </w:p>
        </w:tc>
      </w:tr>
      <w:tr w:rsidR="005A6602" w:rsidRPr="005A6602" w:rsidTr="00C11CF4">
        <w:tc>
          <w:tcPr>
            <w:tcW w:w="203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Сосущие</w:t>
            </w:r>
          </w:p>
        </w:tc>
        <w:tc>
          <w:tcPr>
            <w:tcW w:w="277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Кокциды (щитовки, ложнощитовки и др.)</w:t>
            </w:r>
          </w:p>
        </w:tc>
        <w:tc>
          <w:tcPr>
            <w:tcW w:w="258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Лиственные и хвойные виды деревьев и кустарников</w:t>
            </w:r>
          </w:p>
        </w:tc>
        <w:tc>
          <w:tcPr>
            <w:tcW w:w="351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 xml:space="preserve">При массовом поражении ствола, ветвей и побегов со сплошной и высокой </w:t>
            </w:r>
            <w:r w:rsidRPr="005A6602">
              <w:rPr>
                <w:rFonts w:ascii="Times New Roman" w:hAnsi="Times New Roman"/>
                <w:sz w:val="24"/>
                <w:szCs w:val="24"/>
              </w:rPr>
              <w:lastRenderedPageBreak/>
              <w:t>плотностью поселения</w:t>
            </w:r>
          </w:p>
        </w:tc>
        <w:tc>
          <w:tcPr>
            <w:tcW w:w="351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lastRenderedPageBreak/>
              <w:t xml:space="preserve">При единичном или слабом поражении ствола, ветвей и ветвей и поселении </w:t>
            </w:r>
            <w:r w:rsidRPr="005A6602">
              <w:rPr>
                <w:rFonts w:ascii="Times New Roman" w:hAnsi="Times New Roman"/>
                <w:sz w:val="24"/>
                <w:szCs w:val="24"/>
              </w:rPr>
              <w:lastRenderedPageBreak/>
              <w:t>отдельными колониями</w:t>
            </w:r>
          </w:p>
        </w:tc>
      </w:tr>
      <w:tr w:rsidR="005A6602" w:rsidRPr="005A6602" w:rsidTr="00C11CF4">
        <w:tc>
          <w:tcPr>
            <w:tcW w:w="203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lastRenderedPageBreak/>
              <w:t>Стволовые</w:t>
            </w:r>
          </w:p>
        </w:tc>
        <w:tc>
          <w:tcPr>
            <w:tcW w:w="277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Короеды, усачи, златки</w:t>
            </w:r>
          </w:p>
        </w:tc>
        <w:tc>
          <w:tcPr>
            <w:tcW w:w="258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Лиственные и хвойные виды деревьев</w:t>
            </w:r>
          </w:p>
        </w:tc>
        <w:tc>
          <w:tcPr>
            <w:tcW w:w="351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При стволовом и комлевом типах заселения деревьев</w:t>
            </w:r>
          </w:p>
        </w:tc>
        <w:tc>
          <w:tcPr>
            <w:tcW w:w="351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При местном типе заселения</w:t>
            </w:r>
          </w:p>
        </w:tc>
      </w:tr>
      <w:tr w:rsidR="005A6602" w:rsidRPr="005A6602" w:rsidTr="00C11CF4">
        <w:tc>
          <w:tcPr>
            <w:tcW w:w="203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240" w:lineRule="auto"/>
              <w:rPr>
                <w:rFonts w:ascii="Times New Roman" w:hAnsi="Times New Roman"/>
                <w:sz w:val="24"/>
                <w:szCs w:val="24"/>
              </w:rPr>
            </w:pPr>
          </w:p>
        </w:tc>
        <w:tc>
          <w:tcPr>
            <w:tcW w:w="277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Древоточцы, стеклянницы</w:t>
            </w:r>
          </w:p>
        </w:tc>
        <w:tc>
          <w:tcPr>
            <w:tcW w:w="258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Тополь, ива, осина</w:t>
            </w:r>
          </w:p>
        </w:tc>
        <w:tc>
          <w:tcPr>
            <w:tcW w:w="351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При наличии 2 и более отверстий с буровыми опилками на стволе</w:t>
            </w:r>
          </w:p>
        </w:tc>
        <w:tc>
          <w:tcPr>
            <w:tcW w:w="351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При единичных отверстиях на стволе и единичном повреждении ветвей</w:t>
            </w:r>
          </w:p>
        </w:tc>
      </w:tr>
      <w:tr w:rsidR="005A6602" w:rsidRPr="005A6602" w:rsidTr="00C11CF4">
        <w:tc>
          <w:tcPr>
            <w:tcW w:w="203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Стволовые</w:t>
            </w:r>
          </w:p>
        </w:tc>
        <w:tc>
          <w:tcPr>
            <w:tcW w:w="277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Древесница въедливая</w:t>
            </w:r>
          </w:p>
        </w:tc>
        <w:tc>
          <w:tcPr>
            <w:tcW w:w="258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Ясень, яблоня</w:t>
            </w:r>
          </w:p>
        </w:tc>
        <w:tc>
          <w:tcPr>
            <w:tcW w:w="351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При наличии 2 и более отверстий с буровыми опилками на стволе</w:t>
            </w:r>
          </w:p>
        </w:tc>
        <w:tc>
          <w:tcPr>
            <w:tcW w:w="351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A6602" w:rsidRPr="005A6602" w:rsidRDefault="005A6602" w:rsidP="005A6602">
            <w:pPr>
              <w:spacing w:after="0" w:line="315" w:lineRule="atLeast"/>
              <w:textAlignment w:val="baseline"/>
              <w:rPr>
                <w:rFonts w:ascii="Times New Roman" w:hAnsi="Times New Roman"/>
                <w:sz w:val="24"/>
                <w:szCs w:val="24"/>
              </w:rPr>
            </w:pPr>
            <w:r w:rsidRPr="005A6602">
              <w:rPr>
                <w:rFonts w:ascii="Times New Roman" w:hAnsi="Times New Roman"/>
                <w:sz w:val="24"/>
                <w:szCs w:val="24"/>
              </w:rPr>
              <w:t>При единичных отверстиях на стволе</w:t>
            </w:r>
          </w:p>
        </w:tc>
      </w:tr>
    </w:tbl>
    <w:p w:rsidR="005A6602" w:rsidRPr="005A6602" w:rsidRDefault="005A6602" w:rsidP="005A6602">
      <w:pPr>
        <w:shd w:val="clear" w:color="auto" w:fill="FFFFFF"/>
        <w:spacing w:after="0" w:line="240" w:lineRule="auto"/>
        <w:jc w:val="both"/>
        <w:textAlignment w:val="baseline"/>
        <w:rPr>
          <w:rFonts w:ascii="Times New Roman" w:hAnsi="Times New Roman"/>
          <w:spacing w:val="2"/>
          <w:sz w:val="24"/>
          <w:szCs w:val="24"/>
        </w:rPr>
      </w:pPr>
      <w:r w:rsidRPr="005A6602">
        <w:rPr>
          <w:rFonts w:ascii="Times New Roman" w:hAnsi="Times New Roman"/>
          <w:spacing w:val="2"/>
          <w:sz w:val="24"/>
          <w:szCs w:val="24"/>
        </w:rPr>
        <w:t xml:space="preserve">       К защитным мероприятиям по отношению к указанным в табл.2.3 вредителям относятся санитарная обрезка кроны, удаление пораженных ветвей и побегов, зачистка и обработка ствола и ветвей, химическая обработка и инъектирование деревьев инсектицидами. Диагностику повреждений деревьев опасными вредителями можно проводить с помощью специальных определителей и учебников.</w:t>
      </w:r>
    </w:p>
    <w:p w:rsidR="005A6602" w:rsidRPr="005A6602" w:rsidRDefault="005A6602" w:rsidP="005A6602">
      <w:pPr>
        <w:spacing w:after="0" w:line="259" w:lineRule="auto"/>
        <w:rPr>
          <w:rFonts w:ascii="Times New Roman" w:eastAsia="Calibri" w:hAnsi="Times New Roman"/>
          <w:sz w:val="24"/>
          <w:szCs w:val="24"/>
        </w:rPr>
      </w:pPr>
      <w:r w:rsidRPr="005A6602">
        <w:rPr>
          <w:rFonts w:ascii="Times New Roman" w:eastAsia="Calibri" w:hAnsi="Times New Roman"/>
          <w:sz w:val="24"/>
          <w:szCs w:val="24"/>
        </w:rPr>
        <w:br w:type="page"/>
      </w:r>
    </w:p>
    <w:p w:rsidR="005A6602" w:rsidRPr="005A6602" w:rsidRDefault="005A6602" w:rsidP="005A6602">
      <w:pPr>
        <w:spacing w:after="0" w:line="240" w:lineRule="auto"/>
        <w:jc w:val="both"/>
        <w:rPr>
          <w:rFonts w:ascii="Times New Roman" w:eastAsia="Calibri" w:hAnsi="Times New Roman"/>
          <w:sz w:val="24"/>
          <w:szCs w:val="24"/>
        </w:rPr>
      </w:pPr>
      <w:r w:rsidRPr="005A6602">
        <w:rPr>
          <w:rFonts w:ascii="Times New Roman" w:eastAsia="Calibri" w:hAnsi="Times New Roman"/>
          <w:sz w:val="24"/>
          <w:szCs w:val="24"/>
        </w:rPr>
        <w:lastRenderedPageBreak/>
        <w:t xml:space="preserve">                                                                                               Приложение 8</w:t>
      </w:r>
    </w:p>
    <w:p w:rsidR="005A6602" w:rsidRPr="005A6602" w:rsidRDefault="005A6602" w:rsidP="005A6602">
      <w:pPr>
        <w:spacing w:after="0" w:line="269" w:lineRule="auto"/>
        <w:ind w:left="5664"/>
        <w:jc w:val="both"/>
        <w:rPr>
          <w:rFonts w:ascii="Times New Roman" w:eastAsia="Calibri" w:hAnsi="Times New Roman"/>
          <w:sz w:val="24"/>
          <w:szCs w:val="24"/>
        </w:rPr>
      </w:pPr>
      <w:r w:rsidRPr="005A6602">
        <w:rPr>
          <w:rFonts w:ascii="Times New Roman" w:eastAsia="Calibri" w:hAnsi="Times New Roman"/>
          <w:sz w:val="24"/>
          <w:szCs w:val="24"/>
        </w:rPr>
        <w:t>к Административному регламенту предоставления Муниципальной услуги «Выдача разрешений на право вырубки зеленых насаждений на территории Дубровского городского поселения Дубровского муниципального района Брянской области», утвержденному постановлением администрации</w:t>
      </w:r>
    </w:p>
    <w:p w:rsidR="00AA35D8" w:rsidRPr="005A6602" w:rsidRDefault="00AA35D8" w:rsidP="00AA35D8">
      <w:pPr>
        <w:spacing w:after="0" w:line="269" w:lineRule="auto"/>
        <w:ind w:left="5664"/>
        <w:jc w:val="both"/>
        <w:rPr>
          <w:rFonts w:ascii="Times New Roman" w:eastAsia="Calibri" w:hAnsi="Times New Roman"/>
          <w:sz w:val="24"/>
          <w:szCs w:val="24"/>
        </w:rPr>
      </w:pPr>
      <w:r>
        <w:rPr>
          <w:rFonts w:ascii="Times New Roman" w:eastAsia="Calibri" w:hAnsi="Times New Roman"/>
          <w:sz w:val="24"/>
          <w:szCs w:val="24"/>
        </w:rPr>
        <w:t xml:space="preserve">от 22.04.2021 № 198 </w:t>
      </w:r>
    </w:p>
    <w:p w:rsidR="005A6602" w:rsidRPr="005A6602" w:rsidRDefault="005A6602" w:rsidP="00AA35D8">
      <w:pPr>
        <w:spacing w:after="0" w:line="255" w:lineRule="auto"/>
        <w:ind w:left="4956"/>
        <w:jc w:val="both"/>
        <w:rPr>
          <w:rFonts w:ascii="Times New Roman" w:eastAsia="Calibri" w:hAnsi="Times New Roman"/>
          <w:sz w:val="24"/>
          <w:szCs w:val="24"/>
        </w:rPr>
      </w:pPr>
      <w:r w:rsidRPr="005A6602">
        <w:rPr>
          <w:rFonts w:ascii="Times New Roman" w:eastAsia="Calibri" w:hAnsi="Times New Roman"/>
          <w:sz w:val="24"/>
          <w:szCs w:val="24"/>
        </w:rPr>
        <w:t xml:space="preserve"> </w:t>
      </w:r>
    </w:p>
    <w:p w:rsidR="005A6602" w:rsidRPr="005A6602" w:rsidRDefault="005A6602" w:rsidP="005A6602">
      <w:pPr>
        <w:spacing w:after="49" w:line="271" w:lineRule="auto"/>
        <w:ind w:left="332"/>
        <w:jc w:val="center"/>
        <w:rPr>
          <w:rFonts w:ascii="Times New Roman" w:eastAsia="Calibri" w:hAnsi="Times New Roman"/>
          <w:sz w:val="24"/>
          <w:szCs w:val="24"/>
        </w:rPr>
      </w:pPr>
      <w:r w:rsidRPr="005A6602">
        <w:rPr>
          <w:rFonts w:ascii="Times New Roman" w:eastAsia="Calibri" w:hAnsi="Times New Roman"/>
          <w:b/>
          <w:sz w:val="24"/>
          <w:szCs w:val="24"/>
        </w:rPr>
        <w:t>Блок-схема выдачи разрешений на право вырубки зеленых насаждений</w:t>
      </w:r>
    </w:p>
    <w:p w:rsidR="005A6602" w:rsidRPr="005A6602" w:rsidRDefault="005A6602" w:rsidP="005A6602">
      <w:pPr>
        <w:spacing w:after="0" w:line="259" w:lineRule="auto"/>
        <w:jc w:val="center"/>
        <w:rPr>
          <w:rFonts w:ascii="Times New Roman" w:eastAsia="Calibri" w:hAnsi="Times New Roman"/>
          <w:sz w:val="24"/>
          <w:szCs w:val="24"/>
        </w:rPr>
      </w:pPr>
      <w:r w:rsidRPr="005A6602">
        <w:rPr>
          <w:rFonts w:ascii="Times New Roman" w:eastAsia="Calibri" w:hAnsi="Times New Roman"/>
          <w:noProof/>
          <w:sz w:val="24"/>
          <w:szCs w:val="24"/>
        </w:rPr>
        <w:drawing>
          <wp:inline distT="0" distB="0" distL="0" distR="0" wp14:anchorId="6AA90E6F" wp14:editId="729BB3E1">
            <wp:extent cx="4988966" cy="6881799"/>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98635" cy="6895136"/>
                    </a:xfrm>
                    <a:prstGeom prst="rect">
                      <a:avLst/>
                    </a:prstGeom>
                    <a:noFill/>
                    <a:ln>
                      <a:noFill/>
                    </a:ln>
                  </pic:spPr>
                </pic:pic>
              </a:graphicData>
            </a:graphic>
          </wp:inline>
        </w:drawing>
      </w:r>
    </w:p>
    <w:p w:rsidR="002939DD" w:rsidRDefault="002939DD" w:rsidP="00C11CF4">
      <w:pPr>
        <w:jc w:val="both"/>
        <w:rPr>
          <w:sz w:val="28"/>
          <w:szCs w:val="28"/>
        </w:rPr>
      </w:pPr>
    </w:p>
    <w:p w:rsidR="00C11CF4" w:rsidRDefault="00C11CF4" w:rsidP="00C11CF4">
      <w:pPr>
        <w:jc w:val="both"/>
        <w:rPr>
          <w:sz w:val="28"/>
          <w:szCs w:val="28"/>
        </w:rPr>
      </w:pPr>
    </w:p>
    <w:p w:rsidR="00C11CF4" w:rsidRPr="00C11CF4" w:rsidRDefault="00C11CF4" w:rsidP="00AA35D8">
      <w:pPr>
        <w:widowControl w:val="0"/>
        <w:autoSpaceDE w:val="0"/>
        <w:autoSpaceDN w:val="0"/>
        <w:spacing w:after="0" w:line="240" w:lineRule="auto"/>
        <w:jc w:val="right"/>
        <w:outlineLvl w:val="0"/>
        <w:rPr>
          <w:rFonts w:ascii="Times New Roman" w:hAnsi="Times New Roman"/>
          <w:sz w:val="24"/>
          <w:szCs w:val="24"/>
        </w:rPr>
      </w:pPr>
      <w:r w:rsidRPr="00C11CF4">
        <w:rPr>
          <w:rFonts w:ascii="Times New Roman" w:hAnsi="Times New Roman"/>
          <w:sz w:val="24"/>
          <w:szCs w:val="24"/>
        </w:rPr>
        <w:lastRenderedPageBreak/>
        <w:t xml:space="preserve">                                                                                                                        Приложение №2</w:t>
      </w:r>
    </w:p>
    <w:p w:rsidR="00C11CF4" w:rsidRPr="00C11CF4" w:rsidRDefault="00C11CF4" w:rsidP="00AA35D8">
      <w:pPr>
        <w:widowControl w:val="0"/>
        <w:autoSpaceDE w:val="0"/>
        <w:autoSpaceDN w:val="0"/>
        <w:spacing w:after="0" w:line="240" w:lineRule="auto"/>
        <w:jc w:val="right"/>
        <w:rPr>
          <w:rFonts w:ascii="Times New Roman" w:hAnsi="Times New Roman"/>
          <w:sz w:val="24"/>
          <w:szCs w:val="24"/>
        </w:rPr>
      </w:pPr>
      <w:r w:rsidRPr="00C11CF4">
        <w:rPr>
          <w:rFonts w:ascii="Times New Roman" w:hAnsi="Times New Roman"/>
          <w:sz w:val="24"/>
          <w:szCs w:val="24"/>
        </w:rPr>
        <w:t xml:space="preserve">                                                                                                                                                     к пос</w:t>
      </w:r>
      <w:bookmarkStart w:id="45" w:name="_GoBack"/>
      <w:bookmarkEnd w:id="45"/>
      <w:r w:rsidRPr="00C11CF4">
        <w:rPr>
          <w:rFonts w:ascii="Times New Roman" w:hAnsi="Times New Roman"/>
          <w:sz w:val="24"/>
          <w:szCs w:val="24"/>
        </w:rPr>
        <w:t>тановлению администрации</w:t>
      </w:r>
    </w:p>
    <w:p w:rsidR="00C11CF4" w:rsidRPr="00C11CF4" w:rsidRDefault="00C11CF4" w:rsidP="00AA35D8">
      <w:pPr>
        <w:widowControl w:val="0"/>
        <w:autoSpaceDE w:val="0"/>
        <w:autoSpaceDN w:val="0"/>
        <w:spacing w:after="0" w:line="240" w:lineRule="auto"/>
        <w:jc w:val="right"/>
        <w:rPr>
          <w:rFonts w:ascii="Times New Roman" w:hAnsi="Times New Roman"/>
          <w:sz w:val="24"/>
          <w:szCs w:val="24"/>
        </w:rPr>
      </w:pPr>
      <w:r w:rsidRPr="00C11CF4">
        <w:rPr>
          <w:rFonts w:ascii="Times New Roman" w:hAnsi="Times New Roman"/>
          <w:sz w:val="24"/>
          <w:szCs w:val="24"/>
        </w:rPr>
        <w:t>Дубровского района от 22.04.2021 г. N 198</w:t>
      </w:r>
    </w:p>
    <w:p w:rsidR="00C11CF4" w:rsidRPr="00C11CF4" w:rsidRDefault="00C11CF4" w:rsidP="00C11CF4">
      <w:pPr>
        <w:widowControl w:val="0"/>
        <w:autoSpaceDE w:val="0"/>
        <w:autoSpaceDN w:val="0"/>
        <w:spacing w:after="0" w:line="240" w:lineRule="auto"/>
        <w:jc w:val="center"/>
        <w:rPr>
          <w:rFonts w:ascii="Times New Roman" w:hAnsi="Times New Roman"/>
          <w:sz w:val="24"/>
          <w:szCs w:val="24"/>
        </w:rPr>
      </w:pPr>
      <w:r w:rsidRPr="00C11CF4">
        <w:rPr>
          <w:rFonts w:ascii="Times New Roman" w:hAnsi="Times New Roman"/>
          <w:sz w:val="24"/>
          <w:szCs w:val="24"/>
        </w:rPr>
        <w:t xml:space="preserve">Форма </w:t>
      </w:r>
    </w:p>
    <w:p w:rsidR="00C11CF4" w:rsidRPr="00C11CF4" w:rsidRDefault="00C11CF4" w:rsidP="00C11CF4">
      <w:pPr>
        <w:widowControl w:val="0"/>
        <w:autoSpaceDE w:val="0"/>
        <w:autoSpaceDN w:val="0"/>
        <w:spacing w:after="0" w:line="240" w:lineRule="auto"/>
        <w:jc w:val="center"/>
        <w:rPr>
          <w:rFonts w:ascii="Times New Roman" w:hAnsi="Times New Roman"/>
          <w:sz w:val="24"/>
          <w:szCs w:val="24"/>
        </w:rPr>
      </w:pPr>
      <w:r w:rsidRPr="00C11CF4">
        <w:rPr>
          <w:rFonts w:ascii="Times New Roman" w:hAnsi="Times New Roman"/>
          <w:sz w:val="24"/>
          <w:szCs w:val="24"/>
        </w:rPr>
        <w:t>реестра муниципальных услуг (функций), предоставляемых администрацией Дубровского района</w:t>
      </w:r>
    </w:p>
    <w:p w:rsidR="00C11CF4" w:rsidRPr="00C11CF4" w:rsidRDefault="00C11CF4" w:rsidP="00C11CF4">
      <w:pPr>
        <w:widowControl w:val="0"/>
        <w:autoSpaceDE w:val="0"/>
        <w:autoSpaceDN w:val="0"/>
        <w:spacing w:after="0" w:line="240" w:lineRule="auto"/>
        <w:jc w:val="center"/>
        <w:rPr>
          <w:rFonts w:ascii="Times New Roman" w:hAnsi="Times New Roman"/>
          <w:sz w:val="24"/>
          <w:szCs w:val="24"/>
        </w:rPr>
      </w:pPr>
    </w:p>
    <w:tbl>
      <w:tblPr>
        <w:tblStyle w:val="130"/>
        <w:tblW w:w="10794" w:type="dxa"/>
        <w:tblInd w:w="-289" w:type="dxa"/>
        <w:tblLayout w:type="fixed"/>
        <w:tblLook w:val="04A0" w:firstRow="1" w:lastRow="0" w:firstColumn="1" w:lastColumn="0" w:noHBand="0" w:noVBand="1"/>
      </w:tblPr>
      <w:tblGrid>
        <w:gridCol w:w="432"/>
        <w:gridCol w:w="986"/>
        <w:gridCol w:w="993"/>
        <w:gridCol w:w="1134"/>
        <w:gridCol w:w="850"/>
        <w:gridCol w:w="992"/>
        <w:gridCol w:w="851"/>
        <w:gridCol w:w="1134"/>
        <w:gridCol w:w="709"/>
        <w:gridCol w:w="1301"/>
        <w:gridCol w:w="1412"/>
      </w:tblGrid>
      <w:tr w:rsidR="00C11CF4" w:rsidRPr="00C11CF4" w:rsidTr="00C11CF4">
        <w:trPr>
          <w:trHeight w:val="5955"/>
        </w:trPr>
        <w:tc>
          <w:tcPr>
            <w:tcW w:w="432" w:type="dxa"/>
          </w:tcPr>
          <w:p w:rsidR="00C11CF4" w:rsidRPr="00C11CF4" w:rsidRDefault="00C11CF4" w:rsidP="00C11CF4">
            <w:pPr>
              <w:widowControl w:val="0"/>
              <w:autoSpaceDE w:val="0"/>
              <w:autoSpaceDN w:val="0"/>
              <w:spacing w:after="0" w:line="240" w:lineRule="auto"/>
              <w:jc w:val="both"/>
              <w:rPr>
                <w:rFonts w:ascii="Times New Roman" w:hAnsi="Times New Roman"/>
                <w:sz w:val="18"/>
                <w:szCs w:val="18"/>
              </w:rPr>
            </w:pPr>
            <w:r w:rsidRPr="00C11CF4">
              <w:rPr>
                <w:rFonts w:ascii="Times New Roman" w:hAnsi="Times New Roman"/>
                <w:sz w:val="18"/>
                <w:szCs w:val="18"/>
              </w:rPr>
              <w:t>№ п/п</w:t>
            </w:r>
          </w:p>
        </w:tc>
        <w:tc>
          <w:tcPr>
            <w:tcW w:w="986" w:type="dxa"/>
          </w:tcPr>
          <w:p w:rsidR="00C11CF4" w:rsidRPr="00C11CF4" w:rsidRDefault="00C11CF4" w:rsidP="00C11CF4">
            <w:pPr>
              <w:widowControl w:val="0"/>
              <w:autoSpaceDE w:val="0"/>
              <w:autoSpaceDN w:val="0"/>
              <w:spacing w:after="0" w:line="240" w:lineRule="auto"/>
              <w:ind w:right="410"/>
              <w:jc w:val="both"/>
              <w:rPr>
                <w:rFonts w:ascii="Times New Roman" w:hAnsi="Times New Roman"/>
                <w:sz w:val="18"/>
                <w:szCs w:val="18"/>
              </w:rPr>
            </w:pPr>
            <w:r w:rsidRPr="00C11CF4">
              <w:rPr>
                <w:rFonts w:ascii="Times New Roman" w:hAnsi="Times New Roman"/>
                <w:sz w:val="18"/>
                <w:szCs w:val="18"/>
              </w:rPr>
              <w:t>Наименование муниципальной услуги (функции)</w:t>
            </w:r>
          </w:p>
        </w:tc>
        <w:tc>
          <w:tcPr>
            <w:tcW w:w="993" w:type="dxa"/>
          </w:tcPr>
          <w:p w:rsidR="00C11CF4" w:rsidRPr="00C11CF4" w:rsidRDefault="00C11CF4" w:rsidP="00C11CF4">
            <w:pPr>
              <w:widowControl w:val="0"/>
              <w:autoSpaceDE w:val="0"/>
              <w:autoSpaceDN w:val="0"/>
              <w:spacing w:after="0" w:line="240" w:lineRule="auto"/>
              <w:jc w:val="both"/>
              <w:rPr>
                <w:rFonts w:ascii="Times New Roman" w:hAnsi="Times New Roman"/>
                <w:sz w:val="18"/>
                <w:szCs w:val="18"/>
              </w:rPr>
            </w:pPr>
            <w:r w:rsidRPr="00C11CF4">
              <w:rPr>
                <w:rFonts w:ascii="Times New Roman" w:hAnsi="Times New Roman"/>
                <w:sz w:val="18"/>
                <w:szCs w:val="18"/>
              </w:rPr>
              <w:t>Наименование отдела (ов) или структурного (ых) подразделения (й) администрации Дубровского района предоставляющего (их) муниципальную услугу (функцию)/ справочная информация о нем (о них)</w:t>
            </w:r>
          </w:p>
        </w:tc>
        <w:tc>
          <w:tcPr>
            <w:tcW w:w="1134" w:type="dxa"/>
          </w:tcPr>
          <w:p w:rsidR="00C11CF4" w:rsidRPr="00C11CF4" w:rsidRDefault="00C11CF4" w:rsidP="00C11CF4">
            <w:pPr>
              <w:widowControl w:val="0"/>
              <w:autoSpaceDE w:val="0"/>
              <w:autoSpaceDN w:val="0"/>
              <w:spacing w:after="0" w:line="240" w:lineRule="auto"/>
              <w:jc w:val="both"/>
              <w:rPr>
                <w:rFonts w:ascii="Times New Roman" w:hAnsi="Times New Roman"/>
                <w:sz w:val="18"/>
                <w:szCs w:val="18"/>
              </w:rPr>
            </w:pPr>
            <w:r w:rsidRPr="00C11CF4">
              <w:rPr>
                <w:rFonts w:ascii="Times New Roman" w:hAnsi="Times New Roman"/>
                <w:sz w:val="18"/>
                <w:szCs w:val="18"/>
              </w:rPr>
              <w:t>Перечень нормативных правовых актов, регулирующих предоставление муниципальной услуги (функции),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нормативного правового акта, утвердившего его, и источников официального опубликования либо наименование и текст проекта административного регламента)</w:t>
            </w:r>
          </w:p>
        </w:tc>
        <w:tc>
          <w:tcPr>
            <w:tcW w:w="850" w:type="dxa"/>
          </w:tcPr>
          <w:p w:rsidR="00C11CF4" w:rsidRPr="00C11CF4" w:rsidRDefault="00C11CF4" w:rsidP="00C11CF4">
            <w:pPr>
              <w:widowControl w:val="0"/>
              <w:autoSpaceDE w:val="0"/>
              <w:autoSpaceDN w:val="0"/>
              <w:spacing w:after="0" w:line="240" w:lineRule="auto"/>
              <w:jc w:val="both"/>
              <w:rPr>
                <w:rFonts w:ascii="Times New Roman" w:hAnsi="Times New Roman"/>
                <w:sz w:val="18"/>
                <w:szCs w:val="18"/>
              </w:rPr>
            </w:pPr>
            <w:r w:rsidRPr="00C11CF4">
              <w:rPr>
                <w:rFonts w:ascii="Times New Roman" w:hAnsi="Times New Roman"/>
                <w:sz w:val="18"/>
                <w:szCs w:val="18"/>
              </w:rPr>
              <w:t>Описание результата предоставления (исполнения) услуги (функции)</w:t>
            </w:r>
          </w:p>
        </w:tc>
        <w:tc>
          <w:tcPr>
            <w:tcW w:w="992" w:type="dxa"/>
          </w:tcPr>
          <w:p w:rsidR="00C11CF4" w:rsidRPr="00C11CF4" w:rsidRDefault="00C11CF4" w:rsidP="00C11CF4">
            <w:pPr>
              <w:widowControl w:val="0"/>
              <w:autoSpaceDE w:val="0"/>
              <w:autoSpaceDN w:val="0"/>
              <w:spacing w:after="0" w:line="240" w:lineRule="auto"/>
              <w:jc w:val="both"/>
              <w:rPr>
                <w:rFonts w:ascii="Times New Roman" w:hAnsi="Times New Roman"/>
                <w:sz w:val="18"/>
                <w:szCs w:val="18"/>
              </w:rPr>
            </w:pPr>
            <w:r w:rsidRPr="00C11CF4">
              <w:rPr>
                <w:rFonts w:ascii="Times New Roman" w:hAnsi="Times New Roman"/>
                <w:sz w:val="18"/>
                <w:szCs w:val="18"/>
              </w:rPr>
              <w:t>Категория получателей (потребителей) муниципальной услуги (функции)</w:t>
            </w:r>
          </w:p>
        </w:tc>
        <w:tc>
          <w:tcPr>
            <w:tcW w:w="851" w:type="dxa"/>
          </w:tcPr>
          <w:p w:rsidR="00C11CF4" w:rsidRPr="00C11CF4" w:rsidRDefault="00C11CF4" w:rsidP="00C11CF4">
            <w:pPr>
              <w:widowControl w:val="0"/>
              <w:autoSpaceDE w:val="0"/>
              <w:autoSpaceDN w:val="0"/>
              <w:spacing w:after="0" w:line="240" w:lineRule="auto"/>
              <w:jc w:val="both"/>
              <w:rPr>
                <w:rFonts w:ascii="Times New Roman" w:hAnsi="Times New Roman"/>
                <w:sz w:val="18"/>
                <w:szCs w:val="18"/>
              </w:rPr>
            </w:pPr>
            <w:r w:rsidRPr="00C11CF4">
              <w:rPr>
                <w:rFonts w:ascii="Times New Roman" w:hAnsi="Times New Roman"/>
                <w:sz w:val="18"/>
                <w:szCs w:val="18"/>
              </w:rPr>
              <w:t>Срок предоставления (исполнения) муниципальной услуги (функции)</w:t>
            </w:r>
          </w:p>
        </w:tc>
        <w:tc>
          <w:tcPr>
            <w:tcW w:w="1134" w:type="dxa"/>
          </w:tcPr>
          <w:p w:rsidR="00C11CF4" w:rsidRPr="00C11CF4" w:rsidRDefault="00C11CF4" w:rsidP="00C11CF4">
            <w:pPr>
              <w:widowControl w:val="0"/>
              <w:autoSpaceDE w:val="0"/>
              <w:autoSpaceDN w:val="0"/>
              <w:spacing w:after="0" w:line="240" w:lineRule="auto"/>
              <w:jc w:val="both"/>
              <w:rPr>
                <w:rFonts w:ascii="Times New Roman" w:hAnsi="Times New Roman"/>
                <w:sz w:val="18"/>
                <w:szCs w:val="18"/>
              </w:rPr>
            </w:pPr>
            <w:r w:rsidRPr="00C11CF4">
              <w:rPr>
                <w:rFonts w:ascii="Times New Roman" w:hAnsi="Times New Roman"/>
                <w:sz w:val="18"/>
                <w:szCs w:val="18"/>
              </w:rPr>
              <w:t>Сведения о возмездности (безвозмездности) предоставления (исполнения) услуги (функции), правовых основаниях и размерах взимаемой платы</w:t>
            </w:r>
          </w:p>
        </w:tc>
        <w:tc>
          <w:tcPr>
            <w:tcW w:w="709" w:type="dxa"/>
          </w:tcPr>
          <w:p w:rsidR="00C11CF4" w:rsidRPr="00C11CF4" w:rsidRDefault="00C11CF4" w:rsidP="00C11CF4">
            <w:pPr>
              <w:widowControl w:val="0"/>
              <w:autoSpaceDE w:val="0"/>
              <w:autoSpaceDN w:val="0"/>
              <w:spacing w:after="0" w:line="240" w:lineRule="auto"/>
              <w:jc w:val="both"/>
              <w:rPr>
                <w:rFonts w:ascii="Times New Roman" w:hAnsi="Times New Roman"/>
                <w:sz w:val="18"/>
                <w:szCs w:val="18"/>
              </w:rPr>
            </w:pPr>
            <w:r w:rsidRPr="00C11CF4">
              <w:rPr>
                <w:rFonts w:ascii="Times New Roman" w:hAnsi="Times New Roman"/>
                <w:sz w:val="18"/>
                <w:szCs w:val="18"/>
              </w:rPr>
              <w:t>Показатели доступности и качества муниципальной услуги (функции)</w:t>
            </w:r>
          </w:p>
        </w:tc>
        <w:tc>
          <w:tcPr>
            <w:tcW w:w="1301" w:type="dxa"/>
          </w:tcPr>
          <w:p w:rsidR="00C11CF4" w:rsidRPr="00C11CF4" w:rsidRDefault="00C11CF4" w:rsidP="00C11CF4">
            <w:pPr>
              <w:widowControl w:val="0"/>
              <w:autoSpaceDE w:val="0"/>
              <w:autoSpaceDN w:val="0"/>
              <w:spacing w:after="0" w:line="240" w:lineRule="auto"/>
              <w:jc w:val="both"/>
              <w:rPr>
                <w:rFonts w:ascii="Times New Roman" w:hAnsi="Times New Roman"/>
                <w:sz w:val="18"/>
                <w:szCs w:val="18"/>
              </w:rPr>
            </w:pPr>
            <w:r w:rsidRPr="00C11CF4">
              <w:rPr>
                <w:rFonts w:ascii="Times New Roman" w:hAnsi="Times New Roman"/>
                <w:sz w:val="18"/>
                <w:szCs w:val="18"/>
              </w:rPr>
              <w:t>Дата и основания внесения изменений в сведения о муниципальной услуге (функции) содержащейся в Реестре</w:t>
            </w:r>
          </w:p>
        </w:tc>
        <w:tc>
          <w:tcPr>
            <w:tcW w:w="1412" w:type="dxa"/>
          </w:tcPr>
          <w:p w:rsidR="00C11CF4" w:rsidRPr="00C11CF4" w:rsidRDefault="00C11CF4" w:rsidP="00C11CF4">
            <w:pPr>
              <w:widowControl w:val="0"/>
              <w:autoSpaceDE w:val="0"/>
              <w:autoSpaceDN w:val="0"/>
              <w:spacing w:after="0" w:line="240" w:lineRule="auto"/>
              <w:jc w:val="both"/>
              <w:rPr>
                <w:rFonts w:ascii="Times New Roman" w:hAnsi="Times New Roman"/>
                <w:sz w:val="18"/>
                <w:szCs w:val="18"/>
              </w:rPr>
            </w:pPr>
            <w:r w:rsidRPr="00C11CF4">
              <w:rPr>
                <w:rFonts w:ascii="Times New Roman" w:hAnsi="Times New Roman"/>
                <w:sz w:val="18"/>
                <w:szCs w:val="18"/>
              </w:rPr>
              <w:t>Сведения  о возможности получения услуги (функции) по принципу «одного окна» в МФЦ/ электронной записи на прием, в том числе для представления заявлений и документов, необходимых для предоставления (исполнения) муниципальной услуги (функции), а так же для получения результата муниципальной услуги (функции) с использованием федеральной государственной информационной системы «Единый портал государственных и муниципальных услуг (функций)</w:t>
            </w:r>
          </w:p>
        </w:tc>
      </w:tr>
      <w:tr w:rsidR="00C11CF4" w:rsidRPr="00C11CF4" w:rsidTr="00C11CF4">
        <w:trPr>
          <w:trHeight w:val="558"/>
        </w:trPr>
        <w:tc>
          <w:tcPr>
            <w:tcW w:w="432" w:type="dxa"/>
          </w:tcPr>
          <w:p w:rsidR="00C11CF4" w:rsidRPr="00C11CF4" w:rsidRDefault="00C11CF4" w:rsidP="00C11CF4">
            <w:pPr>
              <w:widowControl w:val="0"/>
              <w:autoSpaceDE w:val="0"/>
              <w:autoSpaceDN w:val="0"/>
              <w:spacing w:after="0" w:line="240" w:lineRule="auto"/>
              <w:jc w:val="both"/>
              <w:rPr>
                <w:rFonts w:ascii="Times New Roman" w:hAnsi="Times New Roman"/>
                <w:sz w:val="16"/>
                <w:szCs w:val="16"/>
              </w:rPr>
            </w:pPr>
            <w:r w:rsidRPr="00C11CF4">
              <w:rPr>
                <w:rFonts w:ascii="Times New Roman" w:hAnsi="Times New Roman"/>
                <w:sz w:val="16"/>
                <w:szCs w:val="16"/>
              </w:rPr>
              <w:t>1</w:t>
            </w:r>
          </w:p>
        </w:tc>
        <w:tc>
          <w:tcPr>
            <w:tcW w:w="986" w:type="dxa"/>
          </w:tcPr>
          <w:p w:rsidR="00C11CF4" w:rsidRPr="00C11CF4" w:rsidRDefault="00C11CF4" w:rsidP="00C11CF4">
            <w:pPr>
              <w:widowControl w:val="0"/>
              <w:autoSpaceDE w:val="0"/>
              <w:autoSpaceDN w:val="0"/>
              <w:spacing w:after="0" w:line="240" w:lineRule="auto"/>
              <w:jc w:val="both"/>
              <w:rPr>
                <w:rFonts w:ascii="Times New Roman" w:hAnsi="Times New Roman"/>
                <w:sz w:val="16"/>
                <w:szCs w:val="16"/>
              </w:rPr>
            </w:pPr>
            <w:r w:rsidRPr="00C11CF4">
              <w:rPr>
                <w:rFonts w:ascii="Times New Roman" w:hAnsi="Times New Roman"/>
                <w:sz w:val="16"/>
                <w:szCs w:val="16"/>
              </w:rPr>
              <w:t>2</w:t>
            </w:r>
          </w:p>
        </w:tc>
        <w:tc>
          <w:tcPr>
            <w:tcW w:w="993" w:type="dxa"/>
          </w:tcPr>
          <w:p w:rsidR="00C11CF4" w:rsidRPr="00C11CF4" w:rsidRDefault="00C11CF4" w:rsidP="00C11CF4">
            <w:pPr>
              <w:widowControl w:val="0"/>
              <w:autoSpaceDE w:val="0"/>
              <w:autoSpaceDN w:val="0"/>
              <w:spacing w:after="0" w:line="240" w:lineRule="auto"/>
              <w:jc w:val="both"/>
              <w:rPr>
                <w:rFonts w:ascii="Times New Roman" w:hAnsi="Times New Roman"/>
                <w:sz w:val="16"/>
                <w:szCs w:val="16"/>
              </w:rPr>
            </w:pPr>
            <w:r w:rsidRPr="00C11CF4">
              <w:rPr>
                <w:rFonts w:ascii="Times New Roman" w:hAnsi="Times New Roman"/>
                <w:sz w:val="16"/>
                <w:szCs w:val="16"/>
              </w:rPr>
              <w:t>3</w:t>
            </w:r>
          </w:p>
        </w:tc>
        <w:tc>
          <w:tcPr>
            <w:tcW w:w="1134" w:type="dxa"/>
          </w:tcPr>
          <w:p w:rsidR="00C11CF4" w:rsidRPr="00C11CF4" w:rsidRDefault="00C11CF4" w:rsidP="00C11CF4">
            <w:pPr>
              <w:widowControl w:val="0"/>
              <w:autoSpaceDE w:val="0"/>
              <w:autoSpaceDN w:val="0"/>
              <w:spacing w:after="0" w:line="240" w:lineRule="auto"/>
              <w:jc w:val="both"/>
              <w:rPr>
                <w:rFonts w:ascii="Times New Roman" w:hAnsi="Times New Roman"/>
                <w:sz w:val="16"/>
                <w:szCs w:val="16"/>
              </w:rPr>
            </w:pPr>
            <w:r w:rsidRPr="00C11CF4">
              <w:rPr>
                <w:rFonts w:ascii="Times New Roman" w:hAnsi="Times New Roman"/>
                <w:sz w:val="16"/>
                <w:szCs w:val="16"/>
              </w:rPr>
              <w:t>4</w:t>
            </w:r>
          </w:p>
        </w:tc>
        <w:tc>
          <w:tcPr>
            <w:tcW w:w="850" w:type="dxa"/>
          </w:tcPr>
          <w:p w:rsidR="00C11CF4" w:rsidRPr="00C11CF4" w:rsidRDefault="00C11CF4" w:rsidP="00C11CF4">
            <w:pPr>
              <w:widowControl w:val="0"/>
              <w:autoSpaceDE w:val="0"/>
              <w:autoSpaceDN w:val="0"/>
              <w:spacing w:after="0" w:line="240" w:lineRule="auto"/>
              <w:jc w:val="both"/>
              <w:rPr>
                <w:rFonts w:ascii="Times New Roman" w:hAnsi="Times New Roman"/>
                <w:sz w:val="16"/>
                <w:szCs w:val="16"/>
                <w:highlight w:val="yellow"/>
              </w:rPr>
            </w:pPr>
            <w:r w:rsidRPr="00C11CF4">
              <w:rPr>
                <w:rFonts w:ascii="Times New Roman" w:hAnsi="Times New Roman"/>
                <w:sz w:val="16"/>
                <w:szCs w:val="16"/>
                <w:highlight w:val="yellow"/>
              </w:rPr>
              <w:t>5</w:t>
            </w:r>
          </w:p>
        </w:tc>
        <w:tc>
          <w:tcPr>
            <w:tcW w:w="992" w:type="dxa"/>
          </w:tcPr>
          <w:p w:rsidR="00C11CF4" w:rsidRPr="00C11CF4" w:rsidRDefault="00C11CF4" w:rsidP="00C11CF4">
            <w:pPr>
              <w:widowControl w:val="0"/>
              <w:autoSpaceDE w:val="0"/>
              <w:autoSpaceDN w:val="0"/>
              <w:spacing w:after="0" w:line="240" w:lineRule="auto"/>
              <w:jc w:val="both"/>
              <w:rPr>
                <w:rFonts w:ascii="Times New Roman" w:hAnsi="Times New Roman"/>
                <w:sz w:val="16"/>
                <w:szCs w:val="16"/>
              </w:rPr>
            </w:pPr>
            <w:r w:rsidRPr="00C11CF4">
              <w:rPr>
                <w:rFonts w:ascii="Times New Roman" w:hAnsi="Times New Roman"/>
                <w:sz w:val="16"/>
                <w:szCs w:val="16"/>
              </w:rPr>
              <w:t>6</w:t>
            </w:r>
          </w:p>
        </w:tc>
        <w:tc>
          <w:tcPr>
            <w:tcW w:w="851" w:type="dxa"/>
          </w:tcPr>
          <w:p w:rsidR="00C11CF4" w:rsidRPr="00C11CF4" w:rsidRDefault="00C11CF4" w:rsidP="00C11CF4">
            <w:pPr>
              <w:widowControl w:val="0"/>
              <w:autoSpaceDE w:val="0"/>
              <w:autoSpaceDN w:val="0"/>
              <w:spacing w:after="0" w:line="240" w:lineRule="auto"/>
              <w:jc w:val="both"/>
              <w:rPr>
                <w:rFonts w:ascii="Times New Roman" w:hAnsi="Times New Roman"/>
                <w:sz w:val="16"/>
                <w:szCs w:val="16"/>
              </w:rPr>
            </w:pPr>
            <w:r w:rsidRPr="00C11CF4">
              <w:rPr>
                <w:rFonts w:ascii="Times New Roman" w:hAnsi="Times New Roman"/>
                <w:sz w:val="16"/>
                <w:szCs w:val="16"/>
                <w:highlight w:val="yellow"/>
              </w:rPr>
              <w:t>7</w:t>
            </w:r>
          </w:p>
        </w:tc>
        <w:tc>
          <w:tcPr>
            <w:tcW w:w="1134" w:type="dxa"/>
          </w:tcPr>
          <w:p w:rsidR="00C11CF4" w:rsidRPr="00C11CF4" w:rsidRDefault="00C11CF4" w:rsidP="00C11CF4">
            <w:pPr>
              <w:widowControl w:val="0"/>
              <w:autoSpaceDE w:val="0"/>
              <w:autoSpaceDN w:val="0"/>
              <w:spacing w:after="0" w:line="240" w:lineRule="auto"/>
              <w:jc w:val="both"/>
              <w:rPr>
                <w:rFonts w:ascii="Times New Roman" w:hAnsi="Times New Roman"/>
                <w:sz w:val="16"/>
                <w:szCs w:val="16"/>
              </w:rPr>
            </w:pPr>
            <w:r w:rsidRPr="00C11CF4">
              <w:rPr>
                <w:rFonts w:ascii="Times New Roman" w:hAnsi="Times New Roman"/>
                <w:sz w:val="16"/>
                <w:szCs w:val="16"/>
                <w:highlight w:val="yellow"/>
              </w:rPr>
              <w:t>8</w:t>
            </w:r>
          </w:p>
        </w:tc>
        <w:tc>
          <w:tcPr>
            <w:tcW w:w="709" w:type="dxa"/>
          </w:tcPr>
          <w:p w:rsidR="00C11CF4" w:rsidRPr="00C11CF4" w:rsidRDefault="00C11CF4" w:rsidP="00C11CF4">
            <w:pPr>
              <w:widowControl w:val="0"/>
              <w:autoSpaceDE w:val="0"/>
              <w:autoSpaceDN w:val="0"/>
              <w:spacing w:after="0" w:line="240" w:lineRule="auto"/>
              <w:jc w:val="both"/>
              <w:rPr>
                <w:rFonts w:ascii="Times New Roman" w:hAnsi="Times New Roman"/>
                <w:sz w:val="16"/>
                <w:szCs w:val="16"/>
              </w:rPr>
            </w:pPr>
            <w:r w:rsidRPr="00C11CF4">
              <w:rPr>
                <w:rFonts w:ascii="Times New Roman" w:hAnsi="Times New Roman"/>
                <w:sz w:val="16"/>
                <w:szCs w:val="16"/>
              </w:rPr>
              <w:t>9</w:t>
            </w:r>
          </w:p>
        </w:tc>
        <w:tc>
          <w:tcPr>
            <w:tcW w:w="1301" w:type="dxa"/>
          </w:tcPr>
          <w:p w:rsidR="00C11CF4" w:rsidRPr="00C11CF4" w:rsidRDefault="00C11CF4" w:rsidP="00C11CF4">
            <w:pPr>
              <w:widowControl w:val="0"/>
              <w:autoSpaceDE w:val="0"/>
              <w:autoSpaceDN w:val="0"/>
              <w:spacing w:after="0" w:line="240" w:lineRule="auto"/>
              <w:jc w:val="both"/>
              <w:rPr>
                <w:rFonts w:ascii="Times New Roman" w:hAnsi="Times New Roman"/>
                <w:sz w:val="16"/>
                <w:szCs w:val="16"/>
              </w:rPr>
            </w:pPr>
            <w:r w:rsidRPr="00C11CF4">
              <w:rPr>
                <w:rFonts w:ascii="Times New Roman" w:hAnsi="Times New Roman"/>
                <w:sz w:val="16"/>
                <w:szCs w:val="16"/>
                <w:highlight w:val="yellow"/>
              </w:rPr>
              <w:t>10</w:t>
            </w:r>
          </w:p>
        </w:tc>
        <w:tc>
          <w:tcPr>
            <w:tcW w:w="1412" w:type="dxa"/>
          </w:tcPr>
          <w:p w:rsidR="00C11CF4" w:rsidRPr="00C11CF4" w:rsidRDefault="00C11CF4" w:rsidP="00C11CF4">
            <w:pPr>
              <w:widowControl w:val="0"/>
              <w:autoSpaceDE w:val="0"/>
              <w:autoSpaceDN w:val="0"/>
              <w:spacing w:after="0" w:line="240" w:lineRule="auto"/>
              <w:jc w:val="both"/>
              <w:rPr>
                <w:rFonts w:ascii="Times New Roman" w:hAnsi="Times New Roman"/>
                <w:sz w:val="16"/>
                <w:szCs w:val="16"/>
              </w:rPr>
            </w:pPr>
            <w:r w:rsidRPr="00C11CF4">
              <w:rPr>
                <w:rFonts w:ascii="Times New Roman" w:hAnsi="Times New Roman"/>
                <w:sz w:val="16"/>
                <w:szCs w:val="16"/>
                <w:highlight w:val="yellow"/>
              </w:rPr>
              <w:t>11</w:t>
            </w:r>
          </w:p>
        </w:tc>
      </w:tr>
      <w:tr w:rsidR="00C11CF4" w:rsidRPr="00C11CF4" w:rsidTr="00C11CF4">
        <w:trPr>
          <w:trHeight w:val="558"/>
        </w:trPr>
        <w:tc>
          <w:tcPr>
            <w:tcW w:w="432" w:type="dxa"/>
          </w:tcPr>
          <w:p w:rsidR="00C11CF4" w:rsidRPr="00C11CF4" w:rsidRDefault="00C11CF4" w:rsidP="00C11CF4">
            <w:pPr>
              <w:widowControl w:val="0"/>
              <w:autoSpaceDE w:val="0"/>
              <w:autoSpaceDN w:val="0"/>
              <w:spacing w:after="0" w:line="240" w:lineRule="auto"/>
              <w:jc w:val="both"/>
              <w:rPr>
                <w:rFonts w:ascii="Times New Roman" w:hAnsi="Times New Roman"/>
                <w:sz w:val="16"/>
                <w:szCs w:val="16"/>
              </w:rPr>
            </w:pPr>
          </w:p>
        </w:tc>
        <w:tc>
          <w:tcPr>
            <w:tcW w:w="986" w:type="dxa"/>
          </w:tcPr>
          <w:p w:rsidR="00C11CF4" w:rsidRPr="00C11CF4" w:rsidRDefault="00C11CF4" w:rsidP="00C11CF4">
            <w:pPr>
              <w:spacing w:after="0" w:line="240" w:lineRule="auto"/>
              <w:jc w:val="both"/>
              <w:rPr>
                <w:rFonts w:ascii="Times New Roman" w:hAnsi="Times New Roman"/>
                <w:sz w:val="18"/>
                <w:szCs w:val="18"/>
              </w:rPr>
            </w:pPr>
            <w:r w:rsidRPr="00C11CF4">
              <w:rPr>
                <w:rFonts w:ascii="Times New Roman" w:hAnsi="Times New Roman"/>
                <w:sz w:val="18"/>
                <w:szCs w:val="18"/>
              </w:rPr>
              <w:t xml:space="preserve">Выдача разрешений на право вырубки </w:t>
            </w:r>
          </w:p>
          <w:p w:rsidR="00C11CF4" w:rsidRPr="00C11CF4" w:rsidRDefault="00C11CF4" w:rsidP="00C11CF4">
            <w:pPr>
              <w:spacing w:after="0" w:line="240" w:lineRule="auto"/>
              <w:jc w:val="both"/>
              <w:rPr>
                <w:rFonts w:ascii="Times New Roman" w:hAnsi="Times New Roman"/>
                <w:sz w:val="18"/>
                <w:szCs w:val="18"/>
              </w:rPr>
            </w:pPr>
            <w:r w:rsidRPr="00C11CF4">
              <w:rPr>
                <w:rFonts w:ascii="Times New Roman" w:hAnsi="Times New Roman"/>
                <w:sz w:val="18"/>
                <w:szCs w:val="18"/>
              </w:rPr>
              <w:t>зеленых насаждений на территории</w:t>
            </w:r>
          </w:p>
          <w:p w:rsidR="00C11CF4" w:rsidRPr="00C11CF4" w:rsidRDefault="00C11CF4" w:rsidP="00C11CF4">
            <w:pPr>
              <w:spacing w:after="0" w:line="240" w:lineRule="auto"/>
              <w:jc w:val="both"/>
              <w:rPr>
                <w:rFonts w:ascii="Times New Roman" w:hAnsi="Times New Roman"/>
                <w:sz w:val="18"/>
                <w:szCs w:val="18"/>
              </w:rPr>
            </w:pPr>
            <w:r w:rsidRPr="00C11CF4">
              <w:rPr>
                <w:rFonts w:ascii="Times New Roman" w:hAnsi="Times New Roman"/>
                <w:sz w:val="18"/>
                <w:szCs w:val="18"/>
              </w:rPr>
              <w:t>Дубровского городского поселени</w:t>
            </w:r>
            <w:r w:rsidRPr="00C11CF4">
              <w:rPr>
                <w:rFonts w:ascii="Times New Roman" w:hAnsi="Times New Roman"/>
                <w:sz w:val="18"/>
                <w:szCs w:val="18"/>
              </w:rPr>
              <w:lastRenderedPageBreak/>
              <w:t>я Дубровского</w:t>
            </w:r>
          </w:p>
          <w:p w:rsidR="00C11CF4" w:rsidRPr="00C11CF4" w:rsidRDefault="00C11CF4" w:rsidP="00C11CF4">
            <w:pPr>
              <w:widowControl w:val="0"/>
              <w:autoSpaceDE w:val="0"/>
              <w:autoSpaceDN w:val="0"/>
              <w:spacing w:after="0" w:line="240" w:lineRule="auto"/>
              <w:jc w:val="both"/>
              <w:rPr>
                <w:rFonts w:ascii="Times New Roman" w:hAnsi="Times New Roman"/>
                <w:sz w:val="16"/>
                <w:szCs w:val="16"/>
              </w:rPr>
            </w:pPr>
            <w:r w:rsidRPr="00C11CF4">
              <w:rPr>
                <w:rFonts w:ascii="Times New Roman" w:hAnsi="Times New Roman"/>
                <w:sz w:val="18"/>
                <w:szCs w:val="18"/>
              </w:rPr>
              <w:t>муниципального района Брянской области</w:t>
            </w:r>
          </w:p>
        </w:tc>
        <w:tc>
          <w:tcPr>
            <w:tcW w:w="993" w:type="dxa"/>
          </w:tcPr>
          <w:p w:rsidR="00C11CF4" w:rsidRPr="00C11CF4" w:rsidRDefault="00C11CF4" w:rsidP="00C11CF4">
            <w:pPr>
              <w:widowControl w:val="0"/>
              <w:autoSpaceDE w:val="0"/>
              <w:autoSpaceDN w:val="0"/>
              <w:spacing w:after="0" w:line="240" w:lineRule="auto"/>
              <w:jc w:val="both"/>
              <w:rPr>
                <w:rFonts w:ascii="Times New Roman" w:hAnsi="Times New Roman"/>
                <w:sz w:val="16"/>
                <w:szCs w:val="16"/>
              </w:rPr>
            </w:pPr>
            <w:r w:rsidRPr="00C11CF4">
              <w:rPr>
                <w:rFonts w:ascii="Times New Roman" w:hAnsi="Times New Roman"/>
                <w:sz w:val="16"/>
                <w:szCs w:val="16"/>
              </w:rPr>
              <w:lastRenderedPageBreak/>
              <w:t>Отдел городского и ЖКХ администрации Дубровского района</w:t>
            </w:r>
          </w:p>
        </w:tc>
        <w:tc>
          <w:tcPr>
            <w:tcW w:w="1134" w:type="dxa"/>
          </w:tcPr>
          <w:p w:rsidR="00C11CF4" w:rsidRPr="00C11CF4" w:rsidRDefault="00C11CF4" w:rsidP="00C11CF4">
            <w:pPr>
              <w:widowControl w:val="0"/>
              <w:autoSpaceDE w:val="0"/>
              <w:autoSpaceDN w:val="0"/>
              <w:spacing w:after="0" w:line="240" w:lineRule="auto"/>
              <w:jc w:val="both"/>
              <w:rPr>
                <w:rFonts w:ascii="Times New Roman" w:hAnsi="Times New Roman"/>
                <w:sz w:val="16"/>
                <w:szCs w:val="16"/>
              </w:rPr>
            </w:pPr>
          </w:p>
        </w:tc>
        <w:tc>
          <w:tcPr>
            <w:tcW w:w="850" w:type="dxa"/>
          </w:tcPr>
          <w:p w:rsidR="00C11CF4" w:rsidRPr="00C11CF4" w:rsidRDefault="00C11CF4" w:rsidP="00C11CF4">
            <w:pPr>
              <w:widowControl w:val="0"/>
              <w:autoSpaceDE w:val="0"/>
              <w:autoSpaceDN w:val="0"/>
              <w:spacing w:after="0" w:line="240" w:lineRule="auto"/>
              <w:jc w:val="both"/>
              <w:rPr>
                <w:rFonts w:ascii="Times New Roman" w:hAnsi="Times New Roman"/>
                <w:sz w:val="20"/>
                <w:szCs w:val="20"/>
                <w:highlight w:val="yellow"/>
              </w:rPr>
            </w:pPr>
            <w:r w:rsidRPr="00C11CF4">
              <w:rPr>
                <w:rFonts w:ascii="Times New Roman" w:hAnsi="Times New Roman"/>
                <w:sz w:val="20"/>
                <w:szCs w:val="20"/>
                <w:shd w:val="clear" w:color="auto" w:fill="FFFFFF"/>
              </w:rPr>
              <w:t>получение заявителем документов, являющихся результатом предоставления муниц</w:t>
            </w:r>
            <w:r w:rsidRPr="00C11CF4">
              <w:rPr>
                <w:rFonts w:ascii="Times New Roman" w:hAnsi="Times New Roman"/>
                <w:sz w:val="20"/>
                <w:szCs w:val="20"/>
                <w:shd w:val="clear" w:color="auto" w:fill="FFFFFF"/>
              </w:rPr>
              <w:lastRenderedPageBreak/>
              <w:t>ипальной услуги</w:t>
            </w:r>
          </w:p>
        </w:tc>
        <w:tc>
          <w:tcPr>
            <w:tcW w:w="992" w:type="dxa"/>
          </w:tcPr>
          <w:p w:rsidR="00C11CF4" w:rsidRPr="00C11CF4" w:rsidRDefault="00C11CF4" w:rsidP="00C11CF4">
            <w:pPr>
              <w:widowControl w:val="0"/>
              <w:autoSpaceDE w:val="0"/>
              <w:autoSpaceDN w:val="0"/>
              <w:spacing w:after="0" w:line="240" w:lineRule="auto"/>
              <w:jc w:val="both"/>
              <w:rPr>
                <w:rFonts w:ascii="Times New Roman" w:hAnsi="Times New Roman"/>
                <w:sz w:val="16"/>
                <w:szCs w:val="16"/>
              </w:rPr>
            </w:pPr>
          </w:p>
        </w:tc>
        <w:tc>
          <w:tcPr>
            <w:tcW w:w="851" w:type="dxa"/>
          </w:tcPr>
          <w:p w:rsidR="00C11CF4" w:rsidRPr="00C11CF4" w:rsidRDefault="00C11CF4" w:rsidP="00C11CF4">
            <w:pPr>
              <w:widowControl w:val="0"/>
              <w:autoSpaceDE w:val="0"/>
              <w:autoSpaceDN w:val="0"/>
              <w:spacing w:after="0" w:line="240" w:lineRule="auto"/>
              <w:jc w:val="both"/>
              <w:rPr>
                <w:rFonts w:ascii="Times New Roman" w:hAnsi="Times New Roman"/>
                <w:sz w:val="20"/>
                <w:szCs w:val="20"/>
                <w:highlight w:val="yellow"/>
              </w:rPr>
            </w:pPr>
            <w:r w:rsidRPr="00C11CF4">
              <w:rPr>
                <w:rFonts w:ascii="Times New Roman" w:hAnsi="Times New Roman"/>
                <w:sz w:val="20"/>
                <w:szCs w:val="20"/>
              </w:rPr>
              <w:t>21 рабочий день с даты регистрации заявления заявителя</w:t>
            </w:r>
          </w:p>
        </w:tc>
        <w:tc>
          <w:tcPr>
            <w:tcW w:w="1134" w:type="dxa"/>
          </w:tcPr>
          <w:p w:rsidR="00C11CF4" w:rsidRPr="00C11CF4" w:rsidRDefault="00C11CF4" w:rsidP="00C11CF4">
            <w:pPr>
              <w:widowControl w:val="0"/>
              <w:autoSpaceDE w:val="0"/>
              <w:autoSpaceDN w:val="0"/>
              <w:spacing w:after="0" w:line="240" w:lineRule="auto"/>
              <w:jc w:val="both"/>
              <w:rPr>
                <w:rFonts w:ascii="Times New Roman" w:hAnsi="Times New Roman"/>
                <w:sz w:val="20"/>
                <w:szCs w:val="20"/>
                <w:highlight w:val="yellow"/>
              </w:rPr>
            </w:pPr>
            <w:r w:rsidRPr="00C11CF4">
              <w:rPr>
                <w:rFonts w:ascii="Times New Roman" w:hAnsi="Times New Roman"/>
                <w:sz w:val="20"/>
                <w:szCs w:val="20"/>
              </w:rPr>
              <w:t>безвозмездно</w:t>
            </w:r>
          </w:p>
        </w:tc>
        <w:tc>
          <w:tcPr>
            <w:tcW w:w="709" w:type="dxa"/>
          </w:tcPr>
          <w:p w:rsidR="00C11CF4" w:rsidRPr="00C11CF4" w:rsidRDefault="00C11CF4" w:rsidP="00C11CF4">
            <w:pPr>
              <w:widowControl w:val="0"/>
              <w:autoSpaceDE w:val="0"/>
              <w:autoSpaceDN w:val="0"/>
              <w:spacing w:after="0" w:line="240" w:lineRule="auto"/>
              <w:jc w:val="both"/>
              <w:rPr>
                <w:rFonts w:ascii="Times New Roman" w:hAnsi="Times New Roman"/>
                <w:sz w:val="16"/>
                <w:szCs w:val="16"/>
              </w:rPr>
            </w:pPr>
          </w:p>
        </w:tc>
        <w:tc>
          <w:tcPr>
            <w:tcW w:w="1301" w:type="dxa"/>
          </w:tcPr>
          <w:p w:rsidR="00C11CF4" w:rsidRPr="00C11CF4" w:rsidRDefault="00C11CF4" w:rsidP="00C11CF4">
            <w:pPr>
              <w:widowControl w:val="0"/>
              <w:autoSpaceDE w:val="0"/>
              <w:autoSpaceDN w:val="0"/>
              <w:spacing w:after="0" w:line="240" w:lineRule="auto"/>
              <w:jc w:val="both"/>
              <w:rPr>
                <w:rFonts w:ascii="Times New Roman" w:hAnsi="Times New Roman"/>
                <w:sz w:val="16"/>
                <w:szCs w:val="16"/>
                <w:highlight w:val="yellow"/>
              </w:rPr>
            </w:pPr>
          </w:p>
        </w:tc>
        <w:tc>
          <w:tcPr>
            <w:tcW w:w="1412" w:type="dxa"/>
          </w:tcPr>
          <w:p w:rsidR="00C11CF4" w:rsidRPr="00C11CF4" w:rsidRDefault="00C11CF4" w:rsidP="00C11CF4">
            <w:pPr>
              <w:widowControl w:val="0"/>
              <w:autoSpaceDE w:val="0"/>
              <w:autoSpaceDN w:val="0"/>
              <w:spacing w:after="0" w:line="240" w:lineRule="auto"/>
              <w:jc w:val="both"/>
              <w:rPr>
                <w:rFonts w:ascii="Times New Roman" w:hAnsi="Times New Roman"/>
                <w:sz w:val="16"/>
                <w:szCs w:val="16"/>
                <w:highlight w:val="yellow"/>
              </w:rPr>
            </w:pPr>
          </w:p>
        </w:tc>
      </w:tr>
    </w:tbl>
    <w:p w:rsidR="00C11CF4" w:rsidRPr="00C11CF4" w:rsidRDefault="00C11CF4" w:rsidP="00C11CF4">
      <w:pPr>
        <w:widowControl w:val="0"/>
        <w:autoSpaceDE w:val="0"/>
        <w:autoSpaceDN w:val="0"/>
        <w:spacing w:after="0" w:line="240" w:lineRule="auto"/>
        <w:jc w:val="both"/>
        <w:rPr>
          <w:rFonts w:ascii="Times New Roman" w:hAnsi="Times New Roman"/>
          <w:sz w:val="16"/>
          <w:szCs w:val="16"/>
        </w:rPr>
      </w:pPr>
    </w:p>
    <w:p w:rsidR="00C11CF4" w:rsidRPr="00C11CF4" w:rsidRDefault="00C11CF4" w:rsidP="00C11CF4">
      <w:pPr>
        <w:spacing w:after="160" w:line="259" w:lineRule="auto"/>
        <w:rPr>
          <w:rFonts w:asciiTheme="minorHAnsi" w:eastAsiaTheme="minorHAnsi" w:hAnsiTheme="minorHAnsi" w:cstheme="minorBidi"/>
          <w:sz w:val="16"/>
          <w:szCs w:val="16"/>
          <w:lang w:eastAsia="en-US"/>
        </w:rPr>
      </w:pPr>
      <w:r w:rsidRPr="00C11CF4">
        <w:rPr>
          <w:rFonts w:asciiTheme="minorHAnsi" w:eastAsiaTheme="minorHAnsi" w:hAnsiTheme="minorHAnsi" w:cstheme="minorBidi"/>
          <w:sz w:val="16"/>
          <w:szCs w:val="16"/>
          <w:lang w:eastAsia="en-US"/>
        </w:rPr>
        <w:t xml:space="preserve"> </w:t>
      </w:r>
    </w:p>
    <w:p w:rsidR="00565BEA" w:rsidRPr="00405D5A" w:rsidRDefault="00565BEA" w:rsidP="00565BEA">
      <w:pPr>
        <w:jc w:val="center"/>
        <w:rPr>
          <w:rFonts w:ascii="Times New Roman" w:eastAsia="Calibri" w:hAnsi="Times New Roman"/>
          <w:sz w:val="24"/>
          <w:szCs w:val="24"/>
          <w:lang w:eastAsia="en-US"/>
        </w:rPr>
      </w:pPr>
      <w:r w:rsidRPr="00405D5A">
        <w:rPr>
          <w:sz w:val="24"/>
          <w:szCs w:val="24"/>
        </w:rPr>
        <w:t>1.5.16.</w:t>
      </w:r>
      <w:r w:rsidRPr="00405D5A">
        <w:rPr>
          <w:rFonts w:ascii="Times New Roman" w:eastAsia="Calibri" w:hAnsi="Times New Roman"/>
          <w:sz w:val="24"/>
          <w:szCs w:val="24"/>
          <w:lang w:eastAsia="en-US"/>
        </w:rPr>
        <w:t xml:space="preserve"> Российская Федерация</w:t>
      </w:r>
    </w:p>
    <w:p w:rsidR="00565BEA" w:rsidRPr="00405D5A" w:rsidRDefault="00565BEA" w:rsidP="00565BEA">
      <w:pPr>
        <w:spacing w:after="0" w:line="240" w:lineRule="auto"/>
        <w:jc w:val="center"/>
        <w:rPr>
          <w:rFonts w:ascii="Times New Roman" w:eastAsia="Calibri" w:hAnsi="Times New Roman"/>
          <w:sz w:val="24"/>
          <w:szCs w:val="24"/>
          <w:lang w:eastAsia="en-US"/>
        </w:rPr>
      </w:pPr>
      <w:r w:rsidRPr="00405D5A">
        <w:rPr>
          <w:rFonts w:ascii="Times New Roman" w:eastAsia="Calibri" w:hAnsi="Times New Roman"/>
          <w:sz w:val="24"/>
          <w:szCs w:val="24"/>
          <w:lang w:eastAsia="en-US"/>
        </w:rPr>
        <w:t>АДМИНИСТРАЦИЯ ДУБРОВСКОГО РАЙОНА</w:t>
      </w:r>
    </w:p>
    <w:p w:rsidR="00565BEA" w:rsidRPr="00405D5A" w:rsidRDefault="00565BEA" w:rsidP="00565BEA">
      <w:pPr>
        <w:spacing w:after="0" w:line="480" w:lineRule="auto"/>
        <w:jc w:val="center"/>
        <w:rPr>
          <w:rFonts w:ascii="Times New Roman" w:eastAsia="Calibri" w:hAnsi="Times New Roman"/>
          <w:sz w:val="24"/>
          <w:szCs w:val="24"/>
          <w:lang w:eastAsia="en-US"/>
        </w:rPr>
      </w:pPr>
      <w:r w:rsidRPr="00405D5A">
        <w:rPr>
          <w:rFonts w:ascii="Times New Roman" w:eastAsia="Calibri" w:hAnsi="Times New Roman"/>
          <w:sz w:val="24"/>
          <w:szCs w:val="24"/>
          <w:lang w:eastAsia="en-US"/>
        </w:rPr>
        <w:t>БРЯНСКОЙ ОБЛАСТИ</w:t>
      </w:r>
    </w:p>
    <w:p w:rsidR="00565BEA" w:rsidRPr="00405D5A" w:rsidRDefault="00565BEA" w:rsidP="00565BEA">
      <w:pPr>
        <w:spacing w:after="0" w:line="480" w:lineRule="auto"/>
        <w:jc w:val="center"/>
        <w:rPr>
          <w:rFonts w:ascii="Times New Roman" w:eastAsia="Calibri" w:hAnsi="Times New Roman"/>
          <w:sz w:val="24"/>
          <w:szCs w:val="24"/>
          <w:lang w:eastAsia="en-US"/>
        </w:rPr>
      </w:pPr>
      <w:r w:rsidRPr="00405D5A">
        <w:rPr>
          <w:rFonts w:ascii="Times New Roman" w:eastAsia="Calibri" w:hAnsi="Times New Roman"/>
          <w:sz w:val="24"/>
          <w:szCs w:val="24"/>
          <w:lang w:eastAsia="en-US"/>
        </w:rPr>
        <w:t>ПОСТАНОВЛЕНИЕ</w:t>
      </w:r>
    </w:p>
    <w:p w:rsidR="00565BEA" w:rsidRPr="00405D5A" w:rsidRDefault="00565BEA" w:rsidP="00565BEA">
      <w:pPr>
        <w:spacing w:after="0" w:line="240" w:lineRule="auto"/>
        <w:jc w:val="both"/>
        <w:rPr>
          <w:rFonts w:ascii="Times New Roman" w:eastAsia="Calibri" w:hAnsi="Times New Roman"/>
          <w:sz w:val="24"/>
          <w:szCs w:val="24"/>
          <w:lang w:eastAsia="en-US"/>
        </w:rPr>
      </w:pPr>
      <w:r w:rsidRPr="00405D5A">
        <w:rPr>
          <w:rFonts w:ascii="Times New Roman" w:eastAsia="Calibri" w:hAnsi="Times New Roman"/>
          <w:sz w:val="24"/>
          <w:szCs w:val="24"/>
          <w:lang w:eastAsia="en-US"/>
        </w:rPr>
        <w:t>от _28_.04.2021 г.                                                                                           № 204</w:t>
      </w:r>
    </w:p>
    <w:p w:rsidR="00565BEA" w:rsidRPr="00405D5A" w:rsidRDefault="00565BEA" w:rsidP="00565BEA">
      <w:pPr>
        <w:spacing w:after="0" w:line="480" w:lineRule="auto"/>
        <w:jc w:val="both"/>
        <w:rPr>
          <w:rFonts w:ascii="Times New Roman" w:eastAsia="Calibri" w:hAnsi="Times New Roman"/>
          <w:sz w:val="24"/>
          <w:szCs w:val="24"/>
          <w:lang w:eastAsia="en-US"/>
        </w:rPr>
      </w:pPr>
      <w:r w:rsidRPr="00405D5A">
        <w:rPr>
          <w:rFonts w:ascii="Times New Roman" w:eastAsia="Calibri" w:hAnsi="Times New Roman"/>
          <w:sz w:val="24"/>
          <w:szCs w:val="24"/>
          <w:lang w:eastAsia="en-US"/>
        </w:rPr>
        <w:t xml:space="preserve">  п. Дубровка</w:t>
      </w:r>
    </w:p>
    <w:p w:rsidR="00565BEA" w:rsidRPr="00405D5A" w:rsidRDefault="00565BEA" w:rsidP="00565BEA">
      <w:pPr>
        <w:autoSpaceDE w:val="0"/>
        <w:autoSpaceDN w:val="0"/>
        <w:adjustRightInd w:val="0"/>
        <w:spacing w:after="0" w:line="240" w:lineRule="auto"/>
        <w:rPr>
          <w:rFonts w:ascii="Times New Roman" w:hAnsi="Times New Roman"/>
          <w:color w:val="000000"/>
          <w:sz w:val="24"/>
          <w:szCs w:val="24"/>
        </w:rPr>
      </w:pPr>
    </w:p>
    <w:p w:rsidR="00565BEA" w:rsidRPr="00405D5A" w:rsidRDefault="00565BEA" w:rsidP="00565BEA">
      <w:pPr>
        <w:spacing w:after="0" w:line="240" w:lineRule="auto"/>
        <w:ind w:right="5103"/>
        <w:jc w:val="both"/>
        <w:rPr>
          <w:rFonts w:ascii="Times New Roman" w:eastAsia="Calibri" w:hAnsi="Times New Roman"/>
          <w:bCs/>
          <w:sz w:val="24"/>
          <w:szCs w:val="24"/>
          <w:lang w:eastAsia="en-US"/>
        </w:rPr>
      </w:pPr>
      <w:r w:rsidRPr="00405D5A">
        <w:rPr>
          <w:rFonts w:eastAsia="Calibri"/>
          <w:sz w:val="24"/>
          <w:szCs w:val="24"/>
          <w:lang w:eastAsia="en-US"/>
        </w:rPr>
        <w:t xml:space="preserve"> </w:t>
      </w:r>
      <w:r w:rsidRPr="00405D5A">
        <w:rPr>
          <w:rFonts w:ascii="Times New Roman" w:eastAsia="Calibri" w:hAnsi="Times New Roman"/>
          <w:bCs/>
          <w:sz w:val="24"/>
          <w:szCs w:val="24"/>
          <w:lang w:eastAsia="en-US"/>
        </w:rPr>
        <w:t>О создании пунктов временного размещения эвакуируемого населения из зон возможных чрезвычайных ситуаций природного и техногенного характера на территории Дубровского муниципального района</w:t>
      </w:r>
    </w:p>
    <w:p w:rsidR="00565BEA" w:rsidRPr="00405D5A" w:rsidRDefault="00565BEA" w:rsidP="00565BEA">
      <w:pPr>
        <w:spacing w:after="0" w:line="240" w:lineRule="auto"/>
        <w:ind w:right="5015"/>
        <w:jc w:val="both"/>
        <w:rPr>
          <w:rFonts w:ascii="Times New Roman" w:eastAsia="Calibri" w:hAnsi="Times New Roman"/>
          <w:sz w:val="24"/>
          <w:szCs w:val="24"/>
          <w:lang w:eastAsia="en-US"/>
        </w:rPr>
      </w:pPr>
    </w:p>
    <w:p w:rsidR="00565BEA" w:rsidRPr="00405D5A" w:rsidRDefault="00565BEA" w:rsidP="00FE266E">
      <w:pPr>
        <w:keepNext/>
        <w:widowControl w:val="0"/>
        <w:numPr>
          <w:ilvl w:val="0"/>
          <w:numId w:val="42"/>
        </w:numPr>
        <w:spacing w:after="0" w:line="240" w:lineRule="auto"/>
        <w:ind w:left="0" w:firstLine="567"/>
        <w:jc w:val="both"/>
        <w:textAlignment w:val="baseline"/>
        <w:outlineLvl w:val="0"/>
        <w:rPr>
          <w:rFonts w:ascii="Times New Roman" w:hAnsi="Times New Roman"/>
          <w:sz w:val="24"/>
          <w:szCs w:val="24"/>
          <w:shd w:val="clear" w:color="auto" w:fill="FFFFFF"/>
        </w:rPr>
      </w:pPr>
      <w:r w:rsidRPr="00405D5A">
        <w:rPr>
          <w:rFonts w:ascii="Times New Roman" w:hAnsi="Times New Roman"/>
          <w:sz w:val="24"/>
          <w:szCs w:val="24"/>
          <w:shd w:val="clear" w:color="auto" w:fill="FFFFFF"/>
        </w:rPr>
        <w:t>Во исполнение Федерального закона от 21.12.1994 №68-ФЗ "О защите населения и территорий от чрезвычайных ситуаций природного и техногенного характера", Федерального закона от 06.10.2003 №131-ФЗ "Об общих принципах организации местного самоуправления в Российской Федерации", «М</w:t>
      </w:r>
      <w:r w:rsidRPr="00405D5A">
        <w:rPr>
          <w:rFonts w:ascii="Times New Roman" w:hAnsi="Times New Roman"/>
          <w:bCs/>
          <w:kern w:val="36"/>
          <w:sz w:val="24"/>
          <w:szCs w:val="24"/>
        </w:rPr>
        <w:t xml:space="preserve">етодических рекомендаций по организации первоочередного жизнеобеспечения населения в чрезвычайных ситуациях и работы пунктов временного размещения пострадавшего населения" утвержденных МЧС России  от 20.08.2020г.  № 2-4-71-18-11 </w:t>
      </w:r>
      <w:r w:rsidRPr="00405D5A">
        <w:rPr>
          <w:rFonts w:ascii="Times New Roman" w:hAnsi="Times New Roman"/>
          <w:sz w:val="24"/>
          <w:szCs w:val="24"/>
          <w:shd w:val="clear" w:color="auto" w:fill="FFFFFF"/>
        </w:rPr>
        <w:t xml:space="preserve">в целях организации приёма, учёта, временного размещения и первоочередного жизнеобеспечения населения Дубровского муниципального района, эвакуируемого из зон чрезвычайных ситуаций, </w:t>
      </w:r>
    </w:p>
    <w:p w:rsidR="00565BEA" w:rsidRPr="00405D5A" w:rsidRDefault="00565BEA" w:rsidP="00565BEA">
      <w:pPr>
        <w:spacing w:after="0" w:line="240" w:lineRule="auto"/>
        <w:ind w:right="88" w:firstLine="540"/>
        <w:jc w:val="both"/>
        <w:rPr>
          <w:rFonts w:ascii="Times New Roman" w:eastAsia="Calibri" w:hAnsi="Times New Roman"/>
          <w:sz w:val="24"/>
          <w:szCs w:val="24"/>
          <w:shd w:val="clear" w:color="auto" w:fill="FFFFFF"/>
          <w:lang w:eastAsia="en-US"/>
        </w:rPr>
      </w:pPr>
    </w:p>
    <w:p w:rsidR="00565BEA" w:rsidRPr="00405D5A" w:rsidRDefault="00565BEA" w:rsidP="00565BEA">
      <w:pPr>
        <w:autoSpaceDE w:val="0"/>
        <w:autoSpaceDN w:val="0"/>
        <w:adjustRightInd w:val="0"/>
        <w:spacing w:after="0" w:line="240" w:lineRule="auto"/>
        <w:ind w:firstLine="851"/>
        <w:jc w:val="both"/>
        <w:rPr>
          <w:rFonts w:ascii="Times New Roman" w:hAnsi="Times New Roman"/>
          <w:sz w:val="24"/>
          <w:szCs w:val="24"/>
        </w:rPr>
      </w:pPr>
      <w:r w:rsidRPr="00405D5A">
        <w:rPr>
          <w:rFonts w:ascii="Times New Roman" w:hAnsi="Times New Roman"/>
          <w:sz w:val="24"/>
          <w:szCs w:val="24"/>
        </w:rPr>
        <w:t>ПОСТАНОВЛЯЮ:</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1. Создать пункты временного размещения населения, эвакуируемого из зон чрезвычайных ситуаций на территории Дубровского муниципального района (далее –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2. Утвердить </w:t>
      </w:r>
      <w:r w:rsidRPr="00405D5A">
        <w:rPr>
          <w:rFonts w:ascii="Times New Roman" w:hAnsi="Times New Roman"/>
          <w:bCs/>
          <w:color w:val="000000"/>
          <w:sz w:val="24"/>
          <w:szCs w:val="24"/>
        </w:rPr>
        <w:t xml:space="preserve">Положение о пунктах временного размещения населения, эвакуируемого из зон чрезвычайных ситуаций на территории Дубровского муниципального района, </w:t>
      </w:r>
      <w:r w:rsidRPr="00405D5A">
        <w:rPr>
          <w:rFonts w:ascii="Times New Roman" w:hAnsi="Times New Roman"/>
          <w:color w:val="000000"/>
          <w:sz w:val="24"/>
          <w:szCs w:val="24"/>
        </w:rPr>
        <w:t xml:space="preserve">согласно приложению №1;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3. Утвердить Перечень </w:t>
      </w:r>
      <w:r w:rsidRPr="00405D5A">
        <w:rPr>
          <w:rFonts w:ascii="Times New Roman" w:hAnsi="Times New Roman"/>
          <w:bCs/>
          <w:color w:val="000000"/>
          <w:sz w:val="24"/>
          <w:szCs w:val="24"/>
        </w:rPr>
        <w:t xml:space="preserve">учреждений Дубровского муниципального района, на базе которых создаются пункты временного размещения пострадавшего в чрезвычайных ситуациях населения, </w:t>
      </w:r>
      <w:r w:rsidRPr="00405D5A">
        <w:rPr>
          <w:rFonts w:ascii="Times New Roman" w:hAnsi="Times New Roman"/>
          <w:color w:val="000000"/>
          <w:sz w:val="24"/>
          <w:szCs w:val="24"/>
        </w:rPr>
        <w:t xml:space="preserve"> согласно приложению №2;</w:t>
      </w:r>
    </w:p>
    <w:p w:rsidR="00565BEA" w:rsidRPr="00405D5A" w:rsidRDefault="00565BEA" w:rsidP="00565BEA">
      <w:pPr>
        <w:autoSpaceDE w:val="0"/>
        <w:autoSpaceDN w:val="0"/>
        <w:adjustRightInd w:val="0"/>
        <w:spacing w:after="0" w:line="240" w:lineRule="auto"/>
        <w:ind w:firstLine="540"/>
        <w:jc w:val="both"/>
        <w:rPr>
          <w:rFonts w:ascii="Times New Roman" w:hAnsi="Times New Roman"/>
          <w:sz w:val="24"/>
          <w:szCs w:val="24"/>
        </w:rPr>
      </w:pPr>
      <w:r w:rsidRPr="00405D5A">
        <w:rPr>
          <w:rFonts w:ascii="Times New Roman" w:hAnsi="Times New Roman"/>
          <w:sz w:val="24"/>
          <w:szCs w:val="24"/>
          <w:shd w:val="clear" w:color="auto" w:fill="FFFFFF"/>
        </w:rPr>
        <w:t xml:space="preserve">4. Установить, что руководитель учреждения является начальником пункта временного размещения, на базе которого создается пункт временного размещения, а его заместитель является заместителем начальника пункта временного размещения населения </w:t>
      </w:r>
      <w:r w:rsidRPr="00405D5A">
        <w:rPr>
          <w:rFonts w:ascii="Times New Roman" w:hAnsi="Times New Roman"/>
          <w:color w:val="000000"/>
          <w:sz w:val="24"/>
          <w:szCs w:val="24"/>
        </w:rPr>
        <w:t>эвакуируемого из зон чрезвычайных ситуаций на территории Дубровского муниципального района</w:t>
      </w:r>
      <w:r w:rsidRPr="00405D5A">
        <w:rPr>
          <w:rFonts w:ascii="Times New Roman" w:hAnsi="Times New Roman"/>
          <w:sz w:val="24"/>
          <w:szCs w:val="24"/>
          <w:shd w:val="clear" w:color="auto" w:fill="FFFFFF"/>
        </w:rPr>
        <w:t xml:space="preserve"> (по согласованию).</w:t>
      </w:r>
    </w:p>
    <w:p w:rsidR="00565BEA" w:rsidRPr="00405D5A" w:rsidRDefault="00565BEA" w:rsidP="00565BEA">
      <w:pPr>
        <w:autoSpaceDE w:val="0"/>
        <w:autoSpaceDN w:val="0"/>
        <w:adjustRightInd w:val="0"/>
        <w:spacing w:after="0" w:line="240" w:lineRule="auto"/>
        <w:ind w:firstLine="540"/>
        <w:rPr>
          <w:rFonts w:ascii="Times New Roman" w:hAnsi="Times New Roman"/>
          <w:color w:val="000000"/>
          <w:sz w:val="24"/>
          <w:szCs w:val="24"/>
        </w:rPr>
      </w:pPr>
      <w:r w:rsidRPr="00405D5A">
        <w:rPr>
          <w:rFonts w:ascii="Times New Roman" w:hAnsi="Times New Roman"/>
          <w:color w:val="000000"/>
          <w:sz w:val="24"/>
          <w:szCs w:val="24"/>
        </w:rPr>
        <w:t xml:space="preserve">5. Рекомендовать начальнику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5.1. Организовать работу ПВР в соответствии с утвержденным настоящим Постановлением Положением; </w:t>
      </w:r>
    </w:p>
    <w:p w:rsidR="00565BEA" w:rsidRPr="00405D5A" w:rsidRDefault="00565BEA" w:rsidP="00565BEA">
      <w:pPr>
        <w:autoSpaceDE w:val="0"/>
        <w:autoSpaceDN w:val="0"/>
        <w:adjustRightInd w:val="0"/>
        <w:spacing w:after="0" w:line="240" w:lineRule="auto"/>
        <w:ind w:firstLine="540"/>
        <w:jc w:val="both"/>
        <w:rPr>
          <w:rFonts w:ascii="Times New Roman" w:hAnsi="Times New Roman"/>
          <w:sz w:val="24"/>
          <w:szCs w:val="24"/>
        </w:rPr>
      </w:pPr>
      <w:r w:rsidRPr="00405D5A">
        <w:rPr>
          <w:rFonts w:ascii="Times New Roman" w:hAnsi="Times New Roman"/>
          <w:color w:val="000000"/>
          <w:sz w:val="24"/>
          <w:szCs w:val="24"/>
        </w:rPr>
        <w:t xml:space="preserve">5.2. Утвердить локальным нормативным правовым актом состав </w:t>
      </w:r>
      <w:r w:rsidRPr="00405D5A">
        <w:rPr>
          <w:rFonts w:ascii="Times New Roman" w:hAnsi="Times New Roman"/>
          <w:sz w:val="24"/>
          <w:szCs w:val="24"/>
        </w:rPr>
        <w:t>администрации ПВР;</w:t>
      </w:r>
    </w:p>
    <w:p w:rsidR="00565BEA" w:rsidRPr="00405D5A" w:rsidRDefault="00565BEA" w:rsidP="00565BEA">
      <w:pPr>
        <w:autoSpaceDE w:val="0"/>
        <w:autoSpaceDN w:val="0"/>
        <w:adjustRightInd w:val="0"/>
        <w:spacing w:after="0" w:line="240" w:lineRule="auto"/>
        <w:ind w:firstLine="540"/>
        <w:jc w:val="both"/>
        <w:rPr>
          <w:rFonts w:ascii="Times New Roman" w:hAnsi="Times New Roman"/>
          <w:sz w:val="24"/>
          <w:szCs w:val="24"/>
          <w:shd w:val="clear" w:color="auto" w:fill="FFFFFF"/>
        </w:rPr>
      </w:pPr>
      <w:r w:rsidRPr="00405D5A">
        <w:rPr>
          <w:rFonts w:ascii="Times New Roman" w:hAnsi="Times New Roman"/>
          <w:sz w:val="24"/>
          <w:szCs w:val="24"/>
        </w:rPr>
        <w:t>5.3.</w:t>
      </w:r>
      <w:r w:rsidRPr="00405D5A">
        <w:rPr>
          <w:rFonts w:ascii="Times New Roman" w:hAnsi="Times New Roman"/>
          <w:sz w:val="24"/>
          <w:szCs w:val="24"/>
          <w:shd w:val="clear" w:color="auto" w:fill="FFFFFF"/>
        </w:rPr>
        <w:t xml:space="preserve"> Разработать необходимую документацию;</w:t>
      </w:r>
    </w:p>
    <w:p w:rsidR="00565BEA" w:rsidRPr="00405D5A" w:rsidRDefault="00565BEA" w:rsidP="00565BEA">
      <w:pPr>
        <w:spacing w:after="0" w:line="240" w:lineRule="auto"/>
        <w:ind w:firstLine="540"/>
        <w:jc w:val="both"/>
        <w:rPr>
          <w:rFonts w:ascii="Times New Roman" w:hAnsi="Times New Roman"/>
          <w:sz w:val="24"/>
          <w:szCs w:val="24"/>
        </w:rPr>
      </w:pPr>
      <w:r w:rsidRPr="00405D5A">
        <w:rPr>
          <w:rFonts w:ascii="Times New Roman" w:hAnsi="Times New Roman"/>
          <w:color w:val="333333"/>
          <w:sz w:val="24"/>
          <w:szCs w:val="24"/>
          <w:shd w:val="clear" w:color="auto" w:fill="FFFFFF"/>
        </w:rPr>
        <w:t>5.4. П</w:t>
      </w:r>
      <w:r w:rsidRPr="00405D5A">
        <w:rPr>
          <w:rFonts w:ascii="Times New Roman" w:hAnsi="Times New Roman"/>
          <w:sz w:val="24"/>
          <w:szCs w:val="24"/>
        </w:rPr>
        <w:t xml:space="preserve">редоставить копию приказа о создании ПВР в сектор ГО и ЧС администрации Дубровского района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6. В период проведения эвакуации населения из зон чрезвычайных ситуаций и размещения населения в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lastRenderedPageBreak/>
        <w:t xml:space="preserve">6.1. Рекомендовать главному врачу ГБУЗ «Дубровская ЦРБ» в случае возникновения ЧС организовать оказание медицинской помощи эвакуируемому в ПВР населению.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6.2. Рекомендовать начальнику МО МВД России ОП «Дубровское» «Жуковский» в случае возникновения ЧС обеспечивать охрану общественного порядка в ПВР и на прилегающей к ним территории. </w:t>
      </w:r>
    </w:p>
    <w:p w:rsidR="00565BEA" w:rsidRPr="00405D5A" w:rsidRDefault="00565BEA" w:rsidP="00565BEA">
      <w:pPr>
        <w:spacing w:after="0" w:line="240" w:lineRule="auto"/>
        <w:ind w:right="56" w:firstLine="567"/>
        <w:jc w:val="both"/>
        <w:rPr>
          <w:rFonts w:ascii="Times New Roman" w:eastAsia="Calibri" w:hAnsi="Times New Roman"/>
          <w:sz w:val="24"/>
          <w:szCs w:val="24"/>
          <w:lang w:eastAsia="en-US"/>
        </w:rPr>
      </w:pPr>
      <w:r w:rsidRPr="00405D5A">
        <w:rPr>
          <w:rFonts w:ascii="Times New Roman" w:eastAsia="Calibri" w:hAnsi="Times New Roman"/>
          <w:sz w:val="24"/>
          <w:szCs w:val="24"/>
          <w:lang w:eastAsia="en-US"/>
        </w:rPr>
        <w:t>7. Признать утратившими силу постановление администрации Дубровского района от 15.06.2017 г. № 350 «</w:t>
      </w:r>
      <w:r w:rsidRPr="00405D5A">
        <w:rPr>
          <w:rFonts w:ascii="Times New Roman" w:eastAsia="Calibri" w:hAnsi="Times New Roman"/>
          <w:bCs/>
          <w:sz w:val="24"/>
          <w:szCs w:val="24"/>
          <w:lang w:eastAsia="en-US"/>
        </w:rPr>
        <w:t>Об организации работы пунктов временного размещения населения Дубровского района, пострадавшего в чрезвычайных ситуациях</w:t>
      </w:r>
      <w:r w:rsidRPr="00405D5A">
        <w:rPr>
          <w:rFonts w:ascii="Times New Roman" w:eastAsia="Calibri" w:hAnsi="Times New Roman"/>
          <w:sz w:val="24"/>
          <w:szCs w:val="24"/>
          <w:lang w:eastAsia="en-US"/>
        </w:rPr>
        <w:t>».</w:t>
      </w:r>
    </w:p>
    <w:p w:rsidR="00565BEA" w:rsidRPr="00405D5A" w:rsidRDefault="00565BEA" w:rsidP="00565BEA">
      <w:pPr>
        <w:tabs>
          <w:tab w:val="left" w:pos="0"/>
          <w:tab w:val="left" w:pos="851"/>
        </w:tabs>
        <w:spacing w:after="0" w:line="240" w:lineRule="auto"/>
        <w:ind w:firstLine="709"/>
        <w:jc w:val="both"/>
        <w:rPr>
          <w:rFonts w:ascii="Times New Roman" w:eastAsia="Calibri" w:hAnsi="Times New Roman"/>
          <w:sz w:val="24"/>
          <w:szCs w:val="24"/>
          <w:lang w:eastAsia="en-US"/>
        </w:rPr>
      </w:pPr>
      <w:r w:rsidRPr="00405D5A">
        <w:rPr>
          <w:rFonts w:ascii="Times New Roman" w:eastAsia="Calibri" w:hAnsi="Times New Roman"/>
          <w:sz w:val="24"/>
          <w:szCs w:val="24"/>
          <w:lang w:eastAsia="en-US"/>
        </w:rPr>
        <w:t>8. 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565BEA" w:rsidRPr="00405D5A" w:rsidRDefault="00565BEA" w:rsidP="00565BEA">
      <w:pPr>
        <w:tabs>
          <w:tab w:val="left" w:pos="0"/>
          <w:tab w:val="left" w:pos="851"/>
        </w:tabs>
        <w:spacing w:after="0" w:line="240" w:lineRule="auto"/>
        <w:ind w:firstLine="709"/>
        <w:jc w:val="both"/>
        <w:rPr>
          <w:rFonts w:ascii="Times New Roman" w:eastAsia="Calibri" w:hAnsi="Times New Roman"/>
          <w:sz w:val="24"/>
          <w:szCs w:val="24"/>
          <w:lang w:eastAsia="en-US"/>
        </w:rPr>
      </w:pPr>
      <w:r w:rsidRPr="00405D5A">
        <w:rPr>
          <w:rFonts w:ascii="Times New Roman" w:eastAsia="Calibri" w:hAnsi="Times New Roman"/>
          <w:sz w:val="24"/>
          <w:szCs w:val="24"/>
          <w:lang w:eastAsia="en-US"/>
        </w:rPr>
        <w:t>9. Контроль за исполнением настоящего постановления возложить на заместителя Главы администрации по строительству и экономическому развитию С.Н. Ефименко.</w:t>
      </w:r>
    </w:p>
    <w:p w:rsidR="00565BEA" w:rsidRPr="00405D5A" w:rsidRDefault="00565BEA" w:rsidP="00565BEA">
      <w:pPr>
        <w:tabs>
          <w:tab w:val="left" w:pos="0"/>
          <w:tab w:val="left" w:pos="851"/>
        </w:tabs>
        <w:spacing w:after="0" w:line="240" w:lineRule="auto"/>
        <w:ind w:firstLine="709"/>
        <w:jc w:val="both"/>
        <w:rPr>
          <w:rFonts w:ascii="Times New Roman" w:eastAsia="Calibri" w:hAnsi="Times New Roman"/>
          <w:sz w:val="24"/>
          <w:szCs w:val="24"/>
          <w:lang w:eastAsia="en-US"/>
        </w:rPr>
      </w:pPr>
      <w:r w:rsidRPr="00405D5A">
        <w:rPr>
          <w:rFonts w:ascii="Times New Roman" w:eastAsia="Calibri" w:hAnsi="Times New Roman"/>
          <w:sz w:val="24"/>
          <w:szCs w:val="24"/>
          <w:lang w:eastAsia="en-US"/>
        </w:rPr>
        <w:t>10. Постановление вступает в силу с момента его официального опубликования.</w:t>
      </w:r>
    </w:p>
    <w:p w:rsidR="00565BEA" w:rsidRPr="00405D5A" w:rsidRDefault="00565BEA" w:rsidP="00565BEA">
      <w:pPr>
        <w:suppressAutoHyphens/>
        <w:spacing w:after="0" w:line="200" w:lineRule="atLeast"/>
        <w:ind w:firstLine="567"/>
        <w:jc w:val="both"/>
        <w:rPr>
          <w:rFonts w:ascii="Times New Roman" w:hAnsi="Times New Roman"/>
          <w:sz w:val="24"/>
          <w:szCs w:val="24"/>
          <w:lang w:eastAsia="ar-SA"/>
        </w:rPr>
      </w:pPr>
    </w:p>
    <w:p w:rsidR="00565BEA" w:rsidRPr="00405D5A" w:rsidRDefault="00565BEA" w:rsidP="00565BEA">
      <w:pPr>
        <w:spacing w:after="0" w:line="240" w:lineRule="auto"/>
        <w:ind w:right="-6" w:firstLine="539"/>
        <w:jc w:val="both"/>
        <w:rPr>
          <w:rFonts w:ascii="Times New Roman" w:eastAsia="Calibri" w:hAnsi="Times New Roman"/>
          <w:sz w:val="24"/>
          <w:szCs w:val="24"/>
          <w:lang w:eastAsia="en-US"/>
        </w:rPr>
      </w:pPr>
    </w:p>
    <w:p w:rsidR="00565BEA" w:rsidRPr="00405D5A" w:rsidRDefault="00565BEA" w:rsidP="00565BEA">
      <w:pPr>
        <w:spacing w:after="0" w:line="240" w:lineRule="auto"/>
        <w:jc w:val="both"/>
        <w:rPr>
          <w:rFonts w:ascii="Times New Roman" w:eastAsia="Calibri" w:hAnsi="Times New Roman"/>
          <w:sz w:val="24"/>
          <w:szCs w:val="24"/>
          <w:lang w:eastAsia="en-US"/>
        </w:rPr>
      </w:pPr>
      <w:r w:rsidRPr="00405D5A">
        <w:rPr>
          <w:rFonts w:ascii="Times New Roman" w:eastAsia="Calibri" w:hAnsi="Times New Roman"/>
          <w:sz w:val="24"/>
          <w:szCs w:val="24"/>
          <w:lang w:eastAsia="en-US"/>
        </w:rPr>
        <w:t>Глава администрации</w:t>
      </w:r>
    </w:p>
    <w:p w:rsidR="00565BEA" w:rsidRPr="00405D5A" w:rsidRDefault="00565BEA" w:rsidP="00565BEA">
      <w:pPr>
        <w:spacing w:after="0" w:line="240" w:lineRule="auto"/>
        <w:jc w:val="both"/>
        <w:rPr>
          <w:rFonts w:ascii="Times New Roman" w:eastAsia="Calibri" w:hAnsi="Times New Roman"/>
          <w:sz w:val="24"/>
          <w:szCs w:val="24"/>
          <w:lang w:eastAsia="en-US"/>
        </w:rPr>
      </w:pPr>
      <w:r w:rsidRPr="00405D5A">
        <w:rPr>
          <w:rFonts w:ascii="Times New Roman" w:eastAsia="Calibri" w:hAnsi="Times New Roman"/>
          <w:sz w:val="24"/>
          <w:szCs w:val="24"/>
          <w:lang w:eastAsia="en-US"/>
        </w:rPr>
        <w:t>Дубровского района                                                                           И.А. Шевелев</w:t>
      </w:r>
    </w:p>
    <w:p w:rsidR="00565BEA" w:rsidRPr="00405D5A" w:rsidRDefault="00565BEA" w:rsidP="00565BEA">
      <w:pPr>
        <w:spacing w:after="0" w:line="240" w:lineRule="auto"/>
        <w:jc w:val="both"/>
        <w:rPr>
          <w:rFonts w:ascii="Times New Roman" w:eastAsia="Calibri" w:hAnsi="Times New Roman"/>
          <w:sz w:val="24"/>
          <w:szCs w:val="24"/>
          <w:lang w:eastAsia="en-US"/>
        </w:rPr>
      </w:pPr>
    </w:p>
    <w:p w:rsidR="00565BEA" w:rsidRPr="00405D5A" w:rsidRDefault="00565BEA" w:rsidP="00565BEA">
      <w:pPr>
        <w:spacing w:after="0" w:line="240" w:lineRule="auto"/>
        <w:ind w:firstLine="540"/>
        <w:jc w:val="both"/>
        <w:rPr>
          <w:rFonts w:ascii="Times New Roman" w:hAnsi="Times New Roman"/>
          <w:sz w:val="24"/>
          <w:szCs w:val="24"/>
        </w:rPr>
      </w:pPr>
    </w:p>
    <w:p w:rsidR="00565BEA" w:rsidRPr="00405D5A" w:rsidRDefault="00565BEA" w:rsidP="00565BEA">
      <w:pPr>
        <w:spacing w:after="0" w:line="240" w:lineRule="auto"/>
        <w:ind w:firstLine="540"/>
        <w:jc w:val="both"/>
        <w:rPr>
          <w:rFonts w:ascii="Times New Roman" w:hAnsi="Times New Roman"/>
          <w:sz w:val="24"/>
          <w:szCs w:val="24"/>
        </w:rPr>
      </w:pPr>
    </w:p>
    <w:p w:rsidR="00565BEA" w:rsidRPr="00405D5A" w:rsidRDefault="00565BEA" w:rsidP="00565BEA">
      <w:pPr>
        <w:spacing w:after="0" w:line="240" w:lineRule="auto"/>
        <w:ind w:firstLine="540"/>
        <w:jc w:val="both"/>
        <w:rPr>
          <w:rFonts w:ascii="Times New Roman" w:hAnsi="Times New Roman"/>
          <w:sz w:val="24"/>
          <w:szCs w:val="24"/>
        </w:rPr>
      </w:pPr>
    </w:p>
    <w:p w:rsidR="00565BEA" w:rsidRPr="00405D5A" w:rsidRDefault="00565BEA" w:rsidP="00565BEA">
      <w:pPr>
        <w:spacing w:after="0" w:line="240" w:lineRule="auto"/>
        <w:ind w:firstLine="540"/>
        <w:jc w:val="both"/>
        <w:rPr>
          <w:rFonts w:ascii="Times New Roman" w:hAnsi="Times New Roman"/>
          <w:sz w:val="24"/>
          <w:szCs w:val="24"/>
        </w:rPr>
      </w:pPr>
    </w:p>
    <w:p w:rsidR="00565BEA" w:rsidRPr="00405D5A" w:rsidRDefault="00565BEA" w:rsidP="00565BEA">
      <w:pPr>
        <w:spacing w:after="0" w:line="240" w:lineRule="auto"/>
        <w:ind w:firstLine="540"/>
        <w:jc w:val="both"/>
        <w:rPr>
          <w:rFonts w:ascii="Times New Roman" w:hAnsi="Times New Roman"/>
          <w:sz w:val="24"/>
          <w:szCs w:val="24"/>
        </w:rPr>
      </w:pPr>
    </w:p>
    <w:p w:rsidR="00565BEA" w:rsidRPr="00405D5A" w:rsidRDefault="00565BEA" w:rsidP="00565BEA">
      <w:pPr>
        <w:spacing w:after="0" w:line="240" w:lineRule="auto"/>
        <w:ind w:firstLine="540"/>
        <w:jc w:val="both"/>
        <w:rPr>
          <w:rFonts w:ascii="Times New Roman" w:hAnsi="Times New Roman"/>
          <w:sz w:val="24"/>
          <w:szCs w:val="24"/>
        </w:rPr>
      </w:pPr>
    </w:p>
    <w:p w:rsidR="00565BEA" w:rsidRPr="00405D5A" w:rsidRDefault="00565BEA" w:rsidP="00565BEA">
      <w:pPr>
        <w:spacing w:after="0" w:line="240" w:lineRule="auto"/>
        <w:ind w:right="-6" w:firstLine="539"/>
        <w:jc w:val="both"/>
        <w:rPr>
          <w:rFonts w:ascii="Times New Roman" w:eastAsia="Calibri" w:hAnsi="Times New Roman"/>
          <w:sz w:val="24"/>
          <w:szCs w:val="24"/>
          <w:lang w:eastAsia="en-US"/>
        </w:rPr>
      </w:pPr>
    </w:p>
    <w:p w:rsidR="00565BEA" w:rsidRPr="00405D5A" w:rsidRDefault="00565BEA" w:rsidP="00565BEA">
      <w:pPr>
        <w:spacing w:after="0" w:line="240" w:lineRule="auto"/>
        <w:ind w:right="-6" w:firstLine="539"/>
        <w:jc w:val="both"/>
        <w:rPr>
          <w:rFonts w:ascii="Times New Roman" w:eastAsia="Calibri" w:hAnsi="Times New Roman"/>
          <w:sz w:val="24"/>
          <w:szCs w:val="24"/>
          <w:lang w:eastAsia="en-US"/>
        </w:rPr>
      </w:pPr>
    </w:p>
    <w:p w:rsidR="00565BEA" w:rsidRPr="00565BEA" w:rsidRDefault="00565BEA" w:rsidP="00565BEA">
      <w:pPr>
        <w:spacing w:after="0" w:line="240" w:lineRule="auto"/>
        <w:ind w:right="-6" w:firstLine="539"/>
        <w:jc w:val="both"/>
        <w:rPr>
          <w:rFonts w:ascii="Times New Roman" w:eastAsia="Calibri" w:hAnsi="Times New Roman"/>
          <w:sz w:val="28"/>
          <w:szCs w:val="28"/>
          <w:lang w:eastAsia="en-US"/>
        </w:rPr>
      </w:pPr>
    </w:p>
    <w:p w:rsidR="00565BEA" w:rsidRPr="00405D5A" w:rsidRDefault="00565BEA" w:rsidP="00405D5A">
      <w:pPr>
        <w:pageBreakBefore/>
        <w:widowControl w:val="0"/>
        <w:suppressAutoHyphens/>
        <w:spacing w:after="0" w:line="200" w:lineRule="atLeast"/>
        <w:jc w:val="right"/>
        <w:rPr>
          <w:rFonts w:ascii="Times New Roman" w:hAnsi="Times New Roman"/>
          <w:color w:val="000000"/>
          <w:sz w:val="24"/>
          <w:szCs w:val="24"/>
          <w:lang w:eastAsia="ar-SA"/>
        </w:rPr>
      </w:pPr>
      <w:r w:rsidRPr="00405D5A">
        <w:rPr>
          <w:rFonts w:ascii="Times New Roman" w:hAnsi="Times New Roman"/>
          <w:color w:val="000000"/>
          <w:sz w:val="24"/>
          <w:szCs w:val="24"/>
          <w:lang w:eastAsia="ar-SA"/>
        </w:rPr>
        <w:lastRenderedPageBreak/>
        <w:t>Приложение № 1</w:t>
      </w:r>
    </w:p>
    <w:p w:rsidR="00565BEA" w:rsidRPr="00405D5A" w:rsidRDefault="00565BEA" w:rsidP="00405D5A">
      <w:pPr>
        <w:widowControl w:val="0"/>
        <w:suppressAutoHyphens/>
        <w:spacing w:after="0" w:line="200" w:lineRule="atLeast"/>
        <w:ind w:firstLine="709"/>
        <w:jc w:val="right"/>
        <w:rPr>
          <w:rFonts w:ascii="Times New Roman" w:eastAsia="Lucida Sans Unicode" w:hAnsi="Times New Roman" w:cs="Mangal"/>
          <w:kern w:val="1"/>
          <w:sz w:val="24"/>
          <w:szCs w:val="24"/>
          <w:lang w:eastAsia="hi-IN" w:bidi="hi-IN"/>
        </w:rPr>
      </w:pPr>
      <w:r w:rsidRPr="00405D5A">
        <w:rPr>
          <w:rFonts w:ascii="Times New Roman" w:eastAsia="Lucida Sans Unicode" w:hAnsi="Times New Roman" w:cs="Mangal"/>
          <w:kern w:val="1"/>
          <w:sz w:val="24"/>
          <w:szCs w:val="24"/>
          <w:lang w:eastAsia="hi-IN" w:bidi="hi-IN"/>
        </w:rPr>
        <w:t>к постановлению администрации</w:t>
      </w:r>
    </w:p>
    <w:p w:rsidR="00565BEA" w:rsidRPr="00405D5A" w:rsidRDefault="00565BEA" w:rsidP="00405D5A">
      <w:pPr>
        <w:widowControl w:val="0"/>
        <w:suppressAutoHyphens/>
        <w:spacing w:after="0" w:line="200" w:lineRule="atLeast"/>
        <w:ind w:firstLine="709"/>
        <w:jc w:val="right"/>
        <w:rPr>
          <w:rFonts w:ascii="Times New Roman" w:eastAsia="Lucida Sans Unicode" w:hAnsi="Times New Roman" w:cs="Mangal"/>
          <w:kern w:val="1"/>
          <w:sz w:val="24"/>
          <w:szCs w:val="24"/>
          <w:lang w:eastAsia="hi-IN" w:bidi="hi-IN"/>
        </w:rPr>
      </w:pPr>
      <w:r w:rsidRPr="00405D5A">
        <w:rPr>
          <w:rFonts w:ascii="Times New Roman" w:eastAsia="Lucida Sans Unicode" w:hAnsi="Times New Roman" w:cs="Mangal"/>
          <w:kern w:val="1"/>
          <w:sz w:val="24"/>
          <w:szCs w:val="24"/>
          <w:lang w:eastAsia="hi-IN" w:bidi="hi-IN"/>
        </w:rPr>
        <w:t>Дубровского района</w:t>
      </w:r>
    </w:p>
    <w:p w:rsidR="00565BEA" w:rsidRPr="00405D5A" w:rsidRDefault="00565BEA" w:rsidP="00405D5A">
      <w:pPr>
        <w:widowControl w:val="0"/>
        <w:suppressAutoHyphens/>
        <w:spacing w:after="0" w:line="200" w:lineRule="atLeast"/>
        <w:ind w:firstLine="709"/>
        <w:jc w:val="right"/>
        <w:rPr>
          <w:rFonts w:ascii="Times New Roman" w:eastAsia="Lucida Sans Unicode" w:hAnsi="Times New Roman" w:cs="Mangal"/>
          <w:kern w:val="1"/>
          <w:sz w:val="24"/>
          <w:szCs w:val="24"/>
          <w:lang w:eastAsia="hi-IN" w:bidi="hi-IN"/>
        </w:rPr>
      </w:pPr>
      <w:r w:rsidRPr="00405D5A">
        <w:rPr>
          <w:rFonts w:ascii="Times New Roman" w:eastAsia="Lucida Sans Unicode" w:hAnsi="Times New Roman" w:cs="Mangal"/>
          <w:kern w:val="1"/>
          <w:sz w:val="24"/>
          <w:szCs w:val="24"/>
          <w:lang w:eastAsia="hi-IN" w:bidi="hi-IN"/>
        </w:rPr>
        <w:t>от «</w:t>
      </w:r>
      <w:r w:rsidR="00405D5A" w:rsidRPr="00405D5A">
        <w:rPr>
          <w:rFonts w:ascii="Times New Roman" w:eastAsia="Lucida Sans Unicode" w:hAnsi="Times New Roman" w:cs="Mangal"/>
          <w:kern w:val="1"/>
          <w:sz w:val="24"/>
          <w:szCs w:val="24"/>
          <w:lang w:eastAsia="hi-IN" w:bidi="hi-IN"/>
        </w:rPr>
        <w:t xml:space="preserve"> 28 » 04 2021 г. № 204</w:t>
      </w:r>
    </w:p>
    <w:p w:rsidR="00565BEA" w:rsidRPr="00405D5A" w:rsidRDefault="00565BEA" w:rsidP="00405D5A">
      <w:pPr>
        <w:autoSpaceDE w:val="0"/>
        <w:autoSpaceDN w:val="0"/>
        <w:adjustRightInd w:val="0"/>
        <w:spacing w:after="0" w:line="240" w:lineRule="auto"/>
        <w:jc w:val="right"/>
        <w:rPr>
          <w:rFonts w:ascii="Times New Roman" w:hAnsi="Times New Roman"/>
          <w:b/>
          <w:bCs/>
          <w:color w:val="000000"/>
          <w:sz w:val="24"/>
          <w:szCs w:val="24"/>
        </w:rPr>
      </w:pPr>
    </w:p>
    <w:p w:rsidR="00565BEA" w:rsidRPr="00405D5A" w:rsidRDefault="00565BEA" w:rsidP="00565BEA">
      <w:pPr>
        <w:autoSpaceDE w:val="0"/>
        <w:autoSpaceDN w:val="0"/>
        <w:adjustRightInd w:val="0"/>
        <w:spacing w:after="0" w:line="240" w:lineRule="auto"/>
        <w:jc w:val="center"/>
        <w:rPr>
          <w:rFonts w:ascii="Times New Roman" w:hAnsi="Times New Roman"/>
          <w:color w:val="000000"/>
          <w:sz w:val="24"/>
          <w:szCs w:val="24"/>
        </w:rPr>
      </w:pPr>
      <w:r w:rsidRPr="00405D5A">
        <w:rPr>
          <w:rFonts w:ascii="Times New Roman" w:hAnsi="Times New Roman"/>
          <w:b/>
          <w:bCs/>
          <w:color w:val="000000"/>
          <w:sz w:val="24"/>
          <w:szCs w:val="24"/>
        </w:rPr>
        <w:t>Положение</w:t>
      </w:r>
    </w:p>
    <w:p w:rsidR="00565BEA" w:rsidRPr="00405D5A" w:rsidRDefault="00565BEA" w:rsidP="00565BEA">
      <w:pPr>
        <w:autoSpaceDE w:val="0"/>
        <w:autoSpaceDN w:val="0"/>
        <w:adjustRightInd w:val="0"/>
        <w:spacing w:after="0" w:line="240" w:lineRule="auto"/>
        <w:jc w:val="center"/>
        <w:rPr>
          <w:rFonts w:ascii="Times New Roman" w:hAnsi="Times New Roman"/>
          <w:b/>
          <w:bCs/>
          <w:color w:val="000000"/>
          <w:sz w:val="24"/>
          <w:szCs w:val="24"/>
        </w:rPr>
      </w:pPr>
      <w:r w:rsidRPr="00405D5A">
        <w:rPr>
          <w:rFonts w:ascii="Times New Roman" w:hAnsi="Times New Roman"/>
          <w:b/>
          <w:bCs/>
          <w:color w:val="000000"/>
          <w:sz w:val="24"/>
          <w:szCs w:val="24"/>
        </w:rPr>
        <w:t>о пунктах временного размещения населения, эвакуируемого из зон чрезвычайных ситуаций на территории Дубровского муниципального района</w:t>
      </w:r>
    </w:p>
    <w:p w:rsidR="00565BEA" w:rsidRPr="00405D5A" w:rsidRDefault="00565BEA" w:rsidP="00565BEA">
      <w:pPr>
        <w:autoSpaceDE w:val="0"/>
        <w:autoSpaceDN w:val="0"/>
        <w:adjustRightInd w:val="0"/>
        <w:spacing w:after="0" w:line="240" w:lineRule="auto"/>
        <w:jc w:val="center"/>
        <w:rPr>
          <w:rFonts w:ascii="Times New Roman" w:hAnsi="Times New Roman"/>
          <w:color w:val="000000"/>
          <w:sz w:val="24"/>
          <w:szCs w:val="24"/>
        </w:rPr>
      </w:pPr>
    </w:p>
    <w:p w:rsidR="00565BEA" w:rsidRPr="00405D5A" w:rsidRDefault="00565BEA" w:rsidP="00565BEA">
      <w:pPr>
        <w:autoSpaceDE w:val="0"/>
        <w:autoSpaceDN w:val="0"/>
        <w:adjustRightInd w:val="0"/>
        <w:spacing w:after="0" w:line="240" w:lineRule="auto"/>
        <w:jc w:val="center"/>
        <w:rPr>
          <w:rFonts w:ascii="Times New Roman" w:hAnsi="Times New Roman"/>
          <w:color w:val="000000"/>
          <w:sz w:val="24"/>
          <w:szCs w:val="24"/>
        </w:rPr>
      </w:pPr>
      <w:r w:rsidRPr="00405D5A">
        <w:rPr>
          <w:rFonts w:ascii="Times New Roman" w:hAnsi="Times New Roman"/>
          <w:color w:val="000000"/>
          <w:sz w:val="24"/>
          <w:szCs w:val="24"/>
        </w:rPr>
        <w:t>1. Общие положения</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Настоящее Положение определяет основные задачи и порядок организации работы пункта временного размещения населения, эвакуируемого из зон чрезвычайных ситуаций на территории Дубровского муниципального района (далее –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ПВР предназначен для приема, регистрации (учета), временного размещения и первоочередного жизнеобеспечения пострадавшего в чрезвычайных ситуациях (далее – ЧС) населения.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Основным документом, регламентирующим работу ПВР, является настоящее Положение о ПВР (далее – Положение).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p>
    <w:p w:rsidR="00565BEA" w:rsidRPr="00405D5A" w:rsidRDefault="00565BEA" w:rsidP="00565BEA">
      <w:pPr>
        <w:autoSpaceDE w:val="0"/>
        <w:autoSpaceDN w:val="0"/>
        <w:adjustRightInd w:val="0"/>
        <w:spacing w:after="0" w:line="240" w:lineRule="auto"/>
        <w:jc w:val="center"/>
        <w:rPr>
          <w:rFonts w:ascii="Times New Roman" w:hAnsi="Times New Roman"/>
          <w:color w:val="000000"/>
          <w:sz w:val="24"/>
          <w:szCs w:val="24"/>
        </w:rPr>
      </w:pPr>
      <w:r w:rsidRPr="00405D5A">
        <w:rPr>
          <w:rFonts w:ascii="Times New Roman" w:hAnsi="Times New Roman"/>
          <w:color w:val="000000"/>
          <w:sz w:val="24"/>
          <w:szCs w:val="24"/>
        </w:rPr>
        <w:t>2. Цель и задачи создания ПВР</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2.1. Целью создания ПВР является обеспечение условий для первоочередного жизнеобеспечения пострадавшего в чрезвычайных ситуациях населения (далее – пострадавшее население).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2.2. Основными задачами ПВР являются: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а) при повседневной деятельности: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планирование и подготовка к осуществлению мероприятий по организованному приему населения, выводимого из зон возможных ЧС;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разработка всей необходимой документации;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заблаговременная подготовка помещений, инвентаря и средств связи;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обучение администрации ПВР по приему, учету и размещению населения в чрезвычайных ситуациях;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практическая отработка вопросов оповещения, сбора и функционирования администрации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участие в учениях, тренировках и проверках;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б) при возникновении чрезвычайных ситуаций: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полное развертывание ПВР, подготовка к приему и размещению населения;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организация учета прибывающего населения и его размещения;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организация первоочередного жизнеобеспечения населения в ПВР;</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информирование об обстановке прибывающего в ПВР пострадавшего населения;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оказание первой медицинской помощи пострадавшему населению;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обеспечение и поддержание общественного порядка в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предоставление докладов о ходе приема и размещения населения в эвакуационную комиссию Дубровского муниципального района через каждые 2 часа, а при усложнении ее - немедленно.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p>
    <w:p w:rsidR="00565BEA" w:rsidRPr="00405D5A" w:rsidRDefault="00565BEA" w:rsidP="00565BEA">
      <w:pPr>
        <w:autoSpaceDE w:val="0"/>
        <w:autoSpaceDN w:val="0"/>
        <w:adjustRightInd w:val="0"/>
        <w:spacing w:after="0" w:line="240" w:lineRule="auto"/>
        <w:ind w:firstLine="540"/>
        <w:jc w:val="center"/>
        <w:rPr>
          <w:rFonts w:ascii="Times New Roman" w:hAnsi="Times New Roman"/>
          <w:color w:val="000000"/>
          <w:sz w:val="24"/>
          <w:szCs w:val="24"/>
        </w:rPr>
      </w:pPr>
      <w:r w:rsidRPr="00405D5A">
        <w:rPr>
          <w:rFonts w:ascii="Times New Roman" w:hAnsi="Times New Roman"/>
          <w:color w:val="000000"/>
          <w:sz w:val="24"/>
          <w:szCs w:val="24"/>
        </w:rPr>
        <w:t>3. Рекомендуемый состав администрации ПВР</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3.1. Штат администрации ПВР зависит от численности принимаемого пострадавшего населения в ЧС и предназначен для планирования, организованного приема и размещения эвакуируемого населения, а также снабжения его всем необходимым.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3.2. Штат администрации ПВР назначается приказом руководителя учреждения, организации, при котором создается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3.3. Все лица, входящие в состав администрации ПВР, должны пройти теоретическую подготовку и  практическую тренировку в объеме программы подготовки эвакуационных органов гражданской обороны.</w:t>
      </w:r>
    </w:p>
    <w:p w:rsidR="00565BEA" w:rsidRPr="00405D5A" w:rsidRDefault="00565BEA" w:rsidP="00565BEA">
      <w:pPr>
        <w:autoSpaceDE w:val="0"/>
        <w:autoSpaceDN w:val="0"/>
        <w:adjustRightInd w:val="0"/>
        <w:spacing w:after="0" w:line="240" w:lineRule="auto"/>
        <w:ind w:firstLine="540"/>
        <w:rPr>
          <w:rFonts w:ascii="Times New Roman" w:hAnsi="Times New Roman"/>
          <w:color w:val="000000"/>
          <w:sz w:val="24"/>
          <w:szCs w:val="24"/>
        </w:rPr>
      </w:pPr>
      <w:r w:rsidRPr="00405D5A">
        <w:rPr>
          <w:rFonts w:ascii="Times New Roman" w:hAnsi="Times New Roman"/>
          <w:color w:val="000000"/>
          <w:sz w:val="24"/>
          <w:szCs w:val="24"/>
        </w:rPr>
        <w:t xml:space="preserve">3.4. Личный состав ПВР должен знать свои функциональные обязанности и добросовестно их выполнять. </w:t>
      </w:r>
    </w:p>
    <w:p w:rsidR="00565BEA" w:rsidRPr="00405D5A" w:rsidRDefault="00565BEA" w:rsidP="00565BEA">
      <w:pPr>
        <w:tabs>
          <w:tab w:val="left" w:pos="0"/>
        </w:tabs>
        <w:spacing w:after="0" w:line="240" w:lineRule="auto"/>
        <w:ind w:firstLine="540"/>
        <w:jc w:val="both"/>
        <w:rPr>
          <w:rFonts w:ascii="Times New Roman" w:eastAsia="Calibri" w:hAnsi="Times New Roman"/>
          <w:sz w:val="24"/>
          <w:szCs w:val="24"/>
          <w:lang w:eastAsia="en-US"/>
        </w:rPr>
      </w:pPr>
      <w:r w:rsidRPr="00405D5A">
        <w:rPr>
          <w:rFonts w:ascii="Times New Roman" w:eastAsia="Calibri" w:hAnsi="Times New Roman"/>
          <w:sz w:val="24"/>
          <w:szCs w:val="24"/>
          <w:lang w:eastAsia="en-US"/>
        </w:rPr>
        <w:t>3.5. В состав администрации ПВР входят (вариант):</w:t>
      </w:r>
    </w:p>
    <w:tbl>
      <w:tblPr>
        <w:tblW w:w="0" w:type="auto"/>
        <w:jc w:val="center"/>
        <w:tblBorders>
          <w:top w:val="nil"/>
          <w:left w:val="nil"/>
          <w:bottom w:val="nil"/>
          <w:right w:val="nil"/>
        </w:tblBorders>
        <w:tblLayout w:type="fixed"/>
        <w:tblLook w:val="0000" w:firstRow="0" w:lastRow="0" w:firstColumn="0" w:lastColumn="0" w:noHBand="0" w:noVBand="0"/>
      </w:tblPr>
      <w:tblGrid>
        <w:gridCol w:w="4197"/>
        <w:gridCol w:w="2751"/>
      </w:tblGrid>
      <w:tr w:rsidR="00565BEA" w:rsidRPr="00405D5A" w:rsidTr="003F025B">
        <w:trPr>
          <w:trHeight w:val="127"/>
          <w:jc w:val="center"/>
        </w:trPr>
        <w:tc>
          <w:tcPr>
            <w:tcW w:w="4197" w:type="dxa"/>
          </w:tcPr>
          <w:p w:rsidR="00565BEA" w:rsidRPr="00405D5A" w:rsidRDefault="00565BEA" w:rsidP="00565BEA">
            <w:pPr>
              <w:autoSpaceDE w:val="0"/>
              <w:autoSpaceDN w:val="0"/>
              <w:adjustRightInd w:val="0"/>
              <w:spacing w:after="0" w:line="240" w:lineRule="auto"/>
              <w:rPr>
                <w:rFonts w:ascii="Times New Roman" w:hAnsi="Times New Roman"/>
                <w:color w:val="000000"/>
                <w:sz w:val="24"/>
                <w:szCs w:val="24"/>
              </w:rPr>
            </w:pPr>
            <w:r w:rsidRPr="00405D5A">
              <w:rPr>
                <w:rFonts w:ascii="Times New Roman" w:hAnsi="Times New Roman"/>
                <w:color w:val="000000"/>
                <w:sz w:val="24"/>
                <w:szCs w:val="24"/>
              </w:rPr>
              <w:t xml:space="preserve">1. Начальник ПВР </w:t>
            </w:r>
          </w:p>
        </w:tc>
        <w:tc>
          <w:tcPr>
            <w:tcW w:w="2751" w:type="dxa"/>
          </w:tcPr>
          <w:p w:rsidR="00565BEA" w:rsidRPr="00405D5A" w:rsidRDefault="00565BEA" w:rsidP="00565BEA">
            <w:pPr>
              <w:autoSpaceDE w:val="0"/>
              <w:autoSpaceDN w:val="0"/>
              <w:adjustRightInd w:val="0"/>
              <w:spacing w:after="0" w:line="240" w:lineRule="auto"/>
              <w:rPr>
                <w:rFonts w:ascii="Times New Roman" w:hAnsi="Times New Roman"/>
                <w:color w:val="000000"/>
                <w:sz w:val="24"/>
                <w:szCs w:val="24"/>
              </w:rPr>
            </w:pPr>
            <w:r w:rsidRPr="00405D5A">
              <w:rPr>
                <w:rFonts w:ascii="Times New Roman" w:hAnsi="Times New Roman"/>
                <w:color w:val="000000"/>
                <w:sz w:val="24"/>
                <w:szCs w:val="24"/>
              </w:rPr>
              <w:t xml:space="preserve">- 1 чел. </w:t>
            </w:r>
          </w:p>
        </w:tc>
      </w:tr>
      <w:tr w:rsidR="00565BEA" w:rsidRPr="00405D5A" w:rsidTr="003F025B">
        <w:trPr>
          <w:trHeight w:val="127"/>
          <w:jc w:val="center"/>
        </w:trPr>
        <w:tc>
          <w:tcPr>
            <w:tcW w:w="4197" w:type="dxa"/>
          </w:tcPr>
          <w:p w:rsidR="00565BEA" w:rsidRPr="00405D5A" w:rsidRDefault="00565BEA" w:rsidP="00565BEA">
            <w:pPr>
              <w:autoSpaceDE w:val="0"/>
              <w:autoSpaceDN w:val="0"/>
              <w:adjustRightInd w:val="0"/>
              <w:spacing w:after="0" w:line="240" w:lineRule="auto"/>
              <w:rPr>
                <w:rFonts w:ascii="Times New Roman" w:hAnsi="Times New Roman"/>
                <w:color w:val="000000"/>
                <w:sz w:val="24"/>
                <w:szCs w:val="24"/>
              </w:rPr>
            </w:pPr>
            <w:r w:rsidRPr="00405D5A">
              <w:rPr>
                <w:rFonts w:ascii="Times New Roman" w:hAnsi="Times New Roman"/>
                <w:color w:val="000000"/>
                <w:sz w:val="24"/>
                <w:szCs w:val="24"/>
              </w:rPr>
              <w:lastRenderedPageBreak/>
              <w:t xml:space="preserve">2. Заместитель начальника ПВР </w:t>
            </w:r>
          </w:p>
        </w:tc>
        <w:tc>
          <w:tcPr>
            <w:tcW w:w="2751" w:type="dxa"/>
          </w:tcPr>
          <w:p w:rsidR="00565BEA" w:rsidRPr="00405D5A" w:rsidRDefault="00565BEA" w:rsidP="00565BEA">
            <w:pPr>
              <w:autoSpaceDE w:val="0"/>
              <w:autoSpaceDN w:val="0"/>
              <w:adjustRightInd w:val="0"/>
              <w:spacing w:after="0" w:line="240" w:lineRule="auto"/>
              <w:rPr>
                <w:rFonts w:ascii="Times New Roman" w:hAnsi="Times New Roman"/>
                <w:color w:val="000000"/>
                <w:sz w:val="24"/>
                <w:szCs w:val="24"/>
              </w:rPr>
            </w:pPr>
            <w:r w:rsidRPr="00405D5A">
              <w:rPr>
                <w:rFonts w:ascii="Times New Roman" w:hAnsi="Times New Roman"/>
                <w:color w:val="000000"/>
                <w:sz w:val="24"/>
                <w:szCs w:val="24"/>
              </w:rPr>
              <w:t xml:space="preserve">- 1 чел. </w:t>
            </w:r>
          </w:p>
        </w:tc>
      </w:tr>
      <w:tr w:rsidR="00565BEA" w:rsidRPr="00405D5A" w:rsidTr="003F025B">
        <w:trPr>
          <w:trHeight w:val="288"/>
          <w:jc w:val="center"/>
        </w:trPr>
        <w:tc>
          <w:tcPr>
            <w:tcW w:w="4197" w:type="dxa"/>
          </w:tcPr>
          <w:p w:rsidR="00565BEA" w:rsidRPr="00405D5A" w:rsidRDefault="00565BEA" w:rsidP="00565BEA">
            <w:pPr>
              <w:autoSpaceDE w:val="0"/>
              <w:autoSpaceDN w:val="0"/>
              <w:adjustRightInd w:val="0"/>
              <w:spacing w:after="0" w:line="240" w:lineRule="auto"/>
              <w:rPr>
                <w:rFonts w:ascii="Times New Roman" w:hAnsi="Times New Roman"/>
                <w:color w:val="000000"/>
                <w:sz w:val="24"/>
                <w:szCs w:val="24"/>
              </w:rPr>
            </w:pPr>
            <w:r w:rsidRPr="00405D5A">
              <w:rPr>
                <w:rFonts w:ascii="Times New Roman" w:hAnsi="Times New Roman"/>
                <w:color w:val="000000"/>
                <w:sz w:val="24"/>
                <w:szCs w:val="24"/>
              </w:rPr>
              <w:t xml:space="preserve">3. Группа встречи, приема, регистрации и размещения </w:t>
            </w:r>
          </w:p>
          <w:p w:rsidR="00565BEA" w:rsidRPr="00405D5A" w:rsidRDefault="00565BEA" w:rsidP="00565BEA">
            <w:pPr>
              <w:autoSpaceDE w:val="0"/>
              <w:autoSpaceDN w:val="0"/>
              <w:adjustRightInd w:val="0"/>
              <w:spacing w:after="0" w:line="240" w:lineRule="auto"/>
              <w:rPr>
                <w:rFonts w:ascii="Times New Roman" w:hAnsi="Times New Roman"/>
                <w:color w:val="000000"/>
                <w:sz w:val="24"/>
                <w:szCs w:val="24"/>
              </w:rPr>
            </w:pPr>
            <w:r w:rsidRPr="00405D5A">
              <w:rPr>
                <w:rFonts w:ascii="Times New Roman" w:hAnsi="Times New Roman"/>
                <w:color w:val="000000"/>
                <w:sz w:val="24"/>
                <w:szCs w:val="24"/>
              </w:rPr>
              <w:t xml:space="preserve">пострадавшего населения </w:t>
            </w:r>
          </w:p>
        </w:tc>
        <w:tc>
          <w:tcPr>
            <w:tcW w:w="2751" w:type="dxa"/>
          </w:tcPr>
          <w:p w:rsidR="00565BEA" w:rsidRPr="00405D5A" w:rsidRDefault="00565BEA" w:rsidP="00565BEA">
            <w:pPr>
              <w:autoSpaceDE w:val="0"/>
              <w:autoSpaceDN w:val="0"/>
              <w:adjustRightInd w:val="0"/>
              <w:spacing w:after="0" w:line="240" w:lineRule="auto"/>
              <w:rPr>
                <w:rFonts w:ascii="Times New Roman" w:hAnsi="Times New Roman"/>
                <w:color w:val="000000"/>
                <w:sz w:val="24"/>
                <w:szCs w:val="24"/>
              </w:rPr>
            </w:pPr>
            <w:r w:rsidRPr="00405D5A">
              <w:rPr>
                <w:rFonts w:ascii="Times New Roman" w:hAnsi="Times New Roman"/>
                <w:color w:val="000000"/>
                <w:sz w:val="24"/>
                <w:szCs w:val="24"/>
              </w:rPr>
              <w:t xml:space="preserve">- 3 чел. </w:t>
            </w:r>
          </w:p>
        </w:tc>
      </w:tr>
      <w:tr w:rsidR="00565BEA" w:rsidRPr="00405D5A" w:rsidTr="003F025B">
        <w:trPr>
          <w:trHeight w:val="127"/>
          <w:jc w:val="center"/>
        </w:trPr>
        <w:tc>
          <w:tcPr>
            <w:tcW w:w="4197" w:type="dxa"/>
          </w:tcPr>
          <w:p w:rsidR="00565BEA" w:rsidRPr="00405D5A" w:rsidRDefault="00565BEA" w:rsidP="00565BEA">
            <w:pPr>
              <w:autoSpaceDE w:val="0"/>
              <w:autoSpaceDN w:val="0"/>
              <w:adjustRightInd w:val="0"/>
              <w:spacing w:after="0" w:line="240" w:lineRule="auto"/>
              <w:rPr>
                <w:rFonts w:ascii="Times New Roman" w:hAnsi="Times New Roman"/>
                <w:color w:val="000000"/>
                <w:sz w:val="24"/>
                <w:szCs w:val="24"/>
              </w:rPr>
            </w:pPr>
            <w:r w:rsidRPr="00405D5A">
              <w:rPr>
                <w:rFonts w:ascii="Times New Roman" w:hAnsi="Times New Roman"/>
                <w:color w:val="000000"/>
                <w:sz w:val="24"/>
                <w:szCs w:val="24"/>
              </w:rPr>
              <w:t xml:space="preserve">4. Стол справок </w:t>
            </w:r>
          </w:p>
        </w:tc>
        <w:tc>
          <w:tcPr>
            <w:tcW w:w="2751" w:type="dxa"/>
          </w:tcPr>
          <w:p w:rsidR="00565BEA" w:rsidRPr="00405D5A" w:rsidRDefault="00565BEA" w:rsidP="00565BEA">
            <w:pPr>
              <w:autoSpaceDE w:val="0"/>
              <w:autoSpaceDN w:val="0"/>
              <w:adjustRightInd w:val="0"/>
              <w:spacing w:after="0" w:line="240" w:lineRule="auto"/>
              <w:rPr>
                <w:rFonts w:ascii="Times New Roman" w:hAnsi="Times New Roman"/>
                <w:color w:val="000000"/>
                <w:sz w:val="24"/>
                <w:szCs w:val="24"/>
              </w:rPr>
            </w:pPr>
            <w:r w:rsidRPr="00405D5A">
              <w:rPr>
                <w:rFonts w:ascii="Times New Roman" w:hAnsi="Times New Roman"/>
                <w:color w:val="000000"/>
                <w:sz w:val="24"/>
                <w:szCs w:val="24"/>
              </w:rPr>
              <w:t xml:space="preserve">- 1 чел. </w:t>
            </w:r>
          </w:p>
        </w:tc>
      </w:tr>
      <w:tr w:rsidR="00565BEA" w:rsidRPr="00405D5A" w:rsidTr="003F025B">
        <w:trPr>
          <w:trHeight w:val="127"/>
          <w:jc w:val="center"/>
        </w:trPr>
        <w:tc>
          <w:tcPr>
            <w:tcW w:w="4197" w:type="dxa"/>
          </w:tcPr>
          <w:p w:rsidR="00565BEA" w:rsidRPr="00405D5A" w:rsidRDefault="00565BEA" w:rsidP="00565BEA">
            <w:pPr>
              <w:autoSpaceDE w:val="0"/>
              <w:autoSpaceDN w:val="0"/>
              <w:adjustRightInd w:val="0"/>
              <w:spacing w:after="0" w:line="240" w:lineRule="auto"/>
              <w:rPr>
                <w:rFonts w:ascii="Times New Roman" w:hAnsi="Times New Roman"/>
                <w:color w:val="000000"/>
                <w:sz w:val="24"/>
                <w:szCs w:val="24"/>
              </w:rPr>
            </w:pPr>
            <w:r w:rsidRPr="00405D5A">
              <w:rPr>
                <w:rFonts w:ascii="Times New Roman" w:hAnsi="Times New Roman"/>
                <w:color w:val="000000"/>
                <w:sz w:val="24"/>
                <w:szCs w:val="24"/>
              </w:rPr>
              <w:t xml:space="preserve">5. Медицинский пункт </w:t>
            </w:r>
          </w:p>
        </w:tc>
        <w:tc>
          <w:tcPr>
            <w:tcW w:w="2751" w:type="dxa"/>
          </w:tcPr>
          <w:p w:rsidR="00565BEA" w:rsidRPr="00405D5A" w:rsidRDefault="00565BEA" w:rsidP="00565BEA">
            <w:pPr>
              <w:autoSpaceDE w:val="0"/>
              <w:autoSpaceDN w:val="0"/>
              <w:adjustRightInd w:val="0"/>
              <w:spacing w:after="0" w:line="240" w:lineRule="auto"/>
              <w:rPr>
                <w:rFonts w:ascii="Times New Roman" w:hAnsi="Times New Roman"/>
                <w:color w:val="000000"/>
                <w:sz w:val="24"/>
                <w:szCs w:val="24"/>
              </w:rPr>
            </w:pPr>
            <w:r w:rsidRPr="00405D5A">
              <w:rPr>
                <w:rFonts w:ascii="Times New Roman" w:hAnsi="Times New Roman"/>
                <w:color w:val="000000"/>
                <w:sz w:val="24"/>
                <w:szCs w:val="24"/>
              </w:rPr>
              <w:t xml:space="preserve">- 1 чел. </w:t>
            </w:r>
          </w:p>
        </w:tc>
      </w:tr>
      <w:tr w:rsidR="00565BEA" w:rsidRPr="00405D5A" w:rsidTr="003F025B">
        <w:trPr>
          <w:trHeight w:val="288"/>
          <w:jc w:val="center"/>
        </w:trPr>
        <w:tc>
          <w:tcPr>
            <w:tcW w:w="4197" w:type="dxa"/>
          </w:tcPr>
          <w:p w:rsidR="00565BEA" w:rsidRPr="00405D5A" w:rsidRDefault="00565BEA" w:rsidP="00565BEA">
            <w:pPr>
              <w:autoSpaceDE w:val="0"/>
              <w:autoSpaceDN w:val="0"/>
              <w:adjustRightInd w:val="0"/>
              <w:spacing w:after="0" w:line="240" w:lineRule="auto"/>
              <w:rPr>
                <w:rFonts w:ascii="Times New Roman" w:hAnsi="Times New Roman"/>
                <w:color w:val="000000"/>
                <w:sz w:val="24"/>
                <w:szCs w:val="24"/>
              </w:rPr>
            </w:pPr>
            <w:r w:rsidRPr="00405D5A">
              <w:rPr>
                <w:rFonts w:ascii="Times New Roman" w:hAnsi="Times New Roman"/>
                <w:color w:val="000000"/>
                <w:sz w:val="24"/>
                <w:szCs w:val="24"/>
              </w:rPr>
              <w:t xml:space="preserve">6. Комната психологического обеспечения </w:t>
            </w:r>
          </w:p>
          <w:p w:rsidR="00565BEA" w:rsidRPr="00405D5A" w:rsidRDefault="00565BEA" w:rsidP="00565BEA">
            <w:pPr>
              <w:autoSpaceDE w:val="0"/>
              <w:autoSpaceDN w:val="0"/>
              <w:adjustRightInd w:val="0"/>
              <w:spacing w:after="0" w:line="240" w:lineRule="auto"/>
              <w:rPr>
                <w:rFonts w:ascii="Times New Roman" w:hAnsi="Times New Roman"/>
                <w:color w:val="000000"/>
                <w:sz w:val="24"/>
                <w:szCs w:val="24"/>
              </w:rPr>
            </w:pPr>
            <w:r w:rsidRPr="00405D5A">
              <w:rPr>
                <w:rFonts w:ascii="Times New Roman" w:hAnsi="Times New Roman"/>
                <w:color w:val="000000"/>
                <w:sz w:val="24"/>
                <w:szCs w:val="24"/>
              </w:rPr>
              <w:t xml:space="preserve">(при необходимости) </w:t>
            </w:r>
          </w:p>
        </w:tc>
        <w:tc>
          <w:tcPr>
            <w:tcW w:w="2751" w:type="dxa"/>
          </w:tcPr>
          <w:p w:rsidR="00565BEA" w:rsidRPr="00405D5A" w:rsidRDefault="00565BEA" w:rsidP="00565BEA">
            <w:pPr>
              <w:autoSpaceDE w:val="0"/>
              <w:autoSpaceDN w:val="0"/>
              <w:adjustRightInd w:val="0"/>
              <w:spacing w:after="0" w:line="240" w:lineRule="auto"/>
              <w:rPr>
                <w:rFonts w:ascii="Times New Roman" w:hAnsi="Times New Roman"/>
                <w:color w:val="000000"/>
                <w:sz w:val="24"/>
                <w:szCs w:val="24"/>
              </w:rPr>
            </w:pPr>
            <w:r w:rsidRPr="00405D5A">
              <w:rPr>
                <w:rFonts w:ascii="Times New Roman" w:hAnsi="Times New Roman"/>
                <w:color w:val="000000"/>
                <w:sz w:val="24"/>
                <w:szCs w:val="24"/>
              </w:rPr>
              <w:t xml:space="preserve">- 1 чел. </w:t>
            </w:r>
          </w:p>
        </w:tc>
      </w:tr>
      <w:tr w:rsidR="00565BEA" w:rsidRPr="00405D5A" w:rsidTr="003F025B">
        <w:trPr>
          <w:trHeight w:val="127"/>
          <w:jc w:val="center"/>
        </w:trPr>
        <w:tc>
          <w:tcPr>
            <w:tcW w:w="4197" w:type="dxa"/>
          </w:tcPr>
          <w:p w:rsidR="00565BEA" w:rsidRPr="00405D5A" w:rsidRDefault="00565BEA" w:rsidP="00565BEA">
            <w:pPr>
              <w:autoSpaceDE w:val="0"/>
              <w:autoSpaceDN w:val="0"/>
              <w:adjustRightInd w:val="0"/>
              <w:spacing w:after="0" w:line="240" w:lineRule="auto"/>
              <w:rPr>
                <w:rFonts w:ascii="Times New Roman" w:hAnsi="Times New Roman"/>
                <w:color w:val="000000"/>
                <w:sz w:val="24"/>
                <w:szCs w:val="24"/>
              </w:rPr>
            </w:pPr>
            <w:r w:rsidRPr="00405D5A">
              <w:rPr>
                <w:rFonts w:ascii="Times New Roman" w:hAnsi="Times New Roman"/>
                <w:color w:val="000000"/>
                <w:sz w:val="24"/>
                <w:szCs w:val="24"/>
              </w:rPr>
              <w:t xml:space="preserve">7. Комната матери и ребенка </w:t>
            </w:r>
          </w:p>
        </w:tc>
        <w:tc>
          <w:tcPr>
            <w:tcW w:w="2751" w:type="dxa"/>
          </w:tcPr>
          <w:p w:rsidR="00565BEA" w:rsidRPr="00405D5A" w:rsidRDefault="00565BEA" w:rsidP="00565BEA">
            <w:pPr>
              <w:autoSpaceDE w:val="0"/>
              <w:autoSpaceDN w:val="0"/>
              <w:adjustRightInd w:val="0"/>
              <w:spacing w:after="0" w:line="240" w:lineRule="auto"/>
              <w:rPr>
                <w:rFonts w:ascii="Times New Roman" w:hAnsi="Times New Roman"/>
                <w:color w:val="000000"/>
                <w:sz w:val="24"/>
                <w:szCs w:val="24"/>
              </w:rPr>
            </w:pPr>
            <w:r w:rsidRPr="00405D5A">
              <w:rPr>
                <w:rFonts w:ascii="Times New Roman" w:hAnsi="Times New Roman"/>
                <w:color w:val="000000"/>
                <w:sz w:val="24"/>
                <w:szCs w:val="24"/>
              </w:rPr>
              <w:t xml:space="preserve">- 1 чел. </w:t>
            </w:r>
          </w:p>
        </w:tc>
      </w:tr>
      <w:tr w:rsidR="00565BEA" w:rsidRPr="00405D5A" w:rsidTr="003F025B">
        <w:trPr>
          <w:trHeight w:val="127"/>
          <w:jc w:val="center"/>
        </w:trPr>
        <w:tc>
          <w:tcPr>
            <w:tcW w:w="4197" w:type="dxa"/>
          </w:tcPr>
          <w:p w:rsidR="00565BEA" w:rsidRPr="00405D5A" w:rsidRDefault="00565BEA" w:rsidP="00565BEA">
            <w:pPr>
              <w:autoSpaceDE w:val="0"/>
              <w:autoSpaceDN w:val="0"/>
              <w:adjustRightInd w:val="0"/>
              <w:spacing w:after="0" w:line="240" w:lineRule="auto"/>
              <w:rPr>
                <w:rFonts w:ascii="Times New Roman" w:hAnsi="Times New Roman"/>
                <w:color w:val="000000"/>
                <w:sz w:val="24"/>
                <w:szCs w:val="24"/>
              </w:rPr>
            </w:pPr>
            <w:r w:rsidRPr="00405D5A">
              <w:rPr>
                <w:rFonts w:ascii="Times New Roman" w:hAnsi="Times New Roman"/>
                <w:color w:val="000000"/>
                <w:sz w:val="24"/>
                <w:szCs w:val="24"/>
              </w:rPr>
              <w:t xml:space="preserve">8. Группа первоочередного жизнеобеспечения населения </w:t>
            </w:r>
          </w:p>
        </w:tc>
        <w:tc>
          <w:tcPr>
            <w:tcW w:w="2751" w:type="dxa"/>
          </w:tcPr>
          <w:p w:rsidR="00565BEA" w:rsidRPr="00405D5A" w:rsidRDefault="00565BEA" w:rsidP="00565BEA">
            <w:pPr>
              <w:autoSpaceDE w:val="0"/>
              <w:autoSpaceDN w:val="0"/>
              <w:adjustRightInd w:val="0"/>
              <w:spacing w:after="0" w:line="240" w:lineRule="auto"/>
              <w:rPr>
                <w:rFonts w:ascii="Times New Roman" w:hAnsi="Times New Roman"/>
                <w:color w:val="000000"/>
                <w:sz w:val="24"/>
                <w:szCs w:val="24"/>
              </w:rPr>
            </w:pPr>
            <w:r w:rsidRPr="00405D5A">
              <w:rPr>
                <w:rFonts w:ascii="Times New Roman" w:hAnsi="Times New Roman"/>
                <w:color w:val="000000"/>
                <w:sz w:val="24"/>
                <w:szCs w:val="24"/>
              </w:rPr>
              <w:t xml:space="preserve">- 2 чел. </w:t>
            </w:r>
          </w:p>
        </w:tc>
      </w:tr>
      <w:tr w:rsidR="00565BEA" w:rsidRPr="00405D5A" w:rsidTr="003F025B">
        <w:trPr>
          <w:trHeight w:val="127"/>
          <w:jc w:val="center"/>
        </w:trPr>
        <w:tc>
          <w:tcPr>
            <w:tcW w:w="4197" w:type="dxa"/>
          </w:tcPr>
          <w:p w:rsidR="00565BEA" w:rsidRPr="00405D5A" w:rsidRDefault="00565BEA" w:rsidP="00565BEA">
            <w:pPr>
              <w:autoSpaceDE w:val="0"/>
              <w:autoSpaceDN w:val="0"/>
              <w:adjustRightInd w:val="0"/>
              <w:spacing w:after="0" w:line="240" w:lineRule="auto"/>
              <w:rPr>
                <w:rFonts w:ascii="Times New Roman" w:hAnsi="Times New Roman"/>
                <w:color w:val="000000"/>
                <w:sz w:val="24"/>
                <w:szCs w:val="24"/>
              </w:rPr>
            </w:pPr>
            <w:r w:rsidRPr="00405D5A">
              <w:rPr>
                <w:rFonts w:ascii="Times New Roman" w:hAnsi="Times New Roman"/>
                <w:color w:val="000000"/>
                <w:sz w:val="24"/>
                <w:szCs w:val="24"/>
              </w:rPr>
              <w:t xml:space="preserve">9. Группа охраны общественного порядка: </w:t>
            </w:r>
          </w:p>
        </w:tc>
        <w:tc>
          <w:tcPr>
            <w:tcW w:w="2751" w:type="dxa"/>
          </w:tcPr>
          <w:p w:rsidR="00565BEA" w:rsidRPr="00405D5A" w:rsidRDefault="00565BEA" w:rsidP="00565BEA">
            <w:pPr>
              <w:autoSpaceDE w:val="0"/>
              <w:autoSpaceDN w:val="0"/>
              <w:adjustRightInd w:val="0"/>
              <w:spacing w:after="0" w:line="240" w:lineRule="auto"/>
              <w:rPr>
                <w:rFonts w:ascii="Times New Roman" w:hAnsi="Times New Roman"/>
                <w:color w:val="000000"/>
                <w:sz w:val="24"/>
                <w:szCs w:val="24"/>
              </w:rPr>
            </w:pPr>
            <w:r w:rsidRPr="00405D5A">
              <w:rPr>
                <w:rFonts w:ascii="Times New Roman" w:hAnsi="Times New Roman"/>
                <w:color w:val="000000"/>
                <w:sz w:val="24"/>
                <w:szCs w:val="24"/>
              </w:rPr>
              <w:t xml:space="preserve">- 1 чел. </w:t>
            </w:r>
          </w:p>
        </w:tc>
      </w:tr>
    </w:tbl>
    <w:p w:rsidR="00565BEA" w:rsidRPr="00405D5A" w:rsidRDefault="00565BEA" w:rsidP="00565BEA">
      <w:pPr>
        <w:tabs>
          <w:tab w:val="left" w:pos="0"/>
        </w:tabs>
        <w:spacing w:after="0" w:line="240" w:lineRule="auto"/>
        <w:ind w:firstLine="540"/>
        <w:jc w:val="both"/>
        <w:rPr>
          <w:rFonts w:ascii="Times New Roman" w:eastAsia="Calibri" w:hAnsi="Times New Roman"/>
          <w:sz w:val="24"/>
          <w:szCs w:val="24"/>
          <w:lang w:eastAsia="en-US"/>
        </w:rPr>
      </w:pPr>
    </w:p>
    <w:p w:rsidR="00565BEA" w:rsidRPr="00405D5A" w:rsidRDefault="00565BEA" w:rsidP="00565BEA">
      <w:pPr>
        <w:autoSpaceDE w:val="0"/>
        <w:autoSpaceDN w:val="0"/>
        <w:adjustRightInd w:val="0"/>
        <w:spacing w:after="0" w:line="240" w:lineRule="auto"/>
        <w:jc w:val="center"/>
        <w:rPr>
          <w:rFonts w:ascii="Times New Roman" w:hAnsi="Times New Roman"/>
          <w:color w:val="000000"/>
          <w:sz w:val="24"/>
          <w:szCs w:val="24"/>
        </w:rPr>
      </w:pPr>
      <w:r w:rsidRPr="00405D5A">
        <w:rPr>
          <w:rFonts w:ascii="Times New Roman" w:hAnsi="Times New Roman"/>
          <w:color w:val="000000"/>
          <w:sz w:val="24"/>
          <w:szCs w:val="24"/>
        </w:rPr>
        <w:t>4. Организация работы ПВР</w:t>
      </w:r>
    </w:p>
    <w:p w:rsidR="00565BEA" w:rsidRPr="00405D5A" w:rsidRDefault="00565BEA" w:rsidP="00565BEA">
      <w:pPr>
        <w:keepNext/>
        <w:spacing w:after="0" w:line="216" w:lineRule="auto"/>
        <w:ind w:right="56" w:firstLine="567"/>
        <w:jc w:val="both"/>
        <w:rPr>
          <w:rFonts w:ascii="Times New Roman" w:eastAsia="Lucida Sans Unicode" w:hAnsi="Times New Roman" w:cs="Mangal"/>
          <w:kern w:val="1"/>
          <w:sz w:val="24"/>
          <w:szCs w:val="24"/>
          <w:lang w:eastAsia="hi-IN" w:bidi="hi-IN"/>
        </w:rPr>
      </w:pPr>
      <w:r w:rsidRPr="00405D5A">
        <w:rPr>
          <w:rFonts w:ascii="Times New Roman" w:eastAsia="Calibri" w:hAnsi="Times New Roman"/>
          <w:sz w:val="24"/>
          <w:szCs w:val="24"/>
          <w:lang w:eastAsia="en-US"/>
        </w:rPr>
        <w:t>4.1</w:t>
      </w:r>
      <w:r w:rsidRPr="00405D5A">
        <w:rPr>
          <w:rFonts w:ascii="Times New Roman" w:eastAsia="Calibri" w:hAnsi="Times New Roman"/>
          <w:color w:val="000000"/>
          <w:sz w:val="24"/>
          <w:szCs w:val="24"/>
          <w:lang w:eastAsia="en-US"/>
        </w:rPr>
        <w:t xml:space="preserve">. В своей деятельности администрация ПВР подчиняется </w:t>
      </w:r>
      <w:r w:rsidRPr="00405D5A">
        <w:rPr>
          <w:rFonts w:ascii="Times New Roman" w:eastAsia="Lucida Sans Unicode" w:hAnsi="Times New Roman" w:cs="Mangal"/>
          <w:kern w:val="1"/>
          <w:sz w:val="24"/>
          <w:szCs w:val="24"/>
          <w:lang w:eastAsia="hi-IN" w:bidi="hi-IN"/>
        </w:rPr>
        <w:t>комиссии по предупреждению и ликвидации чрезвычайных ситуаций и обеспечению пожарной безопасности в Дубровском муниципальном районе.</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4.2. В режиме повседневной деятельности: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Начальник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издает нормативный акт распорядительного характера (приказ) о создании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определяет помещения для размещения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организует укомплектование ПВР оборудованием и имуществом;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определяет места хранения оборудования и имущества;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организует разработку документов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организует подготовку персонала администрации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определяет порядок получения оборудования и имущества при развертывании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4.2. При получении распоряжения на развертывание ПВР (при угрозе и возникновении ЧС) начальник ПВР организует развертывание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Время развертывания ПВР для приема пострадавшего населения - 3 часа.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Начальник ПВР организует взаимодействие с: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Дубровским РАЙПО по вопросам обеспечения пострадавшего населения продуктами питания (сухим пайком), горячим питанием, обменной одеждой, бельем и обувью.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МО МВД России «Жуковский» ОП «Дубровское» по вопросам поддержания общественного порядка, усиления охраны и регулирования движения в районе расположения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ГБУЗ «Дубровская ЦРБ» по вопросам организации и осуществления лечебно-эвакуационных, санитарно-гигиенических и противоэпидемических мероприятий.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Пострадавшее население по прибытии в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проходит регистрацию в группе встречи, приема, регистрации и размещения пострадавшего населения, в сопровождении работников группы направляется в помещения для их размещения;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в группе первоочередного жизнеобеспечения населения получает талоны на сухой паек, питание, обменную одежду, белье и обувь;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При необходимости пострадавшее население обращается в: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стол справок, где получает необходимую информацию;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комнату психологического обеспечения</w:t>
      </w:r>
      <w:r w:rsidRPr="00405D5A">
        <w:rPr>
          <w:rFonts w:ascii="Times New Roman" w:hAnsi="Times New Roman"/>
          <w:b/>
          <w:bCs/>
          <w:color w:val="000000"/>
          <w:sz w:val="24"/>
          <w:szCs w:val="24"/>
        </w:rPr>
        <w:t xml:space="preserve">, </w:t>
      </w:r>
      <w:r w:rsidRPr="00405D5A">
        <w:rPr>
          <w:rFonts w:ascii="Times New Roman" w:hAnsi="Times New Roman"/>
          <w:color w:val="000000"/>
          <w:sz w:val="24"/>
          <w:szCs w:val="24"/>
        </w:rPr>
        <w:t xml:space="preserve">где оказывается экстренная психологическая помощь;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медицинский пункт, где оказывается первая медицинская помощь и при необходимости организуется направление в лечебные учреждения района через скорую медицинскую помощь;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комнату матери и ребенка, в случае прибытия пострадавших с малолетними детьми.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p>
    <w:p w:rsidR="00565BEA" w:rsidRPr="00405D5A" w:rsidRDefault="00565BEA" w:rsidP="00565BEA">
      <w:pPr>
        <w:tabs>
          <w:tab w:val="left" w:pos="0"/>
        </w:tabs>
        <w:spacing w:after="0" w:line="240" w:lineRule="auto"/>
        <w:ind w:firstLine="540"/>
        <w:jc w:val="center"/>
        <w:rPr>
          <w:rFonts w:ascii="Times New Roman" w:eastAsia="Calibri" w:hAnsi="Times New Roman"/>
          <w:sz w:val="24"/>
          <w:szCs w:val="24"/>
          <w:lang w:eastAsia="en-US"/>
        </w:rPr>
      </w:pPr>
      <w:r w:rsidRPr="00405D5A">
        <w:rPr>
          <w:rFonts w:ascii="Times New Roman" w:eastAsia="Calibri" w:hAnsi="Times New Roman"/>
          <w:sz w:val="24"/>
          <w:szCs w:val="24"/>
          <w:lang w:eastAsia="en-US"/>
        </w:rPr>
        <w:t>5. Документы, оборудование и имущество ПВР</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Для функционирования ПВР разрабатываются следующие документы: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5.1. Документы начальника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выписка из нормативного правового акта администрации Дубровского района;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lastRenderedPageBreak/>
        <w:t xml:space="preserve">- выписка из правового акта распорядительного характера (приказа) организации о создании ПВР, которым утверждается Положение о ПВР и состав администрации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договор на оказание услуг временного размещения населения, пострадавшего в ЧС;</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календарный план действий администрации ПВР;</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схема размещения элементов ПВР (поэтажный план);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схема управления и связи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список персонала администрации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функциональные обязанности персонала администрации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схема оповещения персонала администрации ПВР; </w:t>
      </w:r>
    </w:p>
    <w:p w:rsidR="00565BEA" w:rsidRPr="00405D5A" w:rsidRDefault="00565BEA" w:rsidP="00565BEA">
      <w:pPr>
        <w:spacing w:after="0" w:line="330" w:lineRule="atLeast"/>
        <w:ind w:firstLine="567"/>
        <w:jc w:val="both"/>
        <w:textAlignment w:val="baseline"/>
        <w:rPr>
          <w:rFonts w:ascii="Times New Roman" w:hAnsi="Times New Roman"/>
          <w:color w:val="000000"/>
          <w:sz w:val="24"/>
          <w:szCs w:val="24"/>
        </w:rPr>
      </w:pPr>
      <w:r w:rsidRPr="00405D5A">
        <w:rPr>
          <w:rFonts w:ascii="Times New Roman" w:hAnsi="Times New Roman"/>
          <w:color w:val="000000"/>
          <w:sz w:val="24"/>
          <w:szCs w:val="24"/>
        </w:rPr>
        <w:t>- удостоверение начальника ПВР;</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телефонный справочник.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5.2. Документы заместителя начальника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выписка из правового акта распорядительного характера (приказа) организации о создании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схема размещения элементов ПВР (поэтажный план);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-схема управления и связи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список персонала администрации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журнал полученных и отданных распоряжений;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функциональные обязанности заместителя начальника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схема оповещения персонала администрации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телефонный справочник.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5.3. Документы группы встречи, приема, регистрации и размещения пострадавшего населения: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схема размещения элементов ПВР (поэтажный план);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журнал регистрации (учета) пострадавшего населения;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функциональные обязанности;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телефонный справочник.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5.4. Документы стола справок: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схема размещения элементов ПВР (поэтажный план);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журнал полученных и отданных распоряжений, донесений и докладов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функциональные обязанности; </w:t>
      </w:r>
    </w:p>
    <w:p w:rsidR="00565BEA" w:rsidRPr="00405D5A" w:rsidRDefault="00565BEA" w:rsidP="00565BEA">
      <w:pPr>
        <w:spacing w:after="0" w:line="330" w:lineRule="atLeast"/>
        <w:ind w:firstLine="540"/>
        <w:jc w:val="both"/>
        <w:textAlignment w:val="baseline"/>
        <w:rPr>
          <w:rFonts w:ascii="Times New Roman" w:hAnsi="Times New Roman"/>
          <w:color w:val="000000"/>
          <w:sz w:val="24"/>
          <w:szCs w:val="24"/>
        </w:rPr>
      </w:pPr>
      <w:r w:rsidRPr="00405D5A">
        <w:rPr>
          <w:rFonts w:ascii="Times New Roman" w:hAnsi="Times New Roman"/>
          <w:color w:val="000000"/>
          <w:sz w:val="24"/>
          <w:szCs w:val="24"/>
        </w:rPr>
        <w:t>- журнал отзывов и предложений размещаемого в ПВР населения;</w:t>
      </w:r>
    </w:p>
    <w:p w:rsidR="00565BEA" w:rsidRPr="00405D5A" w:rsidRDefault="00565BEA" w:rsidP="00565BEA">
      <w:pPr>
        <w:spacing w:after="0" w:line="330" w:lineRule="atLeast"/>
        <w:ind w:firstLine="540"/>
        <w:jc w:val="both"/>
        <w:textAlignment w:val="baseline"/>
        <w:rPr>
          <w:rFonts w:ascii="Times New Roman" w:hAnsi="Times New Roman"/>
          <w:color w:val="000000"/>
          <w:sz w:val="24"/>
          <w:szCs w:val="24"/>
        </w:rPr>
      </w:pPr>
      <w:r w:rsidRPr="00405D5A">
        <w:rPr>
          <w:rFonts w:ascii="Times New Roman" w:hAnsi="Times New Roman"/>
          <w:color w:val="000000"/>
          <w:sz w:val="24"/>
          <w:szCs w:val="24"/>
        </w:rPr>
        <w:t>- список размещенного в ПВР населения;</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список выбывшего из ПВР населения с направлением выбытия;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телефонный справочник.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5.5. Документы медицинского пункта: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журнал регистрации пострадавшего населения, обратившегося за медицинской помощью;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функциональные обязанности.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5.6. Документы комнаты психологического обеспечения: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функциональные обязанности; </w:t>
      </w:r>
    </w:p>
    <w:p w:rsidR="00565BEA" w:rsidRPr="00405D5A" w:rsidRDefault="00565BEA" w:rsidP="00565BEA">
      <w:pPr>
        <w:tabs>
          <w:tab w:val="left" w:pos="0"/>
        </w:tabs>
        <w:spacing w:after="0" w:line="240" w:lineRule="auto"/>
        <w:ind w:firstLine="540"/>
        <w:jc w:val="both"/>
        <w:rPr>
          <w:rFonts w:ascii="Times New Roman" w:eastAsia="Calibri" w:hAnsi="Times New Roman"/>
          <w:sz w:val="24"/>
          <w:szCs w:val="24"/>
          <w:lang w:eastAsia="en-US"/>
        </w:rPr>
      </w:pPr>
      <w:r w:rsidRPr="00405D5A">
        <w:rPr>
          <w:rFonts w:ascii="Times New Roman" w:eastAsia="Calibri" w:hAnsi="Times New Roman"/>
          <w:sz w:val="24"/>
          <w:szCs w:val="24"/>
          <w:lang w:eastAsia="en-US"/>
        </w:rPr>
        <w:t>- журнал регистрации пострадавшего населения, обратившегося за психологической помощью.</w:t>
      </w:r>
    </w:p>
    <w:p w:rsidR="00565BEA" w:rsidRPr="00405D5A" w:rsidRDefault="00565BEA" w:rsidP="00565BEA">
      <w:pPr>
        <w:autoSpaceDE w:val="0"/>
        <w:autoSpaceDN w:val="0"/>
        <w:adjustRightInd w:val="0"/>
        <w:spacing w:after="0" w:line="240" w:lineRule="auto"/>
        <w:ind w:firstLine="540"/>
        <w:rPr>
          <w:rFonts w:ascii="Times New Roman" w:hAnsi="Times New Roman"/>
          <w:color w:val="000000"/>
          <w:sz w:val="24"/>
          <w:szCs w:val="24"/>
        </w:rPr>
      </w:pPr>
      <w:r w:rsidRPr="00405D5A">
        <w:rPr>
          <w:rFonts w:ascii="Times New Roman" w:hAnsi="Times New Roman"/>
          <w:color w:val="000000"/>
          <w:sz w:val="24"/>
          <w:szCs w:val="24"/>
        </w:rPr>
        <w:t xml:space="preserve">5.7. Документы комнаты матери и ребенка: </w:t>
      </w:r>
    </w:p>
    <w:p w:rsidR="00565BEA" w:rsidRPr="00405D5A" w:rsidRDefault="00565BEA" w:rsidP="00565BEA">
      <w:pPr>
        <w:autoSpaceDE w:val="0"/>
        <w:autoSpaceDN w:val="0"/>
        <w:adjustRightInd w:val="0"/>
        <w:spacing w:after="0" w:line="240" w:lineRule="auto"/>
        <w:ind w:firstLine="540"/>
        <w:rPr>
          <w:rFonts w:ascii="Times New Roman" w:hAnsi="Times New Roman"/>
          <w:color w:val="000000"/>
          <w:sz w:val="24"/>
          <w:szCs w:val="24"/>
        </w:rPr>
      </w:pPr>
      <w:r w:rsidRPr="00405D5A">
        <w:rPr>
          <w:rFonts w:ascii="Times New Roman" w:hAnsi="Times New Roman"/>
          <w:color w:val="000000"/>
          <w:sz w:val="24"/>
          <w:szCs w:val="24"/>
        </w:rPr>
        <w:t xml:space="preserve">- функциональные обязанности; </w:t>
      </w:r>
    </w:p>
    <w:p w:rsidR="00565BEA" w:rsidRPr="00405D5A" w:rsidRDefault="00565BEA" w:rsidP="00565BEA">
      <w:pPr>
        <w:autoSpaceDE w:val="0"/>
        <w:autoSpaceDN w:val="0"/>
        <w:adjustRightInd w:val="0"/>
        <w:spacing w:after="0" w:line="240" w:lineRule="auto"/>
        <w:ind w:firstLine="540"/>
        <w:rPr>
          <w:rFonts w:ascii="Times New Roman" w:hAnsi="Times New Roman"/>
          <w:color w:val="000000"/>
          <w:sz w:val="24"/>
          <w:szCs w:val="24"/>
        </w:rPr>
      </w:pPr>
      <w:r w:rsidRPr="00405D5A">
        <w:rPr>
          <w:rFonts w:ascii="Times New Roman" w:hAnsi="Times New Roman"/>
          <w:color w:val="000000"/>
          <w:sz w:val="24"/>
          <w:szCs w:val="24"/>
        </w:rPr>
        <w:t xml:space="preserve">- журнал регистрации родителей с малолетними детьми. </w:t>
      </w:r>
    </w:p>
    <w:p w:rsidR="00565BEA" w:rsidRPr="00405D5A" w:rsidRDefault="00565BEA" w:rsidP="00565BEA">
      <w:pPr>
        <w:autoSpaceDE w:val="0"/>
        <w:autoSpaceDN w:val="0"/>
        <w:adjustRightInd w:val="0"/>
        <w:spacing w:after="0" w:line="240" w:lineRule="auto"/>
        <w:ind w:firstLine="540"/>
        <w:rPr>
          <w:rFonts w:ascii="Times New Roman" w:hAnsi="Times New Roman"/>
          <w:color w:val="000000"/>
          <w:sz w:val="24"/>
          <w:szCs w:val="24"/>
        </w:rPr>
      </w:pPr>
      <w:r w:rsidRPr="00405D5A">
        <w:rPr>
          <w:rFonts w:ascii="Times New Roman" w:hAnsi="Times New Roman"/>
          <w:color w:val="000000"/>
          <w:sz w:val="24"/>
          <w:szCs w:val="24"/>
        </w:rPr>
        <w:t xml:space="preserve">5.8. Документы группы первоочередного жизнеобеспечения населения: </w:t>
      </w:r>
    </w:p>
    <w:p w:rsidR="00565BEA" w:rsidRPr="00405D5A" w:rsidRDefault="00565BEA" w:rsidP="00565BEA">
      <w:pPr>
        <w:autoSpaceDE w:val="0"/>
        <w:autoSpaceDN w:val="0"/>
        <w:adjustRightInd w:val="0"/>
        <w:spacing w:after="0" w:line="240" w:lineRule="auto"/>
        <w:ind w:firstLine="540"/>
        <w:rPr>
          <w:rFonts w:ascii="Times New Roman" w:hAnsi="Times New Roman"/>
          <w:color w:val="000000"/>
          <w:sz w:val="24"/>
          <w:szCs w:val="24"/>
        </w:rPr>
      </w:pPr>
      <w:r w:rsidRPr="00405D5A">
        <w:rPr>
          <w:rFonts w:ascii="Times New Roman" w:hAnsi="Times New Roman"/>
          <w:color w:val="000000"/>
          <w:sz w:val="24"/>
          <w:szCs w:val="24"/>
        </w:rPr>
        <w:t xml:space="preserve">- функциональные обязанности; </w:t>
      </w:r>
    </w:p>
    <w:p w:rsidR="00565BEA" w:rsidRPr="00405D5A" w:rsidRDefault="00565BEA" w:rsidP="00565BEA">
      <w:pPr>
        <w:autoSpaceDE w:val="0"/>
        <w:autoSpaceDN w:val="0"/>
        <w:adjustRightInd w:val="0"/>
        <w:spacing w:after="0" w:line="240" w:lineRule="auto"/>
        <w:ind w:firstLine="540"/>
        <w:rPr>
          <w:rFonts w:ascii="Times New Roman" w:hAnsi="Times New Roman"/>
          <w:color w:val="000000"/>
          <w:sz w:val="24"/>
          <w:szCs w:val="24"/>
        </w:rPr>
      </w:pPr>
      <w:r w:rsidRPr="00405D5A">
        <w:rPr>
          <w:rFonts w:ascii="Times New Roman" w:hAnsi="Times New Roman"/>
          <w:color w:val="000000"/>
          <w:sz w:val="24"/>
          <w:szCs w:val="24"/>
        </w:rPr>
        <w:t xml:space="preserve">- нормы обеспечения продуктами питания; </w:t>
      </w:r>
    </w:p>
    <w:p w:rsidR="00565BEA" w:rsidRPr="00405D5A" w:rsidRDefault="00565BEA" w:rsidP="00565BEA">
      <w:pPr>
        <w:autoSpaceDE w:val="0"/>
        <w:autoSpaceDN w:val="0"/>
        <w:adjustRightInd w:val="0"/>
        <w:spacing w:after="0" w:line="240" w:lineRule="auto"/>
        <w:ind w:firstLine="540"/>
        <w:rPr>
          <w:rFonts w:ascii="Times New Roman" w:hAnsi="Times New Roman"/>
          <w:color w:val="000000"/>
          <w:sz w:val="24"/>
          <w:szCs w:val="24"/>
        </w:rPr>
      </w:pPr>
      <w:r w:rsidRPr="00405D5A">
        <w:rPr>
          <w:rFonts w:ascii="Times New Roman" w:hAnsi="Times New Roman"/>
          <w:color w:val="000000"/>
          <w:sz w:val="24"/>
          <w:szCs w:val="24"/>
        </w:rPr>
        <w:t xml:space="preserve">- нормы обеспечения обменной одеждой, бельем и обувью; </w:t>
      </w:r>
    </w:p>
    <w:p w:rsidR="00565BEA" w:rsidRPr="00405D5A" w:rsidRDefault="00565BEA" w:rsidP="00565BEA">
      <w:pPr>
        <w:autoSpaceDE w:val="0"/>
        <w:autoSpaceDN w:val="0"/>
        <w:adjustRightInd w:val="0"/>
        <w:spacing w:after="0" w:line="240" w:lineRule="auto"/>
        <w:ind w:firstLine="540"/>
        <w:rPr>
          <w:rFonts w:ascii="Times New Roman" w:hAnsi="Times New Roman"/>
          <w:color w:val="000000"/>
          <w:sz w:val="24"/>
          <w:szCs w:val="24"/>
        </w:rPr>
      </w:pPr>
      <w:r w:rsidRPr="00405D5A">
        <w:rPr>
          <w:rFonts w:ascii="Times New Roman" w:hAnsi="Times New Roman"/>
          <w:color w:val="000000"/>
          <w:sz w:val="24"/>
          <w:szCs w:val="24"/>
        </w:rPr>
        <w:t xml:space="preserve">- журнал учета выдачи талонов на питание; </w:t>
      </w:r>
    </w:p>
    <w:p w:rsidR="00565BEA" w:rsidRPr="00405D5A" w:rsidRDefault="00565BEA" w:rsidP="00565BEA">
      <w:pPr>
        <w:autoSpaceDE w:val="0"/>
        <w:autoSpaceDN w:val="0"/>
        <w:adjustRightInd w:val="0"/>
        <w:spacing w:after="0" w:line="240" w:lineRule="auto"/>
        <w:ind w:firstLine="540"/>
        <w:rPr>
          <w:rFonts w:ascii="Times New Roman" w:hAnsi="Times New Roman"/>
          <w:color w:val="000000"/>
          <w:sz w:val="24"/>
          <w:szCs w:val="24"/>
        </w:rPr>
      </w:pPr>
      <w:r w:rsidRPr="00405D5A">
        <w:rPr>
          <w:rFonts w:ascii="Times New Roman" w:hAnsi="Times New Roman"/>
          <w:color w:val="000000"/>
          <w:sz w:val="24"/>
          <w:szCs w:val="24"/>
        </w:rPr>
        <w:t xml:space="preserve">- журнал учета выдачи талонов на обменную одежду, белье и обувь; </w:t>
      </w:r>
    </w:p>
    <w:p w:rsidR="00565BEA" w:rsidRPr="00405D5A" w:rsidRDefault="00565BEA" w:rsidP="00565BEA">
      <w:pPr>
        <w:autoSpaceDE w:val="0"/>
        <w:autoSpaceDN w:val="0"/>
        <w:adjustRightInd w:val="0"/>
        <w:spacing w:after="0" w:line="240" w:lineRule="auto"/>
        <w:ind w:firstLine="540"/>
        <w:rPr>
          <w:rFonts w:ascii="Times New Roman" w:hAnsi="Times New Roman"/>
          <w:color w:val="000000"/>
          <w:sz w:val="24"/>
          <w:szCs w:val="24"/>
        </w:rPr>
      </w:pPr>
      <w:r w:rsidRPr="00405D5A">
        <w:rPr>
          <w:rFonts w:ascii="Times New Roman" w:hAnsi="Times New Roman"/>
          <w:color w:val="000000"/>
          <w:sz w:val="24"/>
          <w:szCs w:val="24"/>
        </w:rPr>
        <w:t xml:space="preserve">- талоны на питание; </w:t>
      </w:r>
    </w:p>
    <w:p w:rsidR="00565BEA" w:rsidRPr="00405D5A" w:rsidRDefault="00565BEA" w:rsidP="00565BEA">
      <w:pPr>
        <w:autoSpaceDE w:val="0"/>
        <w:autoSpaceDN w:val="0"/>
        <w:adjustRightInd w:val="0"/>
        <w:spacing w:after="0" w:line="240" w:lineRule="auto"/>
        <w:ind w:firstLine="540"/>
        <w:rPr>
          <w:rFonts w:ascii="Times New Roman" w:hAnsi="Times New Roman"/>
          <w:color w:val="000000"/>
          <w:sz w:val="24"/>
          <w:szCs w:val="24"/>
        </w:rPr>
      </w:pPr>
      <w:r w:rsidRPr="00405D5A">
        <w:rPr>
          <w:rFonts w:ascii="Times New Roman" w:hAnsi="Times New Roman"/>
          <w:color w:val="000000"/>
          <w:sz w:val="24"/>
          <w:szCs w:val="24"/>
        </w:rPr>
        <w:t xml:space="preserve">- талоны на сухой паек; </w:t>
      </w:r>
    </w:p>
    <w:p w:rsidR="00565BEA" w:rsidRPr="00405D5A" w:rsidRDefault="00565BEA" w:rsidP="00565BEA">
      <w:pPr>
        <w:autoSpaceDE w:val="0"/>
        <w:autoSpaceDN w:val="0"/>
        <w:adjustRightInd w:val="0"/>
        <w:spacing w:after="0" w:line="240" w:lineRule="auto"/>
        <w:ind w:firstLine="540"/>
        <w:rPr>
          <w:rFonts w:ascii="Times New Roman" w:hAnsi="Times New Roman"/>
          <w:color w:val="000000"/>
          <w:sz w:val="24"/>
          <w:szCs w:val="24"/>
        </w:rPr>
      </w:pPr>
      <w:r w:rsidRPr="00405D5A">
        <w:rPr>
          <w:rFonts w:ascii="Times New Roman" w:hAnsi="Times New Roman"/>
          <w:color w:val="000000"/>
          <w:sz w:val="24"/>
          <w:szCs w:val="24"/>
        </w:rPr>
        <w:t xml:space="preserve">- талоны на обменную одежду, белье и обувь; </w:t>
      </w:r>
    </w:p>
    <w:p w:rsidR="00565BEA" w:rsidRPr="00405D5A" w:rsidRDefault="00565BEA" w:rsidP="00565BEA">
      <w:pPr>
        <w:autoSpaceDE w:val="0"/>
        <w:autoSpaceDN w:val="0"/>
        <w:adjustRightInd w:val="0"/>
        <w:spacing w:after="0" w:line="240" w:lineRule="auto"/>
        <w:ind w:firstLine="540"/>
        <w:rPr>
          <w:rFonts w:ascii="Times New Roman" w:hAnsi="Times New Roman"/>
          <w:color w:val="000000"/>
          <w:sz w:val="24"/>
          <w:szCs w:val="24"/>
        </w:rPr>
      </w:pPr>
      <w:r w:rsidRPr="00405D5A">
        <w:rPr>
          <w:rFonts w:ascii="Times New Roman" w:hAnsi="Times New Roman"/>
          <w:color w:val="000000"/>
          <w:sz w:val="24"/>
          <w:szCs w:val="24"/>
        </w:rPr>
        <w:t xml:space="preserve">- телефонный справочник.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5.9. Документы группы охраны общественного порядка: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схема размещения элементов ПВР (поэтажный план);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функциональные обязанности.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lastRenderedPageBreak/>
        <w:t xml:space="preserve">5.10. Оборудование и имущество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столы и стулья;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кушетка, шкаф для хранения медикаментов;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телефонные аппараты;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бейджи с указанием должности персонала администрации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указатели расположения элементов ПВР и передвижения пострадавшего населения;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резервные источники освещения (электрические фонари, свечи);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электромегафоны;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инвентарь для уборки помещений и территории. </w:t>
      </w:r>
    </w:p>
    <w:p w:rsidR="00565BEA" w:rsidRPr="00405D5A" w:rsidRDefault="00565BEA" w:rsidP="00565BEA">
      <w:pPr>
        <w:spacing w:after="0" w:line="240" w:lineRule="auto"/>
        <w:ind w:firstLine="567"/>
        <w:jc w:val="center"/>
        <w:textAlignment w:val="baseline"/>
        <w:rPr>
          <w:rFonts w:ascii="Times New Roman" w:hAnsi="Times New Roman"/>
          <w:color w:val="000000"/>
          <w:sz w:val="24"/>
          <w:szCs w:val="24"/>
        </w:rPr>
      </w:pPr>
    </w:p>
    <w:p w:rsidR="00565BEA" w:rsidRPr="00405D5A" w:rsidRDefault="00565BEA" w:rsidP="00565BEA">
      <w:pPr>
        <w:spacing w:after="0" w:line="240" w:lineRule="auto"/>
        <w:ind w:firstLine="567"/>
        <w:jc w:val="center"/>
        <w:textAlignment w:val="baseline"/>
        <w:rPr>
          <w:rFonts w:ascii="Times New Roman" w:hAnsi="Times New Roman"/>
          <w:color w:val="000000"/>
          <w:sz w:val="24"/>
          <w:szCs w:val="24"/>
        </w:rPr>
      </w:pPr>
      <w:r w:rsidRPr="00405D5A">
        <w:rPr>
          <w:rFonts w:ascii="Times New Roman" w:hAnsi="Times New Roman"/>
          <w:color w:val="000000"/>
          <w:sz w:val="24"/>
          <w:szCs w:val="24"/>
        </w:rPr>
        <w:t>6. Содержание помещений и территорий ПВР</w:t>
      </w:r>
      <w:bookmarkStart w:id="46" w:name="100558"/>
      <w:bookmarkEnd w:id="46"/>
    </w:p>
    <w:p w:rsidR="00565BEA" w:rsidRPr="00405D5A" w:rsidRDefault="00565BEA" w:rsidP="00565BEA">
      <w:pPr>
        <w:spacing w:after="0" w:line="240" w:lineRule="auto"/>
        <w:ind w:firstLine="567"/>
        <w:jc w:val="both"/>
        <w:textAlignment w:val="baseline"/>
        <w:rPr>
          <w:rFonts w:ascii="Times New Roman" w:hAnsi="Times New Roman"/>
          <w:color w:val="000000"/>
          <w:sz w:val="24"/>
          <w:szCs w:val="24"/>
        </w:rPr>
      </w:pPr>
      <w:bookmarkStart w:id="47" w:name="100559"/>
      <w:bookmarkEnd w:id="47"/>
      <w:r w:rsidRPr="00405D5A">
        <w:rPr>
          <w:rFonts w:ascii="Times New Roman" w:hAnsi="Times New Roman"/>
          <w:color w:val="000000"/>
          <w:sz w:val="24"/>
          <w:szCs w:val="24"/>
        </w:rPr>
        <w:t>6.1. Размещение населения в помещениях производить из расчета не менее 12 м</w:t>
      </w:r>
      <w:r w:rsidRPr="00405D5A">
        <w:rPr>
          <w:rFonts w:ascii="Times New Roman" w:hAnsi="Times New Roman"/>
          <w:color w:val="000000"/>
          <w:sz w:val="24"/>
          <w:szCs w:val="24"/>
          <w:vertAlign w:val="superscript"/>
        </w:rPr>
        <w:t>3</w:t>
      </w:r>
      <w:r w:rsidRPr="00405D5A">
        <w:rPr>
          <w:rFonts w:ascii="Times New Roman" w:hAnsi="Times New Roman"/>
          <w:color w:val="000000"/>
          <w:sz w:val="24"/>
          <w:szCs w:val="24"/>
        </w:rPr>
        <w:t xml:space="preserve"> объема воздуха на одного человека.</w:t>
      </w:r>
    </w:p>
    <w:p w:rsidR="00565BEA" w:rsidRPr="00405D5A" w:rsidRDefault="00565BEA" w:rsidP="00565BEA">
      <w:pPr>
        <w:spacing w:after="0" w:line="240" w:lineRule="auto"/>
        <w:ind w:firstLine="567"/>
        <w:jc w:val="both"/>
        <w:textAlignment w:val="baseline"/>
        <w:rPr>
          <w:rFonts w:ascii="Times New Roman" w:hAnsi="Times New Roman"/>
          <w:color w:val="000000"/>
          <w:sz w:val="24"/>
          <w:szCs w:val="24"/>
        </w:rPr>
      </w:pPr>
      <w:bookmarkStart w:id="48" w:name="100560"/>
      <w:bookmarkEnd w:id="48"/>
      <w:r w:rsidRPr="00405D5A">
        <w:rPr>
          <w:rFonts w:ascii="Times New Roman" w:hAnsi="Times New Roman"/>
          <w:color w:val="000000"/>
          <w:sz w:val="24"/>
          <w:szCs w:val="24"/>
        </w:rPr>
        <w:t>6.3. Комнаты должны быть пронумерованы, на наружной стороне входной двери каждой комнаты вывешивается табличка с указанием номера комнаты и ее назначения, а внутри каждой комнаты - опись находящегося в ней имущества.</w:t>
      </w:r>
    </w:p>
    <w:p w:rsidR="00565BEA" w:rsidRPr="00405D5A" w:rsidRDefault="00565BEA" w:rsidP="00565BEA">
      <w:pPr>
        <w:spacing w:after="0" w:line="240" w:lineRule="auto"/>
        <w:ind w:firstLine="567"/>
        <w:jc w:val="both"/>
        <w:textAlignment w:val="baseline"/>
        <w:rPr>
          <w:rFonts w:ascii="Times New Roman" w:hAnsi="Times New Roman"/>
          <w:color w:val="000000"/>
          <w:sz w:val="24"/>
          <w:szCs w:val="24"/>
        </w:rPr>
      </w:pPr>
      <w:bookmarkStart w:id="49" w:name="100561"/>
      <w:bookmarkEnd w:id="49"/>
      <w:r w:rsidRPr="00405D5A">
        <w:rPr>
          <w:rFonts w:ascii="Times New Roman" w:hAnsi="Times New Roman"/>
          <w:color w:val="000000"/>
          <w:sz w:val="24"/>
          <w:szCs w:val="24"/>
        </w:rPr>
        <w:t>6.4. Комната бытового обслуживания должны быть оборудована столами для глажения, зеркалами и обеспечена стульями, табуретами, необходимым количеством утюгов и инструментом для производства текущего ремонта одежды.</w:t>
      </w:r>
    </w:p>
    <w:p w:rsidR="00565BEA" w:rsidRPr="00405D5A" w:rsidRDefault="00565BEA" w:rsidP="00565BEA">
      <w:pPr>
        <w:spacing w:after="0" w:line="240" w:lineRule="auto"/>
        <w:ind w:firstLine="567"/>
        <w:jc w:val="both"/>
        <w:textAlignment w:val="baseline"/>
        <w:rPr>
          <w:rFonts w:ascii="Times New Roman" w:hAnsi="Times New Roman"/>
          <w:color w:val="000000"/>
          <w:sz w:val="24"/>
          <w:szCs w:val="24"/>
        </w:rPr>
      </w:pPr>
      <w:bookmarkStart w:id="50" w:name="100562"/>
      <w:bookmarkEnd w:id="50"/>
      <w:r w:rsidRPr="00405D5A">
        <w:rPr>
          <w:rFonts w:ascii="Times New Roman" w:hAnsi="Times New Roman"/>
          <w:color w:val="000000"/>
          <w:sz w:val="24"/>
          <w:szCs w:val="24"/>
        </w:rPr>
        <w:t>6.5. Кровати располагают не ближе 50 см от наружных стен с соблюдением равнения в один ярус, но не более чем в два яруса.</w:t>
      </w:r>
    </w:p>
    <w:p w:rsidR="00565BEA" w:rsidRPr="00405D5A" w:rsidRDefault="00565BEA" w:rsidP="00565BEA">
      <w:pPr>
        <w:spacing w:after="0" w:line="240" w:lineRule="auto"/>
        <w:ind w:firstLine="567"/>
        <w:jc w:val="both"/>
        <w:textAlignment w:val="baseline"/>
        <w:rPr>
          <w:rFonts w:ascii="Times New Roman" w:hAnsi="Times New Roman"/>
          <w:color w:val="000000"/>
          <w:sz w:val="24"/>
          <w:szCs w:val="24"/>
        </w:rPr>
      </w:pPr>
      <w:bookmarkStart w:id="51" w:name="100563"/>
      <w:bookmarkEnd w:id="51"/>
      <w:r w:rsidRPr="00405D5A">
        <w:rPr>
          <w:rFonts w:ascii="Times New Roman" w:hAnsi="Times New Roman"/>
          <w:color w:val="000000"/>
          <w:sz w:val="24"/>
          <w:szCs w:val="24"/>
        </w:rPr>
        <w:t>6.6. Одежда, белье и обувь при необходимости просушивается в оборудуемых сушилках.</w:t>
      </w:r>
    </w:p>
    <w:p w:rsidR="00565BEA" w:rsidRPr="00405D5A" w:rsidRDefault="00565BEA" w:rsidP="00565BEA">
      <w:pPr>
        <w:spacing w:after="0" w:line="240" w:lineRule="auto"/>
        <w:ind w:firstLine="567"/>
        <w:jc w:val="both"/>
        <w:textAlignment w:val="baseline"/>
        <w:rPr>
          <w:rFonts w:ascii="Times New Roman" w:hAnsi="Times New Roman"/>
          <w:color w:val="000000"/>
          <w:sz w:val="24"/>
          <w:szCs w:val="24"/>
        </w:rPr>
      </w:pPr>
      <w:bookmarkStart w:id="52" w:name="100564"/>
      <w:bookmarkEnd w:id="52"/>
      <w:r w:rsidRPr="00405D5A">
        <w:rPr>
          <w:rFonts w:ascii="Times New Roman" w:hAnsi="Times New Roman"/>
          <w:color w:val="000000"/>
          <w:sz w:val="24"/>
          <w:szCs w:val="24"/>
        </w:rPr>
        <w:t>6.7. В помещениях ПВР на видном месте вывешивается на информационных стендах распорядок дня, регламент работы, схема размещения, опись имущества, другие необходимые инструкции и журнал отзывов и предложений размещаемого в ПВР населения. Также устанавливаются телевизоры, радиоаппаратура, холодильники и другая бытовая техника.</w:t>
      </w:r>
    </w:p>
    <w:p w:rsidR="00565BEA" w:rsidRPr="00405D5A" w:rsidRDefault="00565BEA" w:rsidP="00565BEA">
      <w:pPr>
        <w:spacing w:after="0" w:line="240" w:lineRule="auto"/>
        <w:ind w:firstLine="567"/>
        <w:jc w:val="both"/>
        <w:textAlignment w:val="baseline"/>
        <w:rPr>
          <w:rFonts w:ascii="Times New Roman" w:hAnsi="Times New Roman"/>
          <w:color w:val="000000"/>
          <w:sz w:val="24"/>
          <w:szCs w:val="24"/>
        </w:rPr>
      </w:pPr>
      <w:bookmarkStart w:id="53" w:name="100565"/>
      <w:bookmarkEnd w:id="53"/>
      <w:r w:rsidRPr="00405D5A">
        <w:rPr>
          <w:rFonts w:ascii="Times New Roman" w:hAnsi="Times New Roman"/>
          <w:color w:val="000000"/>
          <w:sz w:val="24"/>
          <w:szCs w:val="24"/>
        </w:rPr>
        <w:t xml:space="preserve">6.8. Все помещения должны быть обеспечены достаточным количеством урн для мусора. </w:t>
      </w:r>
    </w:p>
    <w:p w:rsidR="00565BEA" w:rsidRPr="00405D5A" w:rsidRDefault="00565BEA" w:rsidP="00565BEA">
      <w:pPr>
        <w:spacing w:after="0" w:line="240" w:lineRule="auto"/>
        <w:ind w:firstLine="567"/>
        <w:jc w:val="both"/>
        <w:textAlignment w:val="baseline"/>
        <w:rPr>
          <w:rFonts w:ascii="Times New Roman" w:hAnsi="Times New Roman"/>
          <w:color w:val="000000"/>
          <w:sz w:val="24"/>
          <w:szCs w:val="24"/>
        </w:rPr>
      </w:pPr>
      <w:bookmarkStart w:id="54" w:name="100566"/>
      <w:bookmarkStart w:id="55" w:name="100567"/>
      <w:bookmarkStart w:id="56" w:name="100568"/>
      <w:bookmarkEnd w:id="54"/>
      <w:bookmarkEnd w:id="55"/>
      <w:bookmarkEnd w:id="56"/>
      <w:r w:rsidRPr="00405D5A">
        <w:rPr>
          <w:rFonts w:ascii="Times New Roman" w:hAnsi="Times New Roman"/>
          <w:color w:val="000000"/>
          <w:sz w:val="24"/>
          <w:szCs w:val="24"/>
        </w:rPr>
        <w:t>6.9. На летний период окна помещений ПВР должны быть оборудованы мелкоячеистыми сетками для защиты от насекомых.</w:t>
      </w:r>
    </w:p>
    <w:p w:rsidR="00565BEA" w:rsidRPr="00405D5A" w:rsidRDefault="00565BEA" w:rsidP="00565BEA">
      <w:pPr>
        <w:spacing w:after="0" w:line="240" w:lineRule="auto"/>
        <w:ind w:firstLine="567"/>
        <w:jc w:val="both"/>
        <w:textAlignment w:val="baseline"/>
        <w:rPr>
          <w:rFonts w:ascii="Times New Roman" w:hAnsi="Times New Roman"/>
          <w:color w:val="000000"/>
          <w:sz w:val="24"/>
          <w:szCs w:val="24"/>
        </w:rPr>
      </w:pPr>
      <w:bookmarkStart w:id="57" w:name="100569"/>
      <w:bookmarkStart w:id="58" w:name="100570"/>
      <w:bookmarkStart w:id="59" w:name="100571"/>
      <w:bookmarkEnd w:id="57"/>
      <w:bookmarkEnd w:id="58"/>
      <w:bookmarkEnd w:id="59"/>
      <w:r w:rsidRPr="00405D5A">
        <w:rPr>
          <w:rFonts w:ascii="Times New Roman" w:hAnsi="Times New Roman"/>
          <w:color w:val="000000"/>
          <w:sz w:val="24"/>
          <w:szCs w:val="24"/>
        </w:rPr>
        <w:t>6.10. Зимой в жилых помещениях поддерживается температура воздуха не ниже +18 °C. Термометры вывешиваются в помещениях на стенах, вдали и нагревательных приборов, на высоте 1,5 м от пола.</w:t>
      </w:r>
    </w:p>
    <w:p w:rsidR="00565BEA" w:rsidRPr="00405D5A" w:rsidRDefault="00565BEA" w:rsidP="00565BEA">
      <w:pPr>
        <w:spacing w:after="0" w:line="240" w:lineRule="auto"/>
        <w:ind w:firstLine="567"/>
        <w:jc w:val="both"/>
        <w:textAlignment w:val="baseline"/>
        <w:rPr>
          <w:rFonts w:ascii="Times New Roman" w:hAnsi="Times New Roman"/>
          <w:color w:val="000000"/>
          <w:sz w:val="24"/>
          <w:szCs w:val="24"/>
        </w:rPr>
      </w:pPr>
      <w:bookmarkStart w:id="60" w:name="100572"/>
      <w:bookmarkEnd w:id="60"/>
      <w:r w:rsidRPr="00405D5A">
        <w:rPr>
          <w:rFonts w:ascii="Times New Roman" w:hAnsi="Times New Roman"/>
          <w:color w:val="000000"/>
          <w:sz w:val="24"/>
          <w:szCs w:val="24"/>
        </w:rPr>
        <w:t>6.11. Для чистки одежды отводятся отдельные, специально оборудованные помещения или места.</w:t>
      </w:r>
    </w:p>
    <w:p w:rsidR="00565BEA" w:rsidRPr="00405D5A" w:rsidRDefault="00565BEA" w:rsidP="00565BEA">
      <w:pPr>
        <w:spacing w:after="0" w:line="240" w:lineRule="auto"/>
        <w:ind w:firstLine="567"/>
        <w:jc w:val="both"/>
        <w:textAlignment w:val="baseline"/>
        <w:rPr>
          <w:rFonts w:ascii="Times New Roman" w:hAnsi="Times New Roman"/>
          <w:color w:val="000000"/>
          <w:sz w:val="24"/>
          <w:szCs w:val="24"/>
        </w:rPr>
      </w:pPr>
      <w:bookmarkStart w:id="61" w:name="100573"/>
      <w:bookmarkEnd w:id="61"/>
      <w:r w:rsidRPr="00405D5A">
        <w:rPr>
          <w:rFonts w:ascii="Times New Roman" w:hAnsi="Times New Roman"/>
          <w:color w:val="000000"/>
          <w:sz w:val="24"/>
          <w:szCs w:val="24"/>
        </w:rPr>
        <w:t>6.12. Курение в зданиях и помещениях ПВР запрещается.</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bookmarkStart w:id="62" w:name="100574"/>
      <w:bookmarkEnd w:id="62"/>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7. Функциональные обязанности должностных лиц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7.1. Начальник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Начальник ПВР несет личную ответственность за организацию, подготовку и прием эвакуированного населения. Является начальником всего состава ПВР. Подчиняется председателю комиссии по предупреждению и ликвидации ЧС и обеспечению пожарной безопасности (далее – КЧС и ОПБ) и председателю эвакуационной комиссии Дубровского муниципального района и взаимодействует с сектором ГО и ЧС администрации Дубровского района.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Начальник ПВР обязан: </w:t>
      </w:r>
    </w:p>
    <w:p w:rsidR="00565BEA" w:rsidRPr="00405D5A" w:rsidRDefault="00565BEA" w:rsidP="00565BEA">
      <w:pPr>
        <w:autoSpaceDE w:val="0"/>
        <w:autoSpaceDN w:val="0"/>
        <w:adjustRightInd w:val="0"/>
        <w:spacing w:after="0" w:line="240" w:lineRule="auto"/>
        <w:ind w:firstLine="540"/>
        <w:jc w:val="both"/>
        <w:rPr>
          <w:rFonts w:ascii="Times New Roman" w:hAnsi="Times New Roman"/>
          <w:b/>
          <w:color w:val="000000"/>
          <w:sz w:val="24"/>
          <w:szCs w:val="24"/>
        </w:rPr>
      </w:pPr>
      <w:r w:rsidRPr="00405D5A">
        <w:rPr>
          <w:rFonts w:ascii="Times New Roman" w:hAnsi="Times New Roman"/>
          <w:b/>
          <w:color w:val="000000"/>
          <w:sz w:val="24"/>
          <w:szCs w:val="24"/>
        </w:rPr>
        <w:t xml:space="preserve">в режиме повседневной деятельности: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организовать разработку и корректировку документов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организовать подготовку помещений, оборудования и средств связи для нормальной работы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организовать обучение, инструктаж администрации ПВР и обеспечивать постоянную ее готовность;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определить порядок оповещения персонала администрации ПВР. </w:t>
      </w:r>
    </w:p>
    <w:p w:rsidR="00565BEA" w:rsidRPr="00405D5A" w:rsidRDefault="00565BEA" w:rsidP="00565BEA">
      <w:pPr>
        <w:tabs>
          <w:tab w:val="left" w:pos="0"/>
        </w:tabs>
        <w:spacing w:after="0" w:line="240" w:lineRule="auto"/>
        <w:ind w:firstLine="540"/>
        <w:jc w:val="both"/>
        <w:rPr>
          <w:rFonts w:ascii="Times New Roman" w:eastAsia="Calibri" w:hAnsi="Times New Roman"/>
          <w:b/>
          <w:sz w:val="24"/>
          <w:szCs w:val="24"/>
          <w:lang w:eastAsia="en-US"/>
        </w:rPr>
      </w:pPr>
      <w:r w:rsidRPr="00405D5A">
        <w:rPr>
          <w:rFonts w:ascii="Times New Roman" w:eastAsia="Calibri" w:hAnsi="Times New Roman"/>
          <w:b/>
          <w:sz w:val="24"/>
          <w:szCs w:val="24"/>
          <w:lang w:eastAsia="en-US"/>
        </w:rPr>
        <w:t>при возникновении ЧС:</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организовать оповещение и сбор администрации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своевременно развернуть ПВР и подготовить его к приему и размещению прибывающего населения;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lastRenderedPageBreak/>
        <w:t xml:space="preserve">- установить связь с муниципальным казенным учреждением «Единая дежурная диспетчерская служба Дубровского муниципального района», эвакуационной комиссией Дубровского муниципального района и доложить о ходе складывающейся обстановки;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организовать прием, временное размещение населения и всестороннее его жизнеобеспечение;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информировать администрацию и прибывшее на ПВР население об обстановке.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7.2. Заместитель начальника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Заместитель начальника ПВР оказывает помощь начальнику ПВР в подготовке и практическом проведении приема эвакуируемого населения, отвечает за обеспечение ПВР необходимым оборудованием и имуществом. Подчиняется начальнику ПВР. В отсутствие начальника ПВР исполняет его обязанности.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Заместитель начальника ПВР обязан: </w:t>
      </w:r>
    </w:p>
    <w:p w:rsidR="00565BEA" w:rsidRPr="00405D5A" w:rsidRDefault="00565BEA" w:rsidP="00565BEA">
      <w:pPr>
        <w:autoSpaceDE w:val="0"/>
        <w:autoSpaceDN w:val="0"/>
        <w:adjustRightInd w:val="0"/>
        <w:spacing w:after="0" w:line="240" w:lineRule="auto"/>
        <w:ind w:firstLine="540"/>
        <w:jc w:val="both"/>
        <w:rPr>
          <w:rFonts w:ascii="Times New Roman" w:hAnsi="Times New Roman"/>
          <w:b/>
          <w:color w:val="000000"/>
          <w:sz w:val="24"/>
          <w:szCs w:val="24"/>
        </w:rPr>
      </w:pPr>
      <w:r w:rsidRPr="00405D5A">
        <w:rPr>
          <w:rFonts w:ascii="Times New Roman" w:hAnsi="Times New Roman"/>
          <w:b/>
          <w:color w:val="000000"/>
          <w:sz w:val="24"/>
          <w:szCs w:val="24"/>
        </w:rPr>
        <w:t xml:space="preserve">в режиме повседневной деятельности: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участвовать в разработке необходимой документации;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разрабатывать и своевременно корректировать схему оповещения и сбора администрации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принимать активное участие в подготовке помещений ПВР к работе;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знать руководящие документы по организации приема и размещения эвакуируемого населения;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принимать участие в проводимых с администрацией ПВР тренировках и учениях. </w:t>
      </w:r>
    </w:p>
    <w:p w:rsidR="00565BEA" w:rsidRPr="00405D5A" w:rsidRDefault="00565BEA" w:rsidP="00565BEA">
      <w:pPr>
        <w:autoSpaceDE w:val="0"/>
        <w:autoSpaceDN w:val="0"/>
        <w:adjustRightInd w:val="0"/>
        <w:spacing w:after="0" w:line="240" w:lineRule="auto"/>
        <w:ind w:firstLine="540"/>
        <w:jc w:val="both"/>
        <w:rPr>
          <w:rFonts w:ascii="Times New Roman" w:hAnsi="Times New Roman"/>
          <w:b/>
          <w:color w:val="000000"/>
          <w:sz w:val="24"/>
          <w:szCs w:val="24"/>
        </w:rPr>
      </w:pPr>
      <w:r w:rsidRPr="00405D5A">
        <w:rPr>
          <w:rFonts w:ascii="Times New Roman" w:hAnsi="Times New Roman"/>
          <w:b/>
          <w:color w:val="000000"/>
          <w:sz w:val="24"/>
          <w:szCs w:val="24"/>
        </w:rPr>
        <w:t xml:space="preserve">при возникновении ЧС: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организовать оповещение и сбор администрации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развернуть и подготовить ПВР к приему населения;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организовать прием, размещение населения и его жизнеобеспечение;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поддерживать связь с организациями, обеспечивающими деятельность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контролировать работу группы охраны общественного порядка, комнаты матери и ребенка и медицинского пункта;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обобщать и представлять начальнику ПВР сведения о ходе приема эвакуируемого населения.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7.3. Группа встречи, приема, регистрации и размещения пострадавшего населения: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Группа встречи, приема, регистрации и размещения пострадавшего населения создается для встречи, приема, регистрации и размещения прибывающего по эвакуации населения. Руководит работой группы заместитель начальника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Обязанности группы: </w:t>
      </w:r>
    </w:p>
    <w:p w:rsidR="00565BEA" w:rsidRPr="00405D5A" w:rsidRDefault="00565BEA" w:rsidP="00565BEA">
      <w:pPr>
        <w:autoSpaceDE w:val="0"/>
        <w:autoSpaceDN w:val="0"/>
        <w:adjustRightInd w:val="0"/>
        <w:spacing w:after="0" w:line="240" w:lineRule="auto"/>
        <w:ind w:firstLine="540"/>
        <w:jc w:val="both"/>
        <w:rPr>
          <w:rFonts w:ascii="Times New Roman" w:hAnsi="Times New Roman"/>
          <w:b/>
          <w:color w:val="000000"/>
          <w:sz w:val="24"/>
          <w:szCs w:val="24"/>
        </w:rPr>
      </w:pPr>
      <w:r w:rsidRPr="00405D5A">
        <w:rPr>
          <w:rFonts w:ascii="Times New Roman" w:hAnsi="Times New Roman"/>
          <w:b/>
          <w:color w:val="000000"/>
          <w:sz w:val="24"/>
          <w:szCs w:val="24"/>
        </w:rPr>
        <w:t xml:space="preserve">в режиме повседневной деятельности: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принимать участие в разработке необходимой документации; </w:t>
      </w:r>
    </w:p>
    <w:p w:rsidR="00565BEA" w:rsidRPr="00405D5A" w:rsidRDefault="00565BEA" w:rsidP="00565BEA">
      <w:pPr>
        <w:tabs>
          <w:tab w:val="left" w:pos="0"/>
        </w:tabs>
        <w:spacing w:after="0" w:line="240" w:lineRule="auto"/>
        <w:ind w:firstLine="540"/>
        <w:jc w:val="both"/>
        <w:rPr>
          <w:rFonts w:ascii="Times New Roman" w:eastAsia="Calibri" w:hAnsi="Times New Roman"/>
          <w:sz w:val="24"/>
          <w:szCs w:val="24"/>
          <w:lang w:eastAsia="en-US"/>
        </w:rPr>
      </w:pPr>
      <w:r w:rsidRPr="00405D5A">
        <w:rPr>
          <w:rFonts w:ascii="Times New Roman" w:eastAsia="Calibri" w:hAnsi="Times New Roman"/>
          <w:sz w:val="24"/>
          <w:szCs w:val="24"/>
          <w:lang w:eastAsia="en-US"/>
        </w:rPr>
        <w:t>- изучать план размещения ПВР;</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знать поэтажное размещение и назначение помещений ПВР, их площадь и возможности для размещения населения;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принимать участие в проводимых с администрацией ПВР, тренировках и учениях. </w:t>
      </w:r>
    </w:p>
    <w:p w:rsidR="00565BEA" w:rsidRPr="00405D5A" w:rsidRDefault="00565BEA" w:rsidP="00565BEA">
      <w:pPr>
        <w:autoSpaceDE w:val="0"/>
        <w:autoSpaceDN w:val="0"/>
        <w:adjustRightInd w:val="0"/>
        <w:spacing w:after="0" w:line="240" w:lineRule="auto"/>
        <w:ind w:firstLine="540"/>
        <w:rPr>
          <w:rFonts w:ascii="Times New Roman" w:hAnsi="Times New Roman"/>
          <w:b/>
          <w:color w:val="000000"/>
          <w:sz w:val="24"/>
          <w:szCs w:val="24"/>
        </w:rPr>
      </w:pPr>
      <w:r w:rsidRPr="00405D5A">
        <w:rPr>
          <w:rFonts w:ascii="Times New Roman" w:hAnsi="Times New Roman"/>
          <w:b/>
          <w:color w:val="000000"/>
          <w:sz w:val="24"/>
          <w:szCs w:val="24"/>
        </w:rPr>
        <w:t xml:space="preserve">при возникновении ЧС: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своевременно прибыть на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принимать участие в развертывании и подготовке к работе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принимать и вести учет прибывающего населения;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размещать прибывающее население в помещениях ПВР, оказывать ему необходимую помощь;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информировать население об обстановке;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докладывать начальнику ПВР о ходе приема и размещения прибывшего населения. </w:t>
      </w:r>
    </w:p>
    <w:p w:rsidR="00565BEA" w:rsidRPr="00405D5A" w:rsidRDefault="00565BEA" w:rsidP="00565BEA">
      <w:pPr>
        <w:autoSpaceDE w:val="0"/>
        <w:autoSpaceDN w:val="0"/>
        <w:adjustRightInd w:val="0"/>
        <w:spacing w:after="0" w:line="240" w:lineRule="auto"/>
        <w:ind w:firstLine="540"/>
        <w:rPr>
          <w:rFonts w:ascii="Times New Roman" w:hAnsi="Times New Roman"/>
          <w:color w:val="000000"/>
          <w:sz w:val="24"/>
          <w:szCs w:val="24"/>
        </w:rPr>
      </w:pPr>
      <w:r w:rsidRPr="00405D5A">
        <w:rPr>
          <w:rFonts w:ascii="Times New Roman" w:hAnsi="Times New Roman"/>
          <w:color w:val="000000"/>
          <w:sz w:val="24"/>
          <w:szCs w:val="24"/>
        </w:rPr>
        <w:t xml:space="preserve">6.4. Стол справок ПВР: </w:t>
      </w:r>
    </w:p>
    <w:p w:rsidR="00565BEA" w:rsidRPr="00405D5A" w:rsidRDefault="00565BEA" w:rsidP="00565BEA">
      <w:pPr>
        <w:autoSpaceDE w:val="0"/>
        <w:autoSpaceDN w:val="0"/>
        <w:adjustRightInd w:val="0"/>
        <w:spacing w:after="0" w:line="240" w:lineRule="auto"/>
        <w:ind w:firstLine="540"/>
        <w:rPr>
          <w:rFonts w:ascii="Times New Roman" w:hAnsi="Times New Roman"/>
          <w:color w:val="000000"/>
          <w:sz w:val="24"/>
          <w:szCs w:val="24"/>
        </w:rPr>
      </w:pPr>
      <w:r w:rsidRPr="00405D5A">
        <w:rPr>
          <w:rFonts w:ascii="Times New Roman" w:hAnsi="Times New Roman"/>
          <w:color w:val="000000"/>
          <w:sz w:val="24"/>
          <w:szCs w:val="24"/>
        </w:rPr>
        <w:t xml:space="preserve">Стол справок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Создается для организации работы стола справок для эвакуированных лиц на ПВР. Дежурный по столу справок подчиняются начальнику ПВР и его заместителю.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Дежурный обязан: </w:t>
      </w:r>
    </w:p>
    <w:p w:rsidR="00565BEA" w:rsidRPr="00405D5A" w:rsidRDefault="00565BEA" w:rsidP="00565BEA">
      <w:pPr>
        <w:autoSpaceDE w:val="0"/>
        <w:autoSpaceDN w:val="0"/>
        <w:adjustRightInd w:val="0"/>
        <w:spacing w:after="0" w:line="240" w:lineRule="auto"/>
        <w:ind w:firstLine="540"/>
        <w:jc w:val="both"/>
        <w:rPr>
          <w:rFonts w:ascii="Times New Roman" w:hAnsi="Times New Roman"/>
          <w:b/>
          <w:color w:val="000000"/>
          <w:sz w:val="24"/>
          <w:szCs w:val="24"/>
        </w:rPr>
      </w:pPr>
      <w:r w:rsidRPr="00405D5A">
        <w:rPr>
          <w:rFonts w:ascii="Times New Roman" w:hAnsi="Times New Roman"/>
          <w:b/>
          <w:color w:val="000000"/>
          <w:sz w:val="24"/>
          <w:szCs w:val="24"/>
        </w:rPr>
        <w:t xml:space="preserve">в режиме повседневной деятельности: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знать план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изучать всю документацию и порядок работы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иметь все необходимые адресные и справочные данные, телефонный справочник;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lastRenderedPageBreak/>
        <w:t xml:space="preserve">- принимать участие в проводимых с администрацией ПВР тренировках и учениях. </w:t>
      </w:r>
    </w:p>
    <w:p w:rsidR="00565BEA" w:rsidRPr="00405D5A" w:rsidRDefault="00565BEA" w:rsidP="00565BEA">
      <w:pPr>
        <w:autoSpaceDE w:val="0"/>
        <w:autoSpaceDN w:val="0"/>
        <w:adjustRightInd w:val="0"/>
        <w:spacing w:after="0" w:line="240" w:lineRule="auto"/>
        <w:ind w:firstLine="540"/>
        <w:jc w:val="both"/>
        <w:rPr>
          <w:rFonts w:ascii="Times New Roman" w:hAnsi="Times New Roman"/>
          <w:b/>
          <w:color w:val="000000"/>
          <w:sz w:val="24"/>
          <w:szCs w:val="24"/>
        </w:rPr>
      </w:pPr>
      <w:r w:rsidRPr="00405D5A">
        <w:rPr>
          <w:rFonts w:ascii="Times New Roman" w:hAnsi="Times New Roman"/>
          <w:b/>
          <w:color w:val="000000"/>
          <w:sz w:val="24"/>
          <w:szCs w:val="24"/>
        </w:rPr>
        <w:t xml:space="preserve">при возникновении ЧС: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своевременно прибыть на ПВР и подготовить свое рабочее место;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принимать участие в приеме и размещении населения, оказывать ему содействие и помощь;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информирование населения о нахождении пунктов питания, медицинских учреждений, отделения связи и сберкасс, о порядке работы бытовых учреждений и их местонахождении.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6.5. Медицинский пункт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Медицинский пункт ПВР создается для организации медицинского обеспечения эвакуированным лицам на ПВР. Медицинский работник медпункта ПВР подчиняется начальнику ПВР и его заместителю.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Медицинский работник медпункта обязан: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в режиме повседневной деятельности: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знать документацию и порядок работы медицинского пункта;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составить и периодически уточнять расчет на потребный инвентарь, оборудование и медикаменты для развертывания медпункта;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знать порядок связи с ближайшими лечебными учреждениями; </w:t>
      </w:r>
    </w:p>
    <w:p w:rsidR="00565BEA" w:rsidRPr="00405D5A" w:rsidRDefault="00565BEA" w:rsidP="00565BEA">
      <w:pPr>
        <w:tabs>
          <w:tab w:val="left" w:pos="0"/>
        </w:tabs>
        <w:spacing w:after="0" w:line="240" w:lineRule="auto"/>
        <w:ind w:firstLine="540"/>
        <w:jc w:val="both"/>
        <w:rPr>
          <w:rFonts w:ascii="Times New Roman" w:eastAsia="Calibri" w:hAnsi="Times New Roman"/>
          <w:sz w:val="24"/>
          <w:szCs w:val="24"/>
          <w:lang w:eastAsia="en-US"/>
        </w:rPr>
      </w:pPr>
      <w:r w:rsidRPr="00405D5A">
        <w:rPr>
          <w:rFonts w:ascii="Times New Roman" w:eastAsia="Calibri" w:hAnsi="Times New Roman"/>
          <w:sz w:val="24"/>
          <w:szCs w:val="24"/>
          <w:lang w:eastAsia="en-US"/>
        </w:rPr>
        <w:t>- принимать участие в проводимых с администрацией ПВР тренировках и учениях.</w:t>
      </w:r>
    </w:p>
    <w:p w:rsidR="00565BEA" w:rsidRPr="00405D5A" w:rsidRDefault="00565BEA" w:rsidP="00565BEA">
      <w:pPr>
        <w:autoSpaceDE w:val="0"/>
        <w:autoSpaceDN w:val="0"/>
        <w:adjustRightInd w:val="0"/>
        <w:spacing w:after="0" w:line="240" w:lineRule="auto"/>
        <w:ind w:firstLine="540"/>
        <w:rPr>
          <w:rFonts w:ascii="Times New Roman" w:hAnsi="Times New Roman"/>
          <w:b/>
          <w:color w:val="000000"/>
          <w:sz w:val="24"/>
          <w:szCs w:val="24"/>
        </w:rPr>
      </w:pPr>
      <w:r w:rsidRPr="00405D5A">
        <w:rPr>
          <w:rFonts w:ascii="Times New Roman" w:hAnsi="Times New Roman"/>
          <w:b/>
          <w:color w:val="000000"/>
          <w:sz w:val="24"/>
          <w:szCs w:val="24"/>
        </w:rPr>
        <w:t xml:space="preserve">при возникновении ЧС: </w:t>
      </w:r>
    </w:p>
    <w:p w:rsidR="00565BEA" w:rsidRPr="00405D5A" w:rsidRDefault="00565BEA" w:rsidP="00565BEA">
      <w:pPr>
        <w:autoSpaceDE w:val="0"/>
        <w:autoSpaceDN w:val="0"/>
        <w:adjustRightInd w:val="0"/>
        <w:spacing w:after="0" w:line="240" w:lineRule="auto"/>
        <w:ind w:firstLine="540"/>
        <w:rPr>
          <w:rFonts w:ascii="Times New Roman" w:hAnsi="Times New Roman"/>
          <w:color w:val="000000"/>
          <w:sz w:val="24"/>
          <w:szCs w:val="24"/>
        </w:rPr>
      </w:pPr>
      <w:r w:rsidRPr="00405D5A">
        <w:rPr>
          <w:rFonts w:ascii="Times New Roman" w:hAnsi="Times New Roman"/>
          <w:color w:val="000000"/>
          <w:sz w:val="24"/>
          <w:szCs w:val="24"/>
        </w:rPr>
        <w:t xml:space="preserve">- своевременно прибыть на ПВР; </w:t>
      </w:r>
    </w:p>
    <w:p w:rsidR="00565BEA" w:rsidRPr="00405D5A" w:rsidRDefault="00565BEA" w:rsidP="00565BEA">
      <w:pPr>
        <w:autoSpaceDE w:val="0"/>
        <w:autoSpaceDN w:val="0"/>
        <w:adjustRightInd w:val="0"/>
        <w:spacing w:after="0" w:line="240" w:lineRule="auto"/>
        <w:ind w:firstLine="540"/>
        <w:rPr>
          <w:rFonts w:ascii="Times New Roman" w:hAnsi="Times New Roman"/>
          <w:color w:val="000000"/>
          <w:sz w:val="24"/>
          <w:szCs w:val="24"/>
        </w:rPr>
      </w:pPr>
      <w:r w:rsidRPr="00405D5A">
        <w:rPr>
          <w:rFonts w:ascii="Times New Roman" w:hAnsi="Times New Roman"/>
          <w:color w:val="000000"/>
          <w:sz w:val="24"/>
          <w:szCs w:val="24"/>
        </w:rPr>
        <w:t xml:space="preserve">- развернуть и подготовить к работе медпункт;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проводить профилактическую работу среди населения, выявлять больных и оказывать им медицинскую помощь, своевременно изолировать инфекционных больных; </w:t>
      </w:r>
    </w:p>
    <w:p w:rsidR="00565BEA" w:rsidRPr="00405D5A" w:rsidRDefault="00565BEA" w:rsidP="00565BEA">
      <w:pPr>
        <w:autoSpaceDE w:val="0"/>
        <w:autoSpaceDN w:val="0"/>
        <w:adjustRightInd w:val="0"/>
        <w:spacing w:after="0" w:line="240" w:lineRule="auto"/>
        <w:ind w:firstLine="540"/>
        <w:rPr>
          <w:rFonts w:ascii="Times New Roman" w:hAnsi="Times New Roman"/>
          <w:color w:val="000000"/>
          <w:sz w:val="24"/>
          <w:szCs w:val="24"/>
        </w:rPr>
      </w:pPr>
      <w:r w:rsidRPr="00405D5A">
        <w:rPr>
          <w:rFonts w:ascii="Times New Roman" w:hAnsi="Times New Roman"/>
          <w:color w:val="000000"/>
          <w:sz w:val="24"/>
          <w:szCs w:val="24"/>
        </w:rPr>
        <w:t xml:space="preserve">- оказывать помощь в работе комнаты матери и ребенка; </w:t>
      </w:r>
    </w:p>
    <w:p w:rsidR="00565BEA" w:rsidRPr="00405D5A" w:rsidRDefault="00565BEA" w:rsidP="00565BEA">
      <w:pPr>
        <w:autoSpaceDE w:val="0"/>
        <w:autoSpaceDN w:val="0"/>
        <w:adjustRightInd w:val="0"/>
        <w:spacing w:after="0" w:line="240" w:lineRule="auto"/>
        <w:ind w:firstLine="540"/>
        <w:rPr>
          <w:rFonts w:ascii="Times New Roman" w:hAnsi="Times New Roman"/>
          <w:color w:val="000000"/>
          <w:sz w:val="24"/>
          <w:szCs w:val="24"/>
        </w:rPr>
      </w:pPr>
      <w:r w:rsidRPr="00405D5A">
        <w:rPr>
          <w:rFonts w:ascii="Times New Roman" w:hAnsi="Times New Roman"/>
          <w:color w:val="000000"/>
          <w:sz w:val="24"/>
          <w:szCs w:val="24"/>
        </w:rPr>
        <w:t xml:space="preserve">- организовать контроль за санитарно-гигиеническим состоянием ПВР. </w:t>
      </w:r>
    </w:p>
    <w:p w:rsidR="00565BEA" w:rsidRPr="00405D5A" w:rsidRDefault="00565BEA" w:rsidP="00565BEA">
      <w:pPr>
        <w:autoSpaceDE w:val="0"/>
        <w:autoSpaceDN w:val="0"/>
        <w:adjustRightInd w:val="0"/>
        <w:spacing w:after="0" w:line="240" w:lineRule="auto"/>
        <w:ind w:firstLine="540"/>
        <w:rPr>
          <w:rFonts w:ascii="Times New Roman" w:hAnsi="Times New Roman"/>
          <w:color w:val="000000"/>
          <w:sz w:val="24"/>
          <w:szCs w:val="24"/>
        </w:rPr>
      </w:pPr>
    </w:p>
    <w:p w:rsidR="00565BEA" w:rsidRPr="00405D5A" w:rsidRDefault="00565BEA" w:rsidP="00565BEA">
      <w:pPr>
        <w:autoSpaceDE w:val="0"/>
        <w:autoSpaceDN w:val="0"/>
        <w:adjustRightInd w:val="0"/>
        <w:spacing w:after="0" w:line="240" w:lineRule="auto"/>
        <w:ind w:firstLine="540"/>
        <w:rPr>
          <w:rFonts w:ascii="Times New Roman" w:hAnsi="Times New Roman"/>
          <w:color w:val="000000"/>
          <w:sz w:val="24"/>
          <w:szCs w:val="24"/>
        </w:rPr>
      </w:pPr>
      <w:r w:rsidRPr="00405D5A">
        <w:rPr>
          <w:rFonts w:ascii="Times New Roman" w:hAnsi="Times New Roman"/>
          <w:color w:val="000000"/>
          <w:sz w:val="24"/>
          <w:szCs w:val="24"/>
        </w:rPr>
        <w:t xml:space="preserve">7.6. Комната психологического обеспечения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Психолог отвечает за психологическое обеспечение пострадавшего населения, размещаемого в ПВР. Он подчиняется начальнику ПВР и его заместителю. </w:t>
      </w:r>
    </w:p>
    <w:p w:rsidR="00565BEA" w:rsidRPr="00405D5A" w:rsidRDefault="00565BEA" w:rsidP="00565BEA">
      <w:pPr>
        <w:autoSpaceDE w:val="0"/>
        <w:autoSpaceDN w:val="0"/>
        <w:adjustRightInd w:val="0"/>
        <w:spacing w:after="0" w:line="240" w:lineRule="auto"/>
        <w:ind w:firstLine="540"/>
        <w:rPr>
          <w:rFonts w:ascii="Times New Roman" w:hAnsi="Times New Roman"/>
          <w:color w:val="000000"/>
          <w:sz w:val="24"/>
          <w:szCs w:val="24"/>
        </w:rPr>
      </w:pPr>
      <w:r w:rsidRPr="00405D5A">
        <w:rPr>
          <w:rFonts w:ascii="Times New Roman" w:hAnsi="Times New Roman"/>
          <w:color w:val="000000"/>
          <w:sz w:val="24"/>
          <w:szCs w:val="24"/>
        </w:rPr>
        <w:t xml:space="preserve">Психолог обязан: </w:t>
      </w:r>
    </w:p>
    <w:p w:rsidR="00565BEA" w:rsidRPr="00405D5A" w:rsidRDefault="00565BEA" w:rsidP="00565BEA">
      <w:pPr>
        <w:autoSpaceDE w:val="0"/>
        <w:autoSpaceDN w:val="0"/>
        <w:adjustRightInd w:val="0"/>
        <w:spacing w:after="0" w:line="240" w:lineRule="auto"/>
        <w:ind w:firstLine="540"/>
        <w:rPr>
          <w:rFonts w:ascii="Times New Roman" w:hAnsi="Times New Roman"/>
          <w:b/>
          <w:color w:val="000000"/>
          <w:sz w:val="24"/>
          <w:szCs w:val="24"/>
        </w:rPr>
      </w:pPr>
      <w:r w:rsidRPr="00405D5A">
        <w:rPr>
          <w:rFonts w:ascii="Times New Roman" w:hAnsi="Times New Roman"/>
          <w:b/>
          <w:color w:val="000000"/>
          <w:sz w:val="24"/>
          <w:szCs w:val="24"/>
        </w:rPr>
        <w:t xml:space="preserve">а) в режиме повседневной деятельности: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разработать методы оказания экстренной психологической помощи пострадавшему в ЧС населению;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разработать памятки для населения о поведении в экстремальных ситуациях.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б) при получении распоряжения на развертывание ПВР (при угрозе или возникновении ЧС):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получить задачу у начальника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оказывать экстренную психологическую помощь пострадавшему населению;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проводить мероприятия по реабилитации пострадавшего населения.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7.7. Комната матери и ребенка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Создается для организации и предоставления помощи женщинам с малолетними детьми и беременным женщинам. Персонал комнаты матери и ребенка подчиняется начальнику ПВР и его заместителю.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Обязанности персонала комнаты матери и ребенка: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в режиме повседневной деятельности: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изучать всю необходимую документацию и порядок работы комнаты матери и ребенка;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иметь перечень и расчет потребного имущества, своевременно делать заявки по обеспечению комнаты матери и ребенка необходимым инвентарем и имуществом (детские кроватки, постельные принадлежности, игрушки и т.д.);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знать основные приемы и правила ухода за детьми, уметь оказать медицинскую помощь;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принимать участие в проводимых с администрацией ПВР, тренировках и учениях. </w:t>
      </w:r>
    </w:p>
    <w:p w:rsidR="00565BEA" w:rsidRPr="00405D5A" w:rsidRDefault="00565BEA" w:rsidP="00565BEA">
      <w:pPr>
        <w:autoSpaceDE w:val="0"/>
        <w:autoSpaceDN w:val="0"/>
        <w:adjustRightInd w:val="0"/>
        <w:spacing w:after="0" w:line="240" w:lineRule="auto"/>
        <w:ind w:firstLine="540"/>
        <w:jc w:val="both"/>
        <w:rPr>
          <w:rFonts w:ascii="Times New Roman" w:hAnsi="Times New Roman"/>
          <w:b/>
          <w:color w:val="000000"/>
          <w:sz w:val="24"/>
          <w:szCs w:val="24"/>
        </w:rPr>
      </w:pPr>
      <w:r w:rsidRPr="00405D5A">
        <w:rPr>
          <w:rFonts w:ascii="Times New Roman" w:hAnsi="Times New Roman"/>
          <w:b/>
          <w:color w:val="000000"/>
          <w:sz w:val="24"/>
          <w:szCs w:val="24"/>
        </w:rPr>
        <w:t xml:space="preserve">при возникновении ЧС: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своевременно прибыть на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полностью развернуть и подготовить к работе комнату матери и ребенка;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оказывать необходимую помощь населению, прибывающему с детьми; </w:t>
      </w:r>
    </w:p>
    <w:p w:rsidR="00565BEA" w:rsidRPr="00405D5A" w:rsidRDefault="00565BEA" w:rsidP="00565BEA">
      <w:pPr>
        <w:autoSpaceDE w:val="0"/>
        <w:autoSpaceDN w:val="0"/>
        <w:adjustRightInd w:val="0"/>
        <w:spacing w:after="0" w:line="240" w:lineRule="auto"/>
        <w:rPr>
          <w:rFonts w:ascii="Times New Roman" w:hAnsi="Times New Roman"/>
          <w:color w:val="000000"/>
          <w:sz w:val="24"/>
          <w:szCs w:val="24"/>
        </w:rPr>
      </w:pPr>
      <w:r w:rsidRPr="00405D5A">
        <w:rPr>
          <w:rFonts w:ascii="Times New Roman" w:hAnsi="Times New Roman"/>
          <w:color w:val="000000"/>
          <w:sz w:val="24"/>
          <w:szCs w:val="24"/>
        </w:rPr>
        <w:t xml:space="preserve">- оказывать помощь в регистрации беременным женщинам и женщинам с малолетними детьми. </w:t>
      </w:r>
    </w:p>
    <w:p w:rsidR="00565BEA" w:rsidRPr="00405D5A" w:rsidRDefault="00565BEA" w:rsidP="00565BEA">
      <w:pPr>
        <w:autoSpaceDE w:val="0"/>
        <w:autoSpaceDN w:val="0"/>
        <w:adjustRightInd w:val="0"/>
        <w:spacing w:after="0" w:line="240" w:lineRule="auto"/>
        <w:rPr>
          <w:rFonts w:ascii="Times New Roman" w:hAnsi="Times New Roman"/>
          <w:color w:val="000000"/>
          <w:sz w:val="24"/>
          <w:szCs w:val="24"/>
        </w:rPr>
      </w:pP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7.8. Группа первоочередного жизнеобеспечения населения (ЖОН):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Отвечает за выдачу пострадавшему населению талонов на сухой паек, питание, обменную одежду, белье и обувь. Подчиняется начальнику ПВР и его заместителю.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Обязанности группы: </w:t>
      </w:r>
    </w:p>
    <w:p w:rsidR="00565BEA" w:rsidRPr="00405D5A" w:rsidRDefault="00565BEA" w:rsidP="00565BEA">
      <w:pPr>
        <w:autoSpaceDE w:val="0"/>
        <w:autoSpaceDN w:val="0"/>
        <w:adjustRightInd w:val="0"/>
        <w:spacing w:after="0" w:line="240" w:lineRule="auto"/>
        <w:ind w:firstLine="540"/>
        <w:jc w:val="both"/>
        <w:rPr>
          <w:rFonts w:ascii="Times New Roman" w:hAnsi="Times New Roman"/>
          <w:b/>
          <w:color w:val="000000"/>
          <w:sz w:val="24"/>
          <w:szCs w:val="24"/>
        </w:rPr>
      </w:pPr>
      <w:r w:rsidRPr="00405D5A">
        <w:rPr>
          <w:rFonts w:ascii="Times New Roman" w:hAnsi="Times New Roman"/>
          <w:b/>
          <w:color w:val="000000"/>
          <w:sz w:val="24"/>
          <w:szCs w:val="24"/>
        </w:rPr>
        <w:t xml:space="preserve">в режиме повседневной деятельности: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подготовить перечень комплектов обменной одежды, белья и обуви, нормы обеспечения продуктами питания пострадавшего населения;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разработать необходимые документы группы. </w:t>
      </w:r>
    </w:p>
    <w:p w:rsidR="00565BEA" w:rsidRPr="00405D5A" w:rsidRDefault="00565BEA" w:rsidP="00565BEA">
      <w:pPr>
        <w:autoSpaceDE w:val="0"/>
        <w:autoSpaceDN w:val="0"/>
        <w:adjustRightInd w:val="0"/>
        <w:spacing w:after="0" w:line="240" w:lineRule="auto"/>
        <w:ind w:firstLine="540"/>
        <w:jc w:val="both"/>
        <w:rPr>
          <w:rFonts w:ascii="Times New Roman" w:hAnsi="Times New Roman"/>
          <w:b/>
          <w:color w:val="000000"/>
          <w:sz w:val="24"/>
          <w:szCs w:val="24"/>
        </w:rPr>
      </w:pPr>
      <w:r w:rsidRPr="00405D5A">
        <w:rPr>
          <w:rFonts w:ascii="Times New Roman" w:hAnsi="Times New Roman"/>
          <w:b/>
          <w:color w:val="000000"/>
          <w:sz w:val="24"/>
          <w:szCs w:val="24"/>
        </w:rPr>
        <w:t xml:space="preserve">при возникновении ЧС: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получить задачу у начальника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организовать подготовку рабочих мест работников группы;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распределить обязанности между работниками группы;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организовать выдачу талонов на сухой паек, питание, обменную одежду, белье и обувь.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7.9. Группа охраны общественного порядка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Группа охраны общественного порядка создается для организации и поддержания общественного порядка, безопасности и сохранности вещей эвакуированных лиц на ПВР. Руководит работой группы начальник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Обязанности группы: </w:t>
      </w:r>
    </w:p>
    <w:p w:rsidR="00565BEA" w:rsidRPr="00405D5A" w:rsidRDefault="00565BEA" w:rsidP="00565BEA">
      <w:pPr>
        <w:autoSpaceDE w:val="0"/>
        <w:autoSpaceDN w:val="0"/>
        <w:adjustRightInd w:val="0"/>
        <w:spacing w:after="0" w:line="240" w:lineRule="auto"/>
        <w:ind w:firstLine="540"/>
        <w:jc w:val="both"/>
        <w:rPr>
          <w:rFonts w:ascii="Times New Roman" w:hAnsi="Times New Roman"/>
          <w:b/>
          <w:color w:val="000000"/>
          <w:sz w:val="24"/>
          <w:szCs w:val="24"/>
        </w:rPr>
      </w:pPr>
      <w:r w:rsidRPr="00405D5A">
        <w:rPr>
          <w:rFonts w:ascii="Times New Roman" w:hAnsi="Times New Roman"/>
          <w:b/>
          <w:color w:val="000000"/>
          <w:sz w:val="24"/>
          <w:szCs w:val="24"/>
        </w:rPr>
        <w:t xml:space="preserve">в режиме повседневной деятельности: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принимать участие в разработке необходимой документации;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знать все особенности района, прилегающего к ПВР, места размещения помещений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принимать участие в проводимых с администрацией ПВР тренировках и учениях. </w:t>
      </w:r>
    </w:p>
    <w:p w:rsidR="00565BEA" w:rsidRPr="00405D5A" w:rsidRDefault="00565BEA" w:rsidP="00565BEA">
      <w:pPr>
        <w:autoSpaceDE w:val="0"/>
        <w:autoSpaceDN w:val="0"/>
        <w:adjustRightInd w:val="0"/>
        <w:spacing w:after="0" w:line="240" w:lineRule="auto"/>
        <w:ind w:firstLine="540"/>
        <w:jc w:val="both"/>
        <w:rPr>
          <w:rFonts w:ascii="Times New Roman" w:hAnsi="Times New Roman"/>
          <w:b/>
          <w:color w:val="000000"/>
          <w:sz w:val="24"/>
          <w:szCs w:val="24"/>
        </w:rPr>
      </w:pPr>
      <w:r w:rsidRPr="00405D5A">
        <w:rPr>
          <w:rFonts w:ascii="Times New Roman" w:hAnsi="Times New Roman"/>
          <w:b/>
          <w:color w:val="000000"/>
          <w:sz w:val="24"/>
          <w:szCs w:val="24"/>
        </w:rPr>
        <w:t xml:space="preserve">при возникновении ЧС: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своевременно прибыть на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xml:space="preserve">- участвовать в развертывании и подготовке к работе ПВР; </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r w:rsidRPr="00405D5A">
        <w:rPr>
          <w:rFonts w:ascii="Times New Roman" w:hAnsi="Times New Roman"/>
          <w:color w:val="000000"/>
          <w:sz w:val="24"/>
          <w:szCs w:val="24"/>
        </w:rPr>
        <w:t>- обеспечивать соблюдение общественного порядка.</w:t>
      </w: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p>
    <w:p w:rsidR="00565BEA" w:rsidRPr="00405D5A" w:rsidRDefault="00565BEA" w:rsidP="00565BEA">
      <w:pPr>
        <w:autoSpaceDE w:val="0"/>
        <w:autoSpaceDN w:val="0"/>
        <w:adjustRightInd w:val="0"/>
        <w:spacing w:after="0" w:line="240" w:lineRule="auto"/>
        <w:ind w:firstLine="540"/>
        <w:jc w:val="both"/>
        <w:rPr>
          <w:rFonts w:ascii="Times New Roman" w:hAnsi="Times New Roman"/>
          <w:color w:val="000000"/>
          <w:sz w:val="24"/>
          <w:szCs w:val="24"/>
        </w:rPr>
      </w:pPr>
    </w:p>
    <w:p w:rsidR="00565BEA" w:rsidRPr="00565BEA" w:rsidRDefault="00565BEA" w:rsidP="00565BEA">
      <w:pPr>
        <w:autoSpaceDE w:val="0"/>
        <w:autoSpaceDN w:val="0"/>
        <w:adjustRightInd w:val="0"/>
        <w:spacing w:after="0" w:line="240" w:lineRule="auto"/>
        <w:ind w:firstLine="540"/>
        <w:jc w:val="both"/>
        <w:rPr>
          <w:rFonts w:ascii="Times New Roman" w:hAnsi="Times New Roman"/>
          <w:color w:val="000000"/>
          <w:sz w:val="26"/>
          <w:szCs w:val="26"/>
        </w:rPr>
      </w:pPr>
    </w:p>
    <w:p w:rsidR="00565BEA" w:rsidRPr="00565BEA" w:rsidRDefault="00565BEA" w:rsidP="00565BEA">
      <w:pPr>
        <w:autoSpaceDE w:val="0"/>
        <w:autoSpaceDN w:val="0"/>
        <w:adjustRightInd w:val="0"/>
        <w:spacing w:after="0" w:line="240" w:lineRule="auto"/>
        <w:ind w:firstLine="540"/>
        <w:jc w:val="both"/>
        <w:rPr>
          <w:rFonts w:ascii="Times New Roman" w:hAnsi="Times New Roman"/>
          <w:color w:val="000000"/>
          <w:sz w:val="26"/>
          <w:szCs w:val="26"/>
        </w:rPr>
      </w:pPr>
    </w:p>
    <w:p w:rsidR="00565BEA" w:rsidRPr="00565BEA" w:rsidRDefault="00565BEA" w:rsidP="00565BEA">
      <w:pPr>
        <w:autoSpaceDE w:val="0"/>
        <w:autoSpaceDN w:val="0"/>
        <w:adjustRightInd w:val="0"/>
        <w:spacing w:after="0" w:line="240" w:lineRule="auto"/>
        <w:ind w:firstLine="540"/>
        <w:jc w:val="both"/>
        <w:rPr>
          <w:rFonts w:ascii="Times New Roman" w:hAnsi="Times New Roman"/>
          <w:color w:val="000000"/>
          <w:sz w:val="26"/>
          <w:szCs w:val="26"/>
        </w:rPr>
      </w:pPr>
    </w:p>
    <w:p w:rsidR="00565BEA" w:rsidRPr="00565BEA" w:rsidRDefault="00565BEA" w:rsidP="00565BEA">
      <w:pPr>
        <w:autoSpaceDE w:val="0"/>
        <w:autoSpaceDN w:val="0"/>
        <w:adjustRightInd w:val="0"/>
        <w:spacing w:after="0" w:line="240" w:lineRule="auto"/>
        <w:ind w:firstLine="540"/>
        <w:jc w:val="both"/>
        <w:rPr>
          <w:rFonts w:ascii="Times New Roman" w:hAnsi="Times New Roman"/>
          <w:color w:val="000000"/>
          <w:sz w:val="26"/>
          <w:szCs w:val="26"/>
        </w:rPr>
      </w:pPr>
    </w:p>
    <w:p w:rsidR="00565BEA" w:rsidRPr="00565BEA" w:rsidRDefault="00565BEA" w:rsidP="00565BEA">
      <w:pPr>
        <w:autoSpaceDE w:val="0"/>
        <w:autoSpaceDN w:val="0"/>
        <w:adjustRightInd w:val="0"/>
        <w:spacing w:after="0" w:line="240" w:lineRule="auto"/>
        <w:ind w:firstLine="540"/>
        <w:jc w:val="both"/>
        <w:rPr>
          <w:rFonts w:ascii="Times New Roman" w:hAnsi="Times New Roman"/>
          <w:color w:val="000000"/>
          <w:sz w:val="26"/>
          <w:szCs w:val="26"/>
        </w:rPr>
      </w:pPr>
    </w:p>
    <w:p w:rsidR="00565BEA" w:rsidRPr="00565BEA" w:rsidRDefault="00565BEA" w:rsidP="00565BEA">
      <w:pPr>
        <w:autoSpaceDE w:val="0"/>
        <w:autoSpaceDN w:val="0"/>
        <w:adjustRightInd w:val="0"/>
        <w:spacing w:after="0" w:line="240" w:lineRule="auto"/>
        <w:ind w:firstLine="540"/>
        <w:jc w:val="both"/>
        <w:rPr>
          <w:rFonts w:ascii="Times New Roman" w:hAnsi="Times New Roman"/>
          <w:color w:val="000000"/>
          <w:sz w:val="26"/>
          <w:szCs w:val="26"/>
        </w:rPr>
      </w:pPr>
    </w:p>
    <w:p w:rsidR="00565BEA" w:rsidRPr="00565BEA" w:rsidRDefault="00565BEA" w:rsidP="00565BEA">
      <w:pPr>
        <w:autoSpaceDE w:val="0"/>
        <w:autoSpaceDN w:val="0"/>
        <w:adjustRightInd w:val="0"/>
        <w:spacing w:after="0" w:line="240" w:lineRule="auto"/>
        <w:ind w:firstLine="540"/>
        <w:jc w:val="both"/>
        <w:rPr>
          <w:rFonts w:ascii="Times New Roman" w:hAnsi="Times New Roman"/>
          <w:color w:val="000000"/>
          <w:sz w:val="26"/>
          <w:szCs w:val="26"/>
        </w:rPr>
      </w:pPr>
    </w:p>
    <w:p w:rsidR="00565BEA" w:rsidRPr="00565BEA" w:rsidRDefault="00565BEA" w:rsidP="00565BEA">
      <w:pPr>
        <w:autoSpaceDE w:val="0"/>
        <w:autoSpaceDN w:val="0"/>
        <w:adjustRightInd w:val="0"/>
        <w:spacing w:after="0" w:line="240" w:lineRule="auto"/>
        <w:ind w:firstLine="540"/>
        <w:jc w:val="both"/>
        <w:rPr>
          <w:rFonts w:ascii="Times New Roman" w:hAnsi="Times New Roman"/>
          <w:color w:val="000000"/>
          <w:sz w:val="26"/>
          <w:szCs w:val="26"/>
        </w:rPr>
      </w:pPr>
    </w:p>
    <w:p w:rsidR="00565BEA" w:rsidRPr="00565BEA" w:rsidRDefault="00565BEA" w:rsidP="00565BEA">
      <w:pPr>
        <w:autoSpaceDE w:val="0"/>
        <w:autoSpaceDN w:val="0"/>
        <w:adjustRightInd w:val="0"/>
        <w:spacing w:after="0" w:line="240" w:lineRule="auto"/>
        <w:ind w:firstLine="540"/>
        <w:jc w:val="both"/>
        <w:rPr>
          <w:rFonts w:ascii="Times New Roman" w:hAnsi="Times New Roman"/>
          <w:color w:val="000000"/>
          <w:sz w:val="26"/>
          <w:szCs w:val="26"/>
        </w:rPr>
      </w:pPr>
    </w:p>
    <w:p w:rsidR="00565BEA" w:rsidRPr="00565BEA" w:rsidRDefault="00565BEA" w:rsidP="00565BEA">
      <w:pPr>
        <w:autoSpaceDE w:val="0"/>
        <w:autoSpaceDN w:val="0"/>
        <w:adjustRightInd w:val="0"/>
        <w:spacing w:after="0" w:line="240" w:lineRule="auto"/>
        <w:ind w:firstLine="540"/>
        <w:jc w:val="both"/>
        <w:rPr>
          <w:rFonts w:ascii="Times New Roman" w:hAnsi="Times New Roman"/>
          <w:color w:val="000000"/>
          <w:sz w:val="26"/>
          <w:szCs w:val="26"/>
        </w:rPr>
      </w:pPr>
    </w:p>
    <w:p w:rsidR="00565BEA" w:rsidRPr="00565BEA" w:rsidRDefault="00565BEA" w:rsidP="00565BEA">
      <w:pPr>
        <w:autoSpaceDE w:val="0"/>
        <w:autoSpaceDN w:val="0"/>
        <w:adjustRightInd w:val="0"/>
        <w:spacing w:after="0" w:line="240" w:lineRule="auto"/>
        <w:ind w:firstLine="540"/>
        <w:jc w:val="both"/>
        <w:rPr>
          <w:rFonts w:ascii="Times New Roman" w:hAnsi="Times New Roman"/>
          <w:color w:val="000000"/>
          <w:sz w:val="26"/>
          <w:szCs w:val="26"/>
        </w:rPr>
      </w:pPr>
    </w:p>
    <w:p w:rsidR="00565BEA" w:rsidRPr="00565BEA" w:rsidRDefault="00565BEA" w:rsidP="00565BEA">
      <w:pPr>
        <w:autoSpaceDE w:val="0"/>
        <w:autoSpaceDN w:val="0"/>
        <w:adjustRightInd w:val="0"/>
        <w:spacing w:after="0" w:line="240" w:lineRule="auto"/>
        <w:ind w:firstLine="540"/>
        <w:jc w:val="both"/>
        <w:rPr>
          <w:rFonts w:ascii="Times New Roman" w:hAnsi="Times New Roman"/>
          <w:color w:val="000000"/>
          <w:sz w:val="26"/>
          <w:szCs w:val="26"/>
        </w:rPr>
      </w:pPr>
    </w:p>
    <w:p w:rsidR="00565BEA" w:rsidRPr="00565BEA" w:rsidRDefault="00565BEA" w:rsidP="00565BEA">
      <w:pPr>
        <w:autoSpaceDE w:val="0"/>
        <w:autoSpaceDN w:val="0"/>
        <w:adjustRightInd w:val="0"/>
        <w:spacing w:after="0" w:line="240" w:lineRule="auto"/>
        <w:ind w:firstLine="540"/>
        <w:jc w:val="both"/>
        <w:rPr>
          <w:rFonts w:ascii="Times New Roman" w:hAnsi="Times New Roman"/>
          <w:color w:val="000000"/>
          <w:sz w:val="26"/>
          <w:szCs w:val="26"/>
        </w:rPr>
      </w:pPr>
    </w:p>
    <w:p w:rsidR="00565BEA" w:rsidRPr="00565BEA" w:rsidRDefault="00565BEA" w:rsidP="00565BEA">
      <w:pPr>
        <w:autoSpaceDE w:val="0"/>
        <w:autoSpaceDN w:val="0"/>
        <w:adjustRightInd w:val="0"/>
        <w:spacing w:after="0" w:line="240" w:lineRule="auto"/>
        <w:ind w:firstLine="540"/>
        <w:jc w:val="both"/>
        <w:rPr>
          <w:rFonts w:ascii="Times New Roman" w:hAnsi="Times New Roman"/>
          <w:color w:val="000000"/>
          <w:sz w:val="26"/>
          <w:szCs w:val="26"/>
        </w:rPr>
      </w:pPr>
    </w:p>
    <w:p w:rsidR="00565BEA" w:rsidRPr="00565BEA" w:rsidRDefault="00565BEA" w:rsidP="00565BEA">
      <w:pPr>
        <w:autoSpaceDE w:val="0"/>
        <w:autoSpaceDN w:val="0"/>
        <w:adjustRightInd w:val="0"/>
        <w:spacing w:after="0" w:line="240" w:lineRule="auto"/>
        <w:ind w:firstLine="540"/>
        <w:jc w:val="both"/>
        <w:rPr>
          <w:rFonts w:ascii="Times New Roman" w:hAnsi="Times New Roman"/>
          <w:color w:val="000000"/>
          <w:sz w:val="26"/>
          <w:szCs w:val="26"/>
        </w:rPr>
      </w:pPr>
    </w:p>
    <w:p w:rsidR="00565BEA" w:rsidRPr="00565BEA" w:rsidRDefault="00565BEA" w:rsidP="00565BEA">
      <w:pPr>
        <w:autoSpaceDE w:val="0"/>
        <w:autoSpaceDN w:val="0"/>
        <w:adjustRightInd w:val="0"/>
        <w:spacing w:after="0" w:line="240" w:lineRule="auto"/>
        <w:ind w:firstLine="540"/>
        <w:jc w:val="both"/>
        <w:rPr>
          <w:rFonts w:ascii="Times New Roman" w:hAnsi="Times New Roman"/>
          <w:color w:val="000000"/>
          <w:sz w:val="26"/>
          <w:szCs w:val="26"/>
        </w:rPr>
      </w:pPr>
    </w:p>
    <w:p w:rsidR="00565BEA" w:rsidRPr="00565BEA" w:rsidRDefault="00565BEA" w:rsidP="00565BEA">
      <w:pPr>
        <w:autoSpaceDE w:val="0"/>
        <w:autoSpaceDN w:val="0"/>
        <w:adjustRightInd w:val="0"/>
        <w:spacing w:after="0" w:line="240" w:lineRule="auto"/>
        <w:ind w:firstLine="540"/>
        <w:jc w:val="both"/>
        <w:rPr>
          <w:rFonts w:ascii="Times New Roman" w:hAnsi="Times New Roman"/>
          <w:color w:val="000000"/>
          <w:sz w:val="26"/>
          <w:szCs w:val="26"/>
        </w:rPr>
      </w:pPr>
    </w:p>
    <w:p w:rsidR="00565BEA" w:rsidRPr="00565BEA" w:rsidRDefault="00565BEA" w:rsidP="00565BEA">
      <w:pPr>
        <w:autoSpaceDE w:val="0"/>
        <w:autoSpaceDN w:val="0"/>
        <w:adjustRightInd w:val="0"/>
        <w:spacing w:after="0" w:line="240" w:lineRule="auto"/>
        <w:ind w:firstLine="540"/>
        <w:jc w:val="both"/>
        <w:rPr>
          <w:rFonts w:ascii="Times New Roman" w:hAnsi="Times New Roman"/>
          <w:color w:val="000000"/>
          <w:sz w:val="26"/>
          <w:szCs w:val="26"/>
        </w:rPr>
      </w:pPr>
    </w:p>
    <w:p w:rsidR="00565BEA" w:rsidRPr="00565BEA" w:rsidRDefault="00565BEA" w:rsidP="00565BEA">
      <w:pPr>
        <w:autoSpaceDE w:val="0"/>
        <w:autoSpaceDN w:val="0"/>
        <w:adjustRightInd w:val="0"/>
        <w:spacing w:after="0" w:line="240" w:lineRule="auto"/>
        <w:ind w:firstLine="540"/>
        <w:jc w:val="both"/>
        <w:rPr>
          <w:rFonts w:ascii="Times New Roman" w:hAnsi="Times New Roman"/>
          <w:color w:val="000000"/>
          <w:sz w:val="26"/>
          <w:szCs w:val="26"/>
        </w:rPr>
      </w:pPr>
    </w:p>
    <w:p w:rsidR="00565BEA" w:rsidRPr="00565BEA" w:rsidRDefault="00565BEA" w:rsidP="00565BEA">
      <w:pPr>
        <w:autoSpaceDE w:val="0"/>
        <w:autoSpaceDN w:val="0"/>
        <w:adjustRightInd w:val="0"/>
        <w:spacing w:after="0" w:line="240" w:lineRule="auto"/>
        <w:ind w:firstLine="540"/>
        <w:jc w:val="both"/>
        <w:rPr>
          <w:rFonts w:ascii="Times New Roman" w:hAnsi="Times New Roman"/>
          <w:color w:val="000000"/>
          <w:sz w:val="26"/>
          <w:szCs w:val="26"/>
        </w:rPr>
      </w:pPr>
    </w:p>
    <w:p w:rsidR="00565BEA" w:rsidRPr="00565BEA" w:rsidRDefault="00565BEA" w:rsidP="00565BEA">
      <w:pPr>
        <w:autoSpaceDE w:val="0"/>
        <w:autoSpaceDN w:val="0"/>
        <w:adjustRightInd w:val="0"/>
        <w:spacing w:after="0" w:line="240" w:lineRule="auto"/>
        <w:ind w:firstLine="540"/>
        <w:jc w:val="both"/>
        <w:rPr>
          <w:rFonts w:ascii="Times New Roman" w:hAnsi="Times New Roman"/>
          <w:color w:val="000000"/>
          <w:sz w:val="26"/>
          <w:szCs w:val="26"/>
        </w:rPr>
      </w:pPr>
    </w:p>
    <w:p w:rsidR="00565BEA" w:rsidRPr="00565BEA" w:rsidRDefault="00565BEA" w:rsidP="00565BEA">
      <w:pPr>
        <w:autoSpaceDE w:val="0"/>
        <w:autoSpaceDN w:val="0"/>
        <w:adjustRightInd w:val="0"/>
        <w:spacing w:after="0" w:line="240" w:lineRule="auto"/>
        <w:ind w:firstLine="540"/>
        <w:jc w:val="both"/>
        <w:rPr>
          <w:rFonts w:ascii="Times New Roman" w:hAnsi="Times New Roman"/>
          <w:color w:val="000000"/>
          <w:sz w:val="26"/>
          <w:szCs w:val="26"/>
        </w:rPr>
      </w:pPr>
    </w:p>
    <w:p w:rsidR="00565BEA" w:rsidRPr="00565BEA" w:rsidRDefault="00565BEA" w:rsidP="00565BEA">
      <w:pPr>
        <w:autoSpaceDE w:val="0"/>
        <w:autoSpaceDN w:val="0"/>
        <w:adjustRightInd w:val="0"/>
        <w:spacing w:after="0" w:line="240" w:lineRule="auto"/>
        <w:ind w:firstLine="540"/>
        <w:jc w:val="both"/>
        <w:rPr>
          <w:rFonts w:ascii="Times New Roman" w:hAnsi="Times New Roman"/>
          <w:color w:val="000000"/>
          <w:sz w:val="26"/>
          <w:szCs w:val="26"/>
        </w:rPr>
      </w:pPr>
    </w:p>
    <w:p w:rsidR="00565BEA" w:rsidRPr="00565BEA" w:rsidRDefault="00565BEA" w:rsidP="00405D5A">
      <w:pPr>
        <w:autoSpaceDE w:val="0"/>
        <w:autoSpaceDN w:val="0"/>
        <w:adjustRightInd w:val="0"/>
        <w:spacing w:after="0" w:line="240" w:lineRule="auto"/>
        <w:jc w:val="both"/>
        <w:rPr>
          <w:rFonts w:ascii="Times New Roman" w:hAnsi="Times New Roman"/>
          <w:color w:val="000000"/>
          <w:sz w:val="26"/>
          <w:szCs w:val="26"/>
        </w:rPr>
      </w:pPr>
    </w:p>
    <w:p w:rsidR="00565BEA" w:rsidRPr="00565BEA" w:rsidRDefault="00405D5A" w:rsidP="00565BEA">
      <w:pPr>
        <w:pageBreakBefore/>
        <w:widowControl w:val="0"/>
        <w:suppressAutoHyphens/>
        <w:spacing w:after="0" w:line="200" w:lineRule="atLeast"/>
        <w:ind w:firstLine="709"/>
        <w:jc w:val="right"/>
        <w:rPr>
          <w:rFonts w:ascii="Times New Roman" w:hAnsi="Times New Roman"/>
          <w:color w:val="000000"/>
          <w:sz w:val="24"/>
          <w:szCs w:val="24"/>
          <w:lang w:eastAsia="ar-SA"/>
        </w:rPr>
      </w:pPr>
      <w:r>
        <w:rPr>
          <w:rFonts w:ascii="Times New Roman" w:hAnsi="Times New Roman"/>
          <w:color w:val="000000"/>
          <w:sz w:val="24"/>
          <w:szCs w:val="24"/>
          <w:lang w:eastAsia="ar-SA"/>
        </w:rPr>
        <w:lastRenderedPageBreak/>
        <w:t>Пр</w:t>
      </w:r>
      <w:r w:rsidR="00565BEA" w:rsidRPr="00565BEA">
        <w:rPr>
          <w:rFonts w:ascii="Times New Roman" w:hAnsi="Times New Roman"/>
          <w:color w:val="000000"/>
          <w:sz w:val="24"/>
          <w:szCs w:val="24"/>
          <w:lang w:eastAsia="ar-SA"/>
        </w:rPr>
        <w:t>иложение № 2</w:t>
      </w:r>
    </w:p>
    <w:p w:rsidR="00565BEA" w:rsidRPr="00565BEA" w:rsidRDefault="00565BEA" w:rsidP="00565BEA">
      <w:pPr>
        <w:widowControl w:val="0"/>
        <w:suppressAutoHyphens/>
        <w:spacing w:after="0" w:line="200" w:lineRule="atLeast"/>
        <w:ind w:firstLine="709"/>
        <w:jc w:val="right"/>
        <w:rPr>
          <w:rFonts w:ascii="Times New Roman" w:eastAsia="Lucida Sans Unicode" w:hAnsi="Times New Roman" w:cs="Mangal"/>
          <w:kern w:val="1"/>
          <w:sz w:val="26"/>
          <w:szCs w:val="26"/>
          <w:lang w:eastAsia="hi-IN" w:bidi="hi-IN"/>
        </w:rPr>
      </w:pPr>
      <w:r w:rsidRPr="00565BEA">
        <w:rPr>
          <w:rFonts w:ascii="Times New Roman" w:eastAsia="Lucida Sans Unicode" w:hAnsi="Times New Roman" w:cs="Mangal"/>
          <w:kern w:val="1"/>
          <w:sz w:val="26"/>
          <w:szCs w:val="26"/>
          <w:lang w:eastAsia="hi-IN" w:bidi="hi-IN"/>
        </w:rPr>
        <w:t>к постановлению администрации</w:t>
      </w:r>
    </w:p>
    <w:p w:rsidR="00565BEA" w:rsidRPr="00565BEA" w:rsidRDefault="00565BEA" w:rsidP="00565BEA">
      <w:pPr>
        <w:widowControl w:val="0"/>
        <w:suppressAutoHyphens/>
        <w:spacing w:after="0" w:line="200" w:lineRule="atLeast"/>
        <w:ind w:firstLine="709"/>
        <w:jc w:val="right"/>
        <w:rPr>
          <w:rFonts w:ascii="Times New Roman" w:eastAsia="Lucida Sans Unicode" w:hAnsi="Times New Roman" w:cs="Mangal"/>
          <w:kern w:val="1"/>
          <w:sz w:val="26"/>
          <w:szCs w:val="26"/>
          <w:lang w:eastAsia="hi-IN" w:bidi="hi-IN"/>
        </w:rPr>
      </w:pPr>
      <w:r w:rsidRPr="00565BEA">
        <w:rPr>
          <w:rFonts w:ascii="Times New Roman" w:eastAsia="Lucida Sans Unicode" w:hAnsi="Times New Roman" w:cs="Mangal"/>
          <w:kern w:val="1"/>
          <w:sz w:val="26"/>
          <w:szCs w:val="26"/>
          <w:lang w:eastAsia="hi-IN" w:bidi="hi-IN"/>
        </w:rPr>
        <w:t>Дубровского района</w:t>
      </w:r>
    </w:p>
    <w:p w:rsidR="00565BEA" w:rsidRPr="00565BEA" w:rsidRDefault="00565BEA" w:rsidP="00565BEA">
      <w:pPr>
        <w:widowControl w:val="0"/>
        <w:suppressAutoHyphens/>
        <w:spacing w:after="0" w:line="200" w:lineRule="atLeast"/>
        <w:ind w:firstLine="709"/>
        <w:jc w:val="right"/>
        <w:rPr>
          <w:rFonts w:ascii="Times New Roman" w:eastAsia="Lucida Sans Unicode" w:hAnsi="Times New Roman" w:cs="Mangal"/>
          <w:kern w:val="1"/>
          <w:sz w:val="26"/>
          <w:szCs w:val="26"/>
          <w:lang w:eastAsia="hi-IN" w:bidi="hi-IN"/>
        </w:rPr>
      </w:pPr>
      <w:r w:rsidRPr="00565BEA">
        <w:rPr>
          <w:rFonts w:ascii="Times New Roman" w:eastAsia="Lucida Sans Unicode" w:hAnsi="Times New Roman" w:cs="Mangal"/>
          <w:kern w:val="1"/>
          <w:sz w:val="26"/>
          <w:szCs w:val="26"/>
          <w:lang w:eastAsia="hi-IN" w:bidi="hi-IN"/>
        </w:rPr>
        <w:t>от «</w:t>
      </w:r>
      <w:r w:rsidR="00405D5A">
        <w:rPr>
          <w:rFonts w:ascii="Times New Roman" w:eastAsia="Lucida Sans Unicode" w:hAnsi="Times New Roman" w:cs="Mangal"/>
          <w:kern w:val="1"/>
          <w:sz w:val="26"/>
          <w:szCs w:val="26"/>
          <w:lang w:eastAsia="hi-IN" w:bidi="hi-IN"/>
        </w:rPr>
        <w:t xml:space="preserve"> 28 » 04 2021 г. № 204</w:t>
      </w:r>
    </w:p>
    <w:p w:rsidR="00565BEA" w:rsidRPr="00565BEA" w:rsidRDefault="00565BEA" w:rsidP="00405D5A">
      <w:pPr>
        <w:autoSpaceDE w:val="0"/>
        <w:autoSpaceDN w:val="0"/>
        <w:adjustRightInd w:val="0"/>
        <w:spacing w:after="0" w:line="240" w:lineRule="auto"/>
        <w:rPr>
          <w:rFonts w:ascii="Times New Roman" w:hAnsi="Times New Roman"/>
          <w:b/>
          <w:bCs/>
          <w:color w:val="000000"/>
          <w:sz w:val="28"/>
          <w:szCs w:val="28"/>
        </w:rPr>
      </w:pPr>
    </w:p>
    <w:p w:rsidR="00565BEA" w:rsidRPr="00565BEA" w:rsidRDefault="00565BEA" w:rsidP="00565BEA">
      <w:pPr>
        <w:autoSpaceDE w:val="0"/>
        <w:autoSpaceDN w:val="0"/>
        <w:adjustRightInd w:val="0"/>
        <w:spacing w:after="0" w:line="240" w:lineRule="auto"/>
        <w:jc w:val="center"/>
        <w:rPr>
          <w:rFonts w:ascii="Times New Roman" w:hAnsi="Times New Roman"/>
          <w:color w:val="000000"/>
          <w:sz w:val="26"/>
          <w:szCs w:val="26"/>
        </w:rPr>
      </w:pPr>
      <w:r w:rsidRPr="00565BEA">
        <w:rPr>
          <w:rFonts w:ascii="Times New Roman" w:hAnsi="Times New Roman"/>
          <w:b/>
          <w:bCs/>
          <w:color w:val="000000"/>
          <w:sz w:val="26"/>
          <w:szCs w:val="26"/>
        </w:rPr>
        <w:t>ПЕРЕЧЕНЬ</w:t>
      </w:r>
    </w:p>
    <w:p w:rsidR="00565BEA" w:rsidRPr="00565BEA" w:rsidRDefault="00565BEA" w:rsidP="00565BEA">
      <w:pPr>
        <w:autoSpaceDE w:val="0"/>
        <w:autoSpaceDN w:val="0"/>
        <w:adjustRightInd w:val="0"/>
        <w:spacing w:after="0" w:line="240" w:lineRule="auto"/>
        <w:jc w:val="center"/>
        <w:rPr>
          <w:rFonts w:ascii="Times New Roman" w:hAnsi="Times New Roman"/>
          <w:b/>
          <w:bCs/>
          <w:color w:val="000000"/>
          <w:sz w:val="26"/>
          <w:szCs w:val="26"/>
        </w:rPr>
      </w:pPr>
      <w:r w:rsidRPr="00565BEA">
        <w:rPr>
          <w:rFonts w:ascii="Times New Roman" w:hAnsi="Times New Roman"/>
          <w:b/>
          <w:bCs/>
          <w:color w:val="000000"/>
          <w:sz w:val="26"/>
          <w:szCs w:val="26"/>
        </w:rPr>
        <w:t>организаций Дубровского муниципального района, на базе которых создаются пункты временного размещения пострадавшего в чрезвычайных ситуациях населения</w:t>
      </w:r>
    </w:p>
    <w:p w:rsidR="00565BEA" w:rsidRPr="00565BEA" w:rsidRDefault="00565BEA" w:rsidP="00565BEA">
      <w:pPr>
        <w:autoSpaceDE w:val="0"/>
        <w:autoSpaceDN w:val="0"/>
        <w:adjustRightInd w:val="0"/>
        <w:spacing w:after="0" w:line="240" w:lineRule="auto"/>
        <w:jc w:val="center"/>
        <w:rPr>
          <w:rFonts w:ascii="Times New Roman" w:hAnsi="Times New Roman"/>
          <w:color w:val="000000"/>
          <w:sz w:val="20"/>
          <w:szCs w:val="20"/>
        </w:rPr>
      </w:pPr>
    </w:p>
    <w:p w:rsidR="00565BEA" w:rsidRPr="00565BEA" w:rsidRDefault="00565BEA" w:rsidP="00565BEA">
      <w:pPr>
        <w:autoSpaceDE w:val="0"/>
        <w:autoSpaceDN w:val="0"/>
        <w:adjustRightInd w:val="0"/>
        <w:spacing w:after="0" w:line="240" w:lineRule="auto"/>
        <w:jc w:val="center"/>
        <w:rPr>
          <w:rFonts w:ascii="Times New Roman" w:hAnsi="Times New Roman"/>
          <w:color w:val="000000"/>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648"/>
        <w:gridCol w:w="3960"/>
        <w:gridCol w:w="2520"/>
        <w:gridCol w:w="2428"/>
      </w:tblGrid>
      <w:tr w:rsidR="00565BEA" w:rsidRPr="00565BEA" w:rsidTr="003F025B">
        <w:trPr>
          <w:trHeight w:val="772"/>
        </w:trPr>
        <w:tc>
          <w:tcPr>
            <w:tcW w:w="648" w:type="dxa"/>
            <w:tcBorders>
              <w:top w:val="single" w:sz="4" w:space="0" w:color="auto"/>
              <w:left w:val="single" w:sz="4" w:space="0" w:color="auto"/>
              <w:bottom w:val="single" w:sz="4" w:space="0" w:color="auto"/>
              <w:right w:val="single" w:sz="4" w:space="0" w:color="auto"/>
            </w:tcBorders>
            <w:vAlign w:val="center"/>
          </w:tcPr>
          <w:p w:rsidR="00565BEA" w:rsidRPr="00565BEA" w:rsidRDefault="00565BEA" w:rsidP="00565BEA">
            <w:pPr>
              <w:autoSpaceDE w:val="0"/>
              <w:autoSpaceDN w:val="0"/>
              <w:adjustRightInd w:val="0"/>
              <w:spacing w:after="0" w:line="240" w:lineRule="auto"/>
              <w:jc w:val="center"/>
              <w:rPr>
                <w:rFonts w:ascii="Times New Roman" w:hAnsi="Times New Roman"/>
                <w:color w:val="000000"/>
                <w:sz w:val="26"/>
                <w:szCs w:val="26"/>
              </w:rPr>
            </w:pPr>
            <w:r w:rsidRPr="00565BEA">
              <w:rPr>
                <w:rFonts w:ascii="Times New Roman" w:hAnsi="Times New Roman"/>
                <w:color w:val="000000"/>
                <w:sz w:val="26"/>
                <w:szCs w:val="26"/>
              </w:rPr>
              <w:t>№ п/п</w:t>
            </w:r>
          </w:p>
        </w:tc>
        <w:tc>
          <w:tcPr>
            <w:tcW w:w="3960" w:type="dxa"/>
            <w:tcBorders>
              <w:top w:val="single" w:sz="4" w:space="0" w:color="auto"/>
              <w:left w:val="single" w:sz="4" w:space="0" w:color="auto"/>
              <w:bottom w:val="single" w:sz="4" w:space="0" w:color="auto"/>
              <w:right w:val="single" w:sz="4" w:space="0" w:color="auto"/>
            </w:tcBorders>
            <w:vAlign w:val="center"/>
          </w:tcPr>
          <w:p w:rsidR="00565BEA" w:rsidRPr="00565BEA" w:rsidRDefault="00565BEA" w:rsidP="00565BEA">
            <w:pPr>
              <w:autoSpaceDE w:val="0"/>
              <w:autoSpaceDN w:val="0"/>
              <w:adjustRightInd w:val="0"/>
              <w:spacing w:after="0" w:line="240" w:lineRule="auto"/>
              <w:jc w:val="center"/>
              <w:rPr>
                <w:rFonts w:ascii="Times New Roman" w:hAnsi="Times New Roman"/>
                <w:color w:val="000000"/>
                <w:sz w:val="26"/>
                <w:szCs w:val="26"/>
              </w:rPr>
            </w:pPr>
            <w:r w:rsidRPr="00565BEA">
              <w:rPr>
                <w:rFonts w:ascii="Times New Roman" w:hAnsi="Times New Roman"/>
                <w:color w:val="000000"/>
                <w:sz w:val="26"/>
                <w:szCs w:val="26"/>
              </w:rPr>
              <w:t>Наименование организаций (учреждений), развертывающих пункты временного размещения</w:t>
            </w:r>
          </w:p>
        </w:tc>
        <w:tc>
          <w:tcPr>
            <w:tcW w:w="2520" w:type="dxa"/>
            <w:tcBorders>
              <w:top w:val="single" w:sz="4" w:space="0" w:color="auto"/>
              <w:left w:val="single" w:sz="4" w:space="0" w:color="auto"/>
              <w:bottom w:val="single" w:sz="4" w:space="0" w:color="auto"/>
              <w:right w:val="single" w:sz="4" w:space="0" w:color="auto"/>
            </w:tcBorders>
            <w:vAlign w:val="center"/>
          </w:tcPr>
          <w:p w:rsidR="00565BEA" w:rsidRPr="00565BEA" w:rsidRDefault="00565BEA" w:rsidP="00565BEA">
            <w:pPr>
              <w:autoSpaceDE w:val="0"/>
              <w:autoSpaceDN w:val="0"/>
              <w:adjustRightInd w:val="0"/>
              <w:spacing w:after="0" w:line="240" w:lineRule="auto"/>
              <w:jc w:val="center"/>
              <w:rPr>
                <w:rFonts w:ascii="Times New Roman" w:hAnsi="Times New Roman"/>
                <w:color w:val="000000"/>
                <w:sz w:val="26"/>
                <w:szCs w:val="26"/>
              </w:rPr>
            </w:pPr>
            <w:r w:rsidRPr="00565BEA">
              <w:rPr>
                <w:rFonts w:ascii="Times New Roman" w:hAnsi="Times New Roman"/>
                <w:color w:val="000000"/>
                <w:sz w:val="26"/>
                <w:szCs w:val="26"/>
              </w:rPr>
              <w:t>Местонахождение пункта временного размещения</w:t>
            </w:r>
          </w:p>
        </w:tc>
        <w:tc>
          <w:tcPr>
            <w:tcW w:w="2428" w:type="dxa"/>
            <w:tcBorders>
              <w:top w:val="single" w:sz="4" w:space="0" w:color="auto"/>
              <w:left w:val="single" w:sz="4" w:space="0" w:color="auto"/>
              <w:bottom w:val="single" w:sz="4" w:space="0" w:color="auto"/>
              <w:right w:val="single" w:sz="4" w:space="0" w:color="auto"/>
            </w:tcBorders>
            <w:vAlign w:val="center"/>
          </w:tcPr>
          <w:p w:rsidR="00565BEA" w:rsidRPr="00565BEA" w:rsidRDefault="00565BEA" w:rsidP="00565BEA">
            <w:pPr>
              <w:autoSpaceDE w:val="0"/>
              <w:autoSpaceDN w:val="0"/>
              <w:adjustRightInd w:val="0"/>
              <w:spacing w:after="0" w:line="240" w:lineRule="auto"/>
              <w:jc w:val="center"/>
              <w:rPr>
                <w:rFonts w:ascii="Times New Roman" w:hAnsi="Times New Roman"/>
                <w:color w:val="000000"/>
                <w:sz w:val="26"/>
                <w:szCs w:val="26"/>
              </w:rPr>
            </w:pPr>
            <w:r w:rsidRPr="00565BEA">
              <w:rPr>
                <w:rFonts w:ascii="Times New Roman" w:hAnsi="Times New Roman"/>
                <w:color w:val="000000"/>
                <w:sz w:val="26"/>
                <w:szCs w:val="26"/>
              </w:rPr>
              <w:t>Возможность предоставления мест в организации, человек</w:t>
            </w:r>
          </w:p>
        </w:tc>
      </w:tr>
      <w:tr w:rsidR="00565BEA" w:rsidRPr="00565BEA" w:rsidTr="003F025B">
        <w:trPr>
          <w:trHeight w:val="611"/>
        </w:trPr>
        <w:tc>
          <w:tcPr>
            <w:tcW w:w="648" w:type="dxa"/>
            <w:tcBorders>
              <w:top w:val="single" w:sz="4" w:space="0" w:color="auto"/>
              <w:left w:val="single" w:sz="4" w:space="0" w:color="auto"/>
              <w:bottom w:val="single" w:sz="4" w:space="0" w:color="auto"/>
              <w:right w:val="single" w:sz="4" w:space="0" w:color="auto"/>
            </w:tcBorders>
            <w:vAlign w:val="center"/>
          </w:tcPr>
          <w:p w:rsidR="00565BEA" w:rsidRPr="00565BEA" w:rsidRDefault="00565BEA" w:rsidP="00565BEA">
            <w:pPr>
              <w:autoSpaceDE w:val="0"/>
              <w:autoSpaceDN w:val="0"/>
              <w:adjustRightInd w:val="0"/>
              <w:spacing w:after="0" w:line="240" w:lineRule="auto"/>
              <w:jc w:val="center"/>
              <w:rPr>
                <w:rFonts w:ascii="Times New Roman" w:hAnsi="Times New Roman"/>
                <w:sz w:val="24"/>
                <w:szCs w:val="24"/>
              </w:rPr>
            </w:pPr>
            <w:r w:rsidRPr="00565BEA">
              <w:rPr>
                <w:rFonts w:ascii="Times New Roman" w:hAnsi="Times New Roman"/>
                <w:sz w:val="24"/>
                <w:szCs w:val="24"/>
              </w:rPr>
              <w:t>1.</w:t>
            </w:r>
          </w:p>
        </w:tc>
        <w:tc>
          <w:tcPr>
            <w:tcW w:w="3960" w:type="dxa"/>
            <w:tcBorders>
              <w:top w:val="single" w:sz="4" w:space="0" w:color="auto"/>
              <w:left w:val="single" w:sz="4" w:space="0" w:color="auto"/>
              <w:bottom w:val="single" w:sz="4" w:space="0" w:color="auto"/>
              <w:right w:val="single" w:sz="4" w:space="0" w:color="auto"/>
            </w:tcBorders>
            <w:vAlign w:val="center"/>
          </w:tcPr>
          <w:p w:rsidR="00565BEA" w:rsidRPr="00565BEA" w:rsidRDefault="00565BEA" w:rsidP="00565BEA">
            <w:pPr>
              <w:keepNext/>
              <w:spacing w:before="240" w:after="60" w:line="240" w:lineRule="auto"/>
              <w:jc w:val="center"/>
              <w:outlineLvl w:val="1"/>
              <w:rPr>
                <w:rFonts w:ascii="Times New Roman" w:hAnsi="Times New Roman"/>
                <w:b/>
                <w:bCs/>
                <w:iCs/>
                <w:sz w:val="28"/>
                <w:szCs w:val="28"/>
                <w:lang w:eastAsia="en-US"/>
              </w:rPr>
            </w:pPr>
            <w:r w:rsidRPr="00565BEA">
              <w:rPr>
                <w:rFonts w:ascii="Times New Roman" w:hAnsi="Times New Roman"/>
                <w:bCs/>
                <w:iCs/>
                <w:color w:val="000000"/>
                <w:sz w:val="20"/>
                <w:szCs w:val="20"/>
                <w:lang w:eastAsia="en-US"/>
              </w:rPr>
              <w:t>МБОУ «СЕЩИНСКАЯ СРЕДНЯЯ ОБЩЕОБРАЗОВАТЕЛЬНАЯ ШКОЛА ИМЕНИ К.Я. ПОВАРОВА»</w:t>
            </w:r>
          </w:p>
          <w:p w:rsidR="00565BEA" w:rsidRPr="00565BEA" w:rsidRDefault="00565BEA" w:rsidP="00565BEA">
            <w:pPr>
              <w:autoSpaceDE w:val="0"/>
              <w:autoSpaceDN w:val="0"/>
              <w:adjustRightInd w:val="0"/>
              <w:spacing w:after="0" w:line="240" w:lineRule="auto"/>
              <w:jc w:val="center"/>
              <w:rPr>
                <w:rFonts w:ascii="Times New Roman" w:hAnsi="Times New Roman"/>
                <w:b/>
                <w:sz w:val="24"/>
                <w:szCs w:val="24"/>
              </w:rPr>
            </w:pPr>
            <w:r w:rsidRPr="00565BEA">
              <w:rPr>
                <w:rFonts w:ascii="Times New Roman" w:hAnsi="Times New Roman"/>
                <w:bCs/>
                <w:sz w:val="24"/>
                <w:szCs w:val="24"/>
                <w:shd w:val="clear" w:color="auto" w:fill="FFFFFF"/>
              </w:rPr>
              <w:t xml:space="preserve"> (по согласованию)</w:t>
            </w:r>
          </w:p>
        </w:tc>
        <w:tc>
          <w:tcPr>
            <w:tcW w:w="2520" w:type="dxa"/>
            <w:tcBorders>
              <w:top w:val="single" w:sz="4" w:space="0" w:color="auto"/>
              <w:left w:val="single" w:sz="4" w:space="0" w:color="auto"/>
              <w:bottom w:val="single" w:sz="4" w:space="0" w:color="auto"/>
              <w:right w:val="single" w:sz="4" w:space="0" w:color="auto"/>
            </w:tcBorders>
            <w:vAlign w:val="center"/>
          </w:tcPr>
          <w:p w:rsidR="00565BEA" w:rsidRPr="00565BEA" w:rsidRDefault="00565BEA" w:rsidP="00565BEA">
            <w:pPr>
              <w:keepNext/>
              <w:spacing w:before="240" w:after="60" w:line="240" w:lineRule="auto"/>
              <w:jc w:val="both"/>
              <w:outlineLvl w:val="2"/>
              <w:rPr>
                <w:rFonts w:ascii="Times New Roman" w:hAnsi="Times New Roman"/>
                <w:bCs/>
                <w:sz w:val="20"/>
                <w:szCs w:val="20"/>
                <w:lang w:eastAsia="en-US"/>
              </w:rPr>
            </w:pPr>
            <w:r w:rsidRPr="00565BEA">
              <w:rPr>
                <w:rFonts w:ascii="Times New Roman" w:hAnsi="Times New Roman"/>
                <w:bCs/>
                <w:sz w:val="20"/>
                <w:szCs w:val="20"/>
                <w:lang w:eastAsia="en-US"/>
              </w:rPr>
              <w:t xml:space="preserve">Российская Федерация, 242760, Брянская обл., Дубровский р-н, </w:t>
            </w:r>
          </w:p>
          <w:p w:rsidR="00565BEA" w:rsidRPr="00565BEA" w:rsidRDefault="00565BEA" w:rsidP="00565BEA">
            <w:pPr>
              <w:keepNext/>
              <w:spacing w:before="240" w:after="60" w:line="240" w:lineRule="auto"/>
              <w:jc w:val="both"/>
              <w:outlineLvl w:val="2"/>
              <w:rPr>
                <w:rFonts w:ascii="Times New Roman" w:hAnsi="Times New Roman"/>
                <w:bCs/>
                <w:sz w:val="20"/>
                <w:szCs w:val="20"/>
                <w:lang w:eastAsia="en-US"/>
              </w:rPr>
            </w:pPr>
            <w:r w:rsidRPr="00565BEA">
              <w:rPr>
                <w:rFonts w:ascii="Times New Roman" w:hAnsi="Times New Roman"/>
                <w:bCs/>
                <w:sz w:val="20"/>
                <w:szCs w:val="20"/>
                <w:lang w:eastAsia="en-US"/>
              </w:rPr>
              <w:t>Сеща п, ВОЕННЫЙ ГОРОДОК, д. 30</w:t>
            </w:r>
          </w:p>
          <w:p w:rsidR="00565BEA" w:rsidRPr="00565BEA" w:rsidRDefault="00565BEA" w:rsidP="00565BEA">
            <w:pPr>
              <w:autoSpaceDE w:val="0"/>
              <w:autoSpaceDN w:val="0"/>
              <w:adjustRightInd w:val="0"/>
              <w:spacing w:after="0" w:line="240" w:lineRule="auto"/>
              <w:jc w:val="center"/>
              <w:rPr>
                <w:rFonts w:ascii="Times New Roman" w:hAnsi="Times New Roman"/>
                <w:sz w:val="20"/>
                <w:szCs w:val="20"/>
              </w:rPr>
            </w:pPr>
          </w:p>
        </w:tc>
        <w:tc>
          <w:tcPr>
            <w:tcW w:w="2428" w:type="dxa"/>
            <w:tcBorders>
              <w:top w:val="single" w:sz="4" w:space="0" w:color="auto"/>
              <w:left w:val="single" w:sz="4" w:space="0" w:color="auto"/>
              <w:bottom w:val="single" w:sz="4" w:space="0" w:color="auto"/>
              <w:right w:val="single" w:sz="4" w:space="0" w:color="auto"/>
            </w:tcBorders>
            <w:vAlign w:val="center"/>
          </w:tcPr>
          <w:p w:rsidR="00565BEA" w:rsidRPr="00565BEA" w:rsidRDefault="00565BEA" w:rsidP="00565BEA">
            <w:pPr>
              <w:autoSpaceDE w:val="0"/>
              <w:autoSpaceDN w:val="0"/>
              <w:adjustRightInd w:val="0"/>
              <w:spacing w:after="0" w:line="240" w:lineRule="auto"/>
              <w:jc w:val="center"/>
              <w:rPr>
                <w:rFonts w:ascii="Times New Roman" w:hAnsi="Times New Roman"/>
                <w:sz w:val="24"/>
                <w:szCs w:val="24"/>
              </w:rPr>
            </w:pPr>
            <w:r w:rsidRPr="00565BEA">
              <w:rPr>
                <w:rFonts w:ascii="Times New Roman" w:hAnsi="Times New Roman"/>
                <w:sz w:val="24"/>
                <w:szCs w:val="24"/>
              </w:rPr>
              <w:t>100</w:t>
            </w:r>
          </w:p>
        </w:tc>
      </w:tr>
      <w:tr w:rsidR="00565BEA" w:rsidRPr="00565BEA" w:rsidTr="003F025B">
        <w:trPr>
          <w:trHeight w:val="611"/>
        </w:trPr>
        <w:tc>
          <w:tcPr>
            <w:tcW w:w="648" w:type="dxa"/>
            <w:tcBorders>
              <w:top w:val="single" w:sz="4" w:space="0" w:color="auto"/>
              <w:left w:val="single" w:sz="4" w:space="0" w:color="auto"/>
              <w:bottom w:val="single" w:sz="4" w:space="0" w:color="auto"/>
              <w:right w:val="single" w:sz="4" w:space="0" w:color="auto"/>
            </w:tcBorders>
            <w:vAlign w:val="center"/>
          </w:tcPr>
          <w:p w:rsidR="00565BEA" w:rsidRPr="00565BEA" w:rsidRDefault="00565BEA" w:rsidP="00565BEA">
            <w:pPr>
              <w:autoSpaceDE w:val="0"/>
              <w:autoSpaceDN w:val="0"/>
              <w:adjustRightInd w:val="0"/>
              <w:spacing w:after="0" w:line="240" w:lineRule="auto"/>
              <w:jc w:val="center"/>
              <w:rPr>
                <w:rFonts w:ascii="Times New Roman" w:hAnsi="Times New Roman"/>
                <w:sz w:val="24"/>
                <w:szCs w:val="24"/>
              </w:rPr>
            </w:pPr>
            <w:r w:rsidRPr="00565BEA">
              <w:rPr>
                <w:rFonts w:ascii="Times New Roman" w:hAnsi="Times New Roman"/>
                <w:sz w:val="24"/>
                <w:szCs w:val="24"/>
              </w:rPr>
              <w:t>2</w:t>
            </w:r>
          </w:p>
        </w:tc>
        <w:tc>
          <w:tcPr>
            <w:tcW w:w="3960" w:type="dxa"/>
            <w:tcBorders>
              <w:top w:val="single" w:sz="4" w:space="0" w:color="auto"/>
              <w:left w:val="single" w:sz="4" w:space="0" w:color="auto"/>
              <w:bottom w:val="single" w:sz="4" w:space="0" w:color="auto"/>
              <w:right w:val="single" w:sz="4" w:space="0" w:color="auto"/>
            </w:tcBorders>
            <w:vAlign w:val="center"/>
          </w:tcPr>
          <w:p w:rsidR="00565BEA" w:rsidRPr="00565BEA" w:rsidRDefault="00565BEA" w:rsidP="00565BEA">
            <w:pPr>
              <w:autoSpaceDE w:val="0"/>
              <w:autoSpaceDN w:val="0"/>
              <w:adjustRightInd w:val="0"/>
              <w:spacing w:after="0" w:line="240" w:lineRule="auto"/>
              <w:jc w:val="center"/>
              <w:rPr>
                <w:rFonts w:ascii="Times New Roman" w:hAnsi="Times New Roman"/>
                <w:b/>
                <w:bCs/>
                <w:sz w:val="20"/>
                <w:szCs w:val="20"/>
                <w:shd w:val="clear" w:color="auto" w:fill="FFFFFF"/>
              </w:rPr>
            </w:pPr>
            <w:r w:rsidRPr="00565BEA">
              <w:rPr>
                <w:rFonts w:ascii="Times New Roman" w:hAnsi="Times New Roman"/>
                <w:bCs/>
                <w:sz w:val="20"/>
                <w:szCs w:val="20"/>
              </w:rPr>
              <w:t>МБОУ Дубровская №2 средняя общеобразовательная школа</w:t>
            </w:r>
          </w:p>
        </w:tc>
        <w:tc>
          <w:tcPr>
            <w:tcW w:w="2520" w:type="dxa"/>
            <w:tcBorders>
              <w:top w:val="single" w:sz="4" w:space="0" w:color="auto"/>
              <w:left w:val="single" w:sz="4" w:space="0" w:color="auto"/>
              <w:bottom w:val="single" w:sz="4" w:space="0" w:color="auto"/>
              <w:right w:val="single" w:sz="4" w:space="0" w:color="auto"/>
            </w:tcBorders>
            <w:vAlign w:val="center"/>
          </w:tcPr>
          <w:p w:rsidR="00565BEA" w:rsidRPr="00565BEA" w:rsidRDefault="00565BEA" w:rsidP="00565BEA">
            <w:pPr>
              <w:autoSpaceDE w:val="0"/>
              <w:autoSpaceDN w:val="0"/>
              <w:adjustRightInd w:val="0"/>
              <w:spacing w:after="0" w:line="240" w:lineRule="auto"/>
              <w:jc w:val="center"/>
              <w:rPr>
                <w:rFonts w:ascii="Times New Roman" w:hAnsi="Times New Roman"/>
                <w:sz w:val="24"/>
                <w:szCs w:val="24"/>
                <w:shd w:val="clear" w:color="auto" w:fill="FFFFFF"/>
              </w:rPr>
            </w:pPr>
            <w:r w:rsidRPr="00565BEA">
              <w:rPr>
                <w:rFonts w:ascii="Times New Roman" w:hAnsi="Times New Roman"/>
                <w:sz w:val="20"/>
                <w:szCs w:val="20"/>
              </w:rPr>
              <w:t>242750, Брянская область, Дубровский район, р.п. Дубровка, 1-й Микрорайон, д. 2</w:t>
            </w:r>
          </w:p>
        </w:tc>
        <w:tc>
          <w:tcPr>
            <w:tcW w:w="2428" w:type="dxa"/>
            <w:tcBorders>
              <w:top w:val="single" w:sz="4" w:space="0" w:color="auto"/>
              <w:left w:val="single" w:sz="4" w:space="0" w:color="auto"/>
              <w:bottom w:val="single" w:sz="4" w:space="0" w:color="auto"/>
              <w:right w:val="single" w:sz="4" w:space="0" w:color="auto"/>
            </w:tcBorders>
            <w:vAlign w:val="center"/>
          </w:tcPr>
          <w:p w:rsidR="00565BEA" w:rsidRPr="00565BEA" w:rsidRDefault="00565BEA" w:rsidP="00565BEA">
            <w:pPr>
              <w:autoSpaceDE w:val="0"/>
              <w:autoSpaceDN w:val="0"/>
              <w:adjustRightInd w:val="0"/>
              <w:spacing w:after="0" w:line="240" w:lineRule="auto"/>
              <w:jc w:val="center"/>
              <w:rPr>
                <w:rFonts w:ascii="Times New Roman" w:hAnsi="Times New Roman"/>
                <w:sz w:val="24"/>
                <w:szCs w:val="24"/>
              </w:rPr>
            </w:pPr>
            <w:r w:rsidRPr="00565BEA">
              <w:rPr>
                <w:rFonts w:ascii="Times New Roman" w:hAnsi="Times New Roman"/>
                <w:sz w:val="24"/>
                <w:szCs w:val="24"/>
              </w:rPr>
              <w:t>100</w:t>
            </w:r>
          </w:p>
        </w:tc>
      </w:tr>
    </w:tbl>
    <w:p w:rsidR="00565BEA" w:rsidRPr="00565BEA" w:rsidRDefault="00565BEA" w:rsidP="00565BEA">
      <w:pPr>
        <w:autoSpaceDE w:val="0"/>
        <w:autoSpaceDN w:val="0"/>
        <w:adjustRightInd w:val="0"/>
        <w:spacing w:after="0" w:line="240" w:lineRule="auto"/>
        <w:ind w:firstLine="540"/>
        <w:jc w:val="both"/>
        <w:rPr>
          <w:rFonts w:ascii="Times New Roman" w:hAnsi="Times New Roman"/>
          <w:color w:val="000000"/>
          <w:sz w:val="28"/>
          <w:szCs w:val="28"/>
        </w:rPr>
      </w:pPr>
    </w:p>
    <w:p w:rsidR="00E23B7E" w:rsidRDefault="00E23B7E" w:rsidP="00E74B9A">
      <w:pPr>
        <w:spacing w:after="0" w:line="240" w:lineRule="auto"/>
        <w:rPr>
          <w:rFonts w:ascii="Times New Roman" w:hAnsi="Times New Roman"/>
          <w:sz w:val="24"/>
          <w:szCs w:val="24"/>
        </w:rPr>
      </w:pPr>
    </w:p>
    <w:p w:rsidR="00E74B9A" w:rsidRDefault="00E74B9A" w:rsidP="00E74B9A">
      <w:pPr>
        <w:pStyle w:val="aa"/>
        <w:jc w:val="both"/>
        <w:rPr>
          <w:rFonts w:ascii="Times New Roman" w:hAnsi="Times New Roman"/>
          <w:sz w:val="24"/>
          <w:szCs w:val="24"/>
        </w:rPr>
      </w:pPr>
      <w:r w:rsidRPr="00BF1575">
        <w:rPr>
          <w:rFonts w:ascii="Times New Roman" w:hAnsi="Times New Roman"/>
          <w:b/>
          <w:sz w:val="24"/>
          <w:szCs w:val="24"/>
        </w:rPr>
        <w:t xml:space="preserve">1.6. Приказы </w:t>
      </w:r>
      <w:r w:rsidRPr="00AF3268">
        <w:rPr>
          <w:rFonts w:ascii="Times New Roman" w:hAnsi="Times New Roman"/>
          <w:b/>
          <w:sz w:val="24"/>
          <w:szCs w:val="24"/>
        </w:rPr>
        <w:t>Председателя контрольно</w:t>
      </w:r>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E74B9A" w:rsidRPr="00AF3268" w:rsidRDefault="00E74B9A" w:rsidP="00E74B9A">
      <w:pPr>
        <w:pStyle w:val="aa"/>
        <w:jc w:val="both"/>
        <w:rPr>
          <w:rFonts w:ascii="Times New Roman" w:hAnsi="Times New Roman"/>
          <w:sz w:val="24"/>
          <w:szCs w:val="24"/>
        </w:rPr>
      </w:pPr>
    </w:p>
    <w:p w:rsidR="00E74B9A" w:rsidRPr="00AF3268" w:rsidRDefault="00E74B9A" w:rsidP="00E74B9A">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E74B9A" w:rsidRPr="00AF3268" w:rsidRDefault="00E74B9A" w:rsidP="00E74B9A">
      <w:pPr>
        <w:pStyle w:val="aa"/>
        <w:jc w:val="both"/>
        <w:rPr>
          <w:rFonts w:ascii="Times New Roman" w:hAnsi="Times New Roman"/>
          <w:sz w:val="24"/>
          <w:szCs w:val="24"/>
        </w:rPr>
      </w:pPr>
      <w:r w:rsidRPr="00AF3268">
        <w:rPr>
          <w:rFonts w:ascii="Times New Roman" w:hAnsi="Times New Roman"/>
          <w:b/>
          <w:sz w:val="24"/>
          <w:szCs w:val="24"/>
        </w:rPr>
        <w:t>2.1. Отчеты о деятельности контрольно</w:t>
      </w:r>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E74B9A" w:rsidRDefault="00E74B9A" w:rsidP="00E74B9A">
      <w:pPr>
        <w:pStyle w:val="aa"/>
        <w:rPr>
          <w:rFonts w:ascii="Times New Roman" w:hAnsi="Times New Roman"/>
          <w:b/>
          <w:sz w:val="24"/>
          <w:szCs w:val="24"/>
        </w:rPr>
      </w:pPr>
      <w:r w:rsidRPr="00AF3268">
        <w:rPr>
          <w:rFonts w:ascii="Times New Roman" w:hAnsi="Times New Roman"/>
          <w:b/>
          <w:sz w:val="24"/>
          <w:szCs w:val="24"/>
        </w:rPr>
        <w:t xml:space="preserve">2.2.  Объявления о проведении публичных слушаний </w:t>
      </w:r>
      <w:r>
        <w:rPr>
          <w:rFonts w:ascii="Times New Roman" w:hAnsi="Times New Roman"/>
          <w:b/>
          <w:sz w:val="24"/>
          <w:szCs w:val="24"/>
        </w:rPr>
        <w:t xml:space="preserve"> - </w:t>
      </w:r>
      <w:r w:rsidRPr="00541CE0">
        <w:rPr>
          <w:rFonts w:ascii="Times New Roman" w:hAnsi="Times New Roman"/>
          <w:sz w:val="24"/>
          <w:szCs w:val="24"/>
        </w:rPr>
        <w:t>информация отсутствует</w:t>
      </w:r>
      <w:r>
        <w:rPr>
          <w:rFonts w:ascii="Times New Roman" w:hAnsi="Times New Roman"/>
          <w:sz w:val="24"/>
          <w:szCs w:val="24"/>
        </w:rPr>
        <w:t>.</w:t>
      </w:r>
    </w:p>
    <w:p w:rsidR="00E74B9A" w:rsidRDefault="00E74B9A" w:rsidP="00E74B9A">
      <w:pPr>
        <w:pStyle w:val="aa"/>
        <w:jc w:val="both"/>
        <w:rPr>
          <w:rFonts w:ascii="Times New Roman" w:hAnsi="Times New Roman"/>
          <w:sz w:val="24"/>
          <w:szCs w:val="24"/>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00903C02">
        <w:rPr>
          <w:rFonts w:ascii="Times New Roman" w:hAnsi="Times New Roman"/>
          <w:b/>
          <w:sz w:val="24"/>
          <w:szCs w:val="24"/>
        </w:rPr>
        <w:t xml:space="preserve">- </w:t>
      </w:r>
      <w:r w:rsidR="00903C02" w:rsidRPr="00541CE0">
        <w:rPr>
          <w:rFonts w:ascii="Times New Roman" w:hAnsi="Times New Roman"/>
          <w:sz w:val="24"/>
          <w:szCs w:val="24"/>
        </w:rPr>
        <w:t>информация отсутствует</w:t>
      </w:r>
    </w:p>
    <w:p w:rsidR="00687ED9" w:rsidRPr="00687ED9" w:rsidRDefault="00687ED9" w:rsidP="00687ED9">
      <w:pPr>
        <w:spacing w:after="0" w:line="240" w:lineRule="auto"/>
        <w:rPr>
          <w:rFonts w:ascii="Times New Roman" w:hAnsi="Times New Roman"/>
          <w:sz w:val="24"/>
          <w:szCs w:val="24"/>
        </w:rPr>
      </w:pPr>
    </w:p>
    <w:p w:rsidR="00687ED9" w:rsidRPr="00687ED9" w:rsidRDefault="00057864" w:rsidP="00057864">
      <w:pPr>
        <w:spacing w:after="0" w:line="240" w:lineRule="auto"/>
        <w:jc w:val="both"/>
        <w:rPr>
          <w:rFonts w:ascii="Times New Roman" w:hAnsi="Times New Roman"/>
          <w:sz w:val="24"/>
          <w:szCs w:val="24"/>
        </w:rPr>
      </w:pPr>
      <w:r>
        <w:rPr>
          <w:rFonts w:ascii="Times New Roman" w:hAnsi="Times New Roman"/>
          <w:sz w:val="24"/>
          <w:szCs w:val="24"/>
        </w:rPr>
        <w:t xml:space="preserve"> </w:t>
      </w:r>
    </w:p>
    <w:p w:rsidR="009E514D" w:rsidRDefault="00E74B9A" w:rsidP="00FE266E">
      <w:pPr>
        <w:pStyle w:val="afd"/>
        <w:numPr>
          <w:ilvl w:val="1"/>
          <w:numId w:val="34"/>
        </w:numPr>
        <w:rPr>
          <w:b/>
          <w:sz w:val="24"/>
          <w:szCs w:val="24"/>
        </w:rPr>
      </w:pPr>
      <w:r w:rsidRPr="00890ECA">
        <w:rPr>
          <w:b/>
          <w:sz w:val="24"/>
          <w:szCs w:val="24"/>
        </w:rPr>
        <w:t>Иная официальная информация</w:t>
      </w:r>
    </w:p>
    <w:p w:rsidR="00890ECA" w:rsidRPr="00890ECA" w:rsidRDefault="00890ECA" w:rsidP="00890ECA">
      <w:pPr>
        <w:pStyle w:val="afd"/>
        <w:ind w:left="1140"/>
        <w:rPr>
          <w:b/>
          <w:sz w:val="24"/>
          <w:szCs w:val="24"/>
        </w:rPr>
      </w:pPr>
    </w:p>
    <w:p w:rsidR="00890ECA" w:rsidRDefault="00890ECA" w:rsidP="00FE266E">
      <w:pPr>
        <w:pStyle w:val="afd"/>
        <w:numPr>
          <w:ilvl w:val="2"/>
          <w:numId w:val="34"/>
        </w:numPr>
        <w:rPr>
          <w:sz w:val="24"/>
          <w:szCs w:val="24"/>
        </w:rPr>
      </w:pPr>
      <w:r w:rsidRPr="00890ECA">
        <w:rPr>
          <w:sz w:val="24"/>
          <w:szCs w:val="24"/>
        </w:rPr>
        <w:t>ИЗВЕЩЕНИЕ</w:t>
      </w:r>
    </w:p>
    <w:p w:rsidR="00890ECA" w:rsidRPr="00890ECA" w:rsidRDefault="00890ECA" w:rsidP="00890ECA">
      <w:pPr>
        <w:pStyle w:val="afd"/>
        <w:ind w:left="1440"/>
        <w:rPr>
          <w:sz w:val="24"/>
          <w:szCs w:val="24"/>
        </w:rPr>
      </w:pPr>
    </w:p>
    <w:p w:rsidR="009E514D" w:rsidRPr="00890ECA" w:rsidRDefault="00890ECA" w:rsidP="00405D5A">
      <w:pPr>
        <w:rPr>
          <w:rFonts w:ascii="Times New Roman" w:hAnsi="Times New Roman"/>
          <w:sz w:val="24"/>
          <w:szCs w:val="24"/>
        </w:rPr>
      </w:pPr>
      <w:r w:rsidRPr="00890ECA">
        <w:rPr>
          <w:rFonts w:ascii="Times New Roman" w:hAnsi="Times New Roman"/>
          <w:sz w:val="24"/>
          <w:szCs w:val="24"/>
        </w:rPr>
        <w:t xml:space="preserve"> Управление имущественных отношений Брянской области (далее - Управление) информирует об издании Управлением приказа от 05.0664.2021 года № 527 о проведении в 2022 году государственной кадастровой оценки в отношении всех учтенных в Едином государственном реестре недвижимости на территории Брянской области земельных участков, а также о начале приема ГБУ «Брянскоблтехинвентаризация» документов, содержащих сведения о характе</w:t>
      </w:r>
      <w:r w:rsidR="00405D5A">
        <w:rPr>
          <w:rFonts w:ascii="Times New Roman" w:hAnsi="Times New Roman"/>
          <w:sz w:val="24"/>
          <w:szCs w:val="24"/>
        </w:rPr>
        <w:t>ристиках объектов недвижимости.</w:t>
      </w:r>
    </w:p>
    <w:p w:rsidR="009E514D" w:rsidRPr="00903C02" w:rsidRDefault="00E74B9A" w:rsidP="009E514D">
      <w:pPr>
        <w:spacing w:after="0" w:line="240" w:lineRule="auto"/>
        <w:jc w:val="both"/>
        <w:rPr>
          <w:rFonts w:ascii="Times New Roman" w:hAnsi="Times New Roman"/>
          <w:sz w:val="24"/>
          <w:szCs w:val="24"/>
        </w:rPr>
      </w:pPr>
      <w:r w:rsidRPr="00903C02">
        <w:rPr>
          <w:rFonts w:ascii="Times New Roman" w:hAnsi="Times New Roman"/>
          <w:b/>
          <w:sz w:val="24"/>
          <w:szCs w:val="24"/>
        </w:rPr>
        <w:t xml:space="preserve">  </w:t>
      </w:r>
      <w:r w:rsidR="009E514D" w:rsidRPr="00903C02">
        <w:rPr>
          <w:rFonts w:ascii="Times New Roman" w:hAnsi="Times New Roman"/>
          <w:sz w:val="24"/>
          <w:szCs w:val="24"/>
        </w:rPr>
        <w:t>Выпуск  №</w:t>
      </w:r>
      <w:r w:rsidR="002F373F">
        <w:rPr>
          <w:rFonts w:ascii="Times New Roman" w:hAnsi="Times New Roman"/>
          <w:sz w:val="24"/>
          <w:szCs w:val="24"/>
        </w:rPr>
        <w:t xml:space="preserve"> 186</w:t>
      </w:r>
      <w:r w:rsidR="009E514D" w:rsidRPr="00903C02">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9E514D" w:rsidRPr="00903C02" w:rsidRDefault="009E514D" w:rsidP="009E514D">
      <w:pPr>
        <w:spacing w:after="0" w:line="240" w:lineRule="auto"/>
        <w:jc w:val="both"/>
        <w:rPr>
          <w:rFonts w:ascii="Times New Roman" w:hAnsi="Times New Roman"/>
          <w:sz w:val="24"/>
          <w:szCs w:val="24"/>
        </w:rPr>
      </w:pPr>
      <w:r w:rsidRPr="00903C02">
        <w:rPr>
          <w:rFonts w:ascii="Times New Roman" w:hAnsi="Times New Roman"/>
          <w:sz w:val="24"/>
          <w:szCs w:val="24"/>
        </w:rPr>
        <w:t xml:space="preserve">                                             </w:t>
      </w:r>
    </w:p>
    <w:p w:rsidR="009E514D" w:rsidRPr="00903C02" w:rsidRDefault="009E514D" w:rsidP="009E514D">
      <w:pPr>
        <w:jc w:val="both"/>
        <w:rPr>
          <w:rFonts w:ascii="Times New Roman" w:hAnsi="Times New Roman"/>
          <w:b/>
          <w:sz w:val="24"/>
          <w:szCs w:val="24"/>
        </w:rPr>
      </w:pPr>
      <w:r w:rsidRPr="00903C02">
        <w:rPr>
          <w:rFonts w:ascii="Times New Roman" w:hAnsi="Times New Roman"/>
          <w:sz w:val="24"/>
          <w:szCs w:val="24"/>
        </w:rPr>
        <w:t xml:space="preserve"> </w:t>
      </w:r>
      <w:r w:rsidRPr="00903C02">
        <w:rPr>
          <w:rFonts w:ascii="Times New Roman" w:hAnsi="Times New Roman"/>
          <w:b/>
          <w:sz w:val="24"/>
          <w:szCs w:val="24"/>
        </w:rPr>
        <w:t>Главный редактор                О.Н. Василенко</w:t>
      </w:r>
    </w:p>
    <w:p w:rsidR="00EB7510" w:rsidRPr="0068523C" w:rsidRDefault="00EB7510" w:rsidP="009E514D">
      <w:pPr>
        <w:jc w:val="both"/>
        <w:rPr>
          <w:rFonts w:ascii="Times New Roman" w:hAnsi="Times New Roman"/>
          <w:b/>
          <w:sz w:val="24"/>
          <w:szCs w:val="24"/>
        </w:rPr>
        <w:sectPr w:rsidR="00EB7510" w:rsidRPr="0068523C" w:rsidSect="00EF7979">
          <w:pgSz w:w="11906" w:h="16838" w:code="9"/>
          <w:pgMar w:top="709" w:right="566" w:bottom="426" w:left="992" w:header="709" w:footer="709" w:gutter="0"/>
          <w:cols w:space="708"/>
          <w:titlePg/>
          <w:docGrid w:linePitch="360"/>
        </w:sectPr>
      </w:pPr>
    </w:p>
    <w:p w:rsidR="00E74B9A" w:rsidRDefault="00E74B9A" w:rsidP="00EB7510">
      <w:pPr>
        <w:spacing w:line="240" w:lineRule="auto"/>
        <w:rPr>
          <w:rFonts w:ascii="Times New Roman" w:hAnsi="Times New Roman"/>
          <w:b/>
          <w:sz w:val="24"/>
          <w:szCs w:val="24"/>
        </w:rPr>
      </w:pPr>
    </w:p>
    <w:sectPr w:rsidR="00E74B9A" w:rsidSect="009E514D">
      <w:headerReference w:type="even" r:id="rId42"/>
      <w:headerReference w:type="default" r:id="rId43"/>
      <w:pgSz w:w="11906" w:h="16838" w:code="9"/>
      <w:pgMar w:top="709" w:right="566" w:bottom="426"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C02" w:rsidRDefault="00153C02" w:rsidP="001B6C40">
      <w:pPr>
        <w:spacing w:after="0" w:line="240" w:lineRule="auto"/>
      </w:pPr>
      <w:r>
        <w:separator/>
      </w:r>
    </w:p>
  </w:endnote>
  <w:endnote w:type="continuationSeparator" w:id="0">
    <w:p w:rsidR="00153C02" w:rsidRDefault="00153C02"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C02" w:rsidRDefault="00153C02" w:rsidP="001B6C40">
      <w:pPr>
        <w:spacing w:after="0" w:line="240" w:lineRule="auto"/>
      </w:pPr>
      <w:r>
        <w:separator/>
      </w:r>
    </w:p>
  </w:footnote>
  <w:footnote w:type="continuationSeparator" w:id="0">
    <w:p w:rsidR="00153C02" w:rsidRDefault="00153C02" w:rsidP="001B6C40">
      <w:pPr>
        <w:spacing w:after="0" w:line="240" w:lineRule="auto"/>
      </w:pPr>
      <w:r>
        <w:continuationSeparator/>
      </w:r>
    </w:p>
  </w:footnote>
  <w:footnote w:id="1">
    <w:p w:rsidR="008245E1" w:rsidRPr="00B84F8C" w:rsidRDefault="008245E1" w:rsidP="002939DD">
      <w:pPr>
        <w:spacing w:after="120"/>
        <w:ind w:firstLine="708"/>
        <w:contextualSpacing/>
        <w:rPr>
          <w:sz w:val="16"/>
          <w:szCs w:val="16"/>
        </w:rPr>
      </w:pPr>
      <w:r w:rsidRPr="00B84F8C">
        <w:rPr>
          <w:rStyle w:val="afff7"/>
          <w:sz w:val="16"/>
          <w:szCs w:val="16"/>
        </w:rPr>
        <w:footnoteRef/>
      </w:r>
      <w:r w:rsidRPr="00B84F8C">
        <w:rPr>
          <w:sz w:val="16"/>
          <w:szCs w:val="16"/>
        </w:rPr>
        <w:t>Представляются в случае получения путевки с долей софинансирования областного бюджета 100 %.</w:t>
      </w:r>
    </w:p>
    <w:p w:rsidR="008245E1" w:rsidRDefault="008245E1" w:rsidP="002939DD">
      <w:pPr>
        <w:pStyle w:val="afff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5E1" w:rsidRDefault="008245E1"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8245E1" w:rsidRDefault="008245E1"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5E1" w:rsidRDefault="008245E1"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1" w15:restartNumberingAfterBreak="0">
    <w:nsid w:val="09E9630F"/>
    <w:multiLevelType w:val="multilevel"/>
    <w:tmpl w:val="5E7AFC64"/>
    <w:lvl w:ilvl="0">
      <w:start w:val="1"/>
      <w:numFmt w:val="upperRoman"/>
      <w:lvlText w:val="%1."/>
      <w:lvlJc w:val="left"/>
      <w:pPr>
        <w:ind w:left="1080" w:hanging="720"/>
      </w:pPr>
      <w:rPr>
        <w:rFonts w:ascii="Times New Roman" w:hAnsi="Times New Roman" w:cs="Times New Roman" w:hint="default"/>
        <w:sz w:val="24"/>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2"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D731559"/>
    <w:multiLevelType w:val="hybridMultilevel"/>
    <w:tmpl w:val="3FDAF7DA"/>
    <w:lvl w:ilvl="0" w:tplc="1362E6D8">
      <w:numFmt w:val="bullet"/>
      <w:lvlText w:val="-"/>
      <w:lvlJc w:val="left"/>
      <w:pPr>
        <w:ind w:left="753" w:hanging="164"/>
      </w:pPr>
      <w:rPr>
        <w:rFonts w:ascii="Times New Roman" w:eastAsia="Times New Roman" w:hAnsi="Times New Roman" w:cs="Times New Roman" w:hint="default"/>
        <w:w w:val="99"/>
        <w:sz w:val="28"/>
        <w:szCs w:val="28"/>
        <w:lang w:val="ru-RU" w:eastAsia="ru-RU" w:bidi="ru-RU"/>
      </w:rPr>
    </w:lvl>
    <w:lvl w:ilvl="1" w:tplc="99B897A6">
      <w:numFmt w:val="bullet"/>
      <w:lvlText w:val="-"/>
      <w:lvlJc w:val="left"/>
      <w:pPr>
        <w:ind w:left="590" w:hanging="164"/>
      </w:pPr>
      <w:rPr>
        <w:rFonts w:ascii="Times New Roman" w:eastAsia="Times New Roman" w:hAnsi="Times New Roman" w:cs="Times New Roman" w:hint="default"/>
        <w:w w:val="99"/>
        <w:sz w:val="28"/>
        <w:szCs w:val="28"/>
        <w:lang w:val="ru-RU" w:eastAsia="ru-RU" w:bidi="ru-RU"/>
      </w:rPr>
    </w:lvl>
    <w:lvl w:ilvl="2" w:tplc="2DB019A4">
      <w:numFmt w:val="bullet"/>
      <w:lvlText w:val="•"/>
      <w:lvlJc w:val="left"/>
      <w:pPr>
        <w:ind w:left="1762" w:hanging="164"/>
      </w:pPr>
      <w:rPr>
        <w:rFonts w:hint="default"/>
        <w:lang w:val="ru-RU" w:eastAsia="ru-RU" w:bidi="ru-RU"/>
      </w:rPr>
    </w:lvl>
    <w:lvl w:ilvl="3" w:tplc="2B5E0122">
      <w:numFmt w:val="bullet"/>
      <w:lvlText w:val="•"/>
      <w:lvlJc w:val="left"/>
      <w:pPr>
        <w:ind w:left="2765" w:hanging="164"/>
      </w:pPr>
      <w:rPr>
        <w:rFonts w:hint="default"/>
        <w:lang w:val="ru-RU" w:eastAsia="ru-RU" w:bidi="ru-RU"/>
      </w:rPr>
    </w:lvl>
    <w:lvl w:ilvl="4" w:tplc="DB70DC12">
      <w:numFmt w:val="bullet"/>
      <w:lvlText w:val="•"/>
      <w:lvlJc w:val="left"/>
      <w:pPr>
        <w:ind w:left="3768" w:hanging="164"/>
      </w:pPr>
      <w:rPr>
        <w:rFonts w:hint="default"/>
        <w:lang w:val="ru-RU" w:eastAsia="ru-RU" w:bidi="ru-RU"/>
      </w:rPr>
    </w:lvl>
    <w:lvl w:ilvl="5" w:tplc="4116451C">
      <w:numFmt w:val="bullet"/>
      <w:lvlText w:val="•"/>
      <w:lvlJc w:val="left"/>
      <w:pPr>
        <w:ind w:left="4771" w:hanging="164"/>
      </w:pPr>
      <w:rPr>
        <w:rFonts w:hint="default"/>
        <w:lang w:val="ru-RU" w:eastAsia="ru-RU" w:bidi="ru-RU"/>
      </w:rPr>
    </w:lvl>
    <w:lvl w:ilvl="6" w:tplc="D6A05376">
      <w:numFmt w:val="bullet"/>
      <w:lvlText w:val="•"/>
      <w:lvlJc w:val="left"/>
      <w:pPr>
        <w:ind w:left="5774" w:hanging="164"/>
      </w:pPr>
      <w:rPr>
        <w:rFonts w:hint="default"/>
        <w:lang w:val="ru-RU" w:eastAsia="ru-RU" w:bidi="ru-RU"/>
      </w:rPr>
    </w:lvl>
    <w:lvl w:ilvl="7" w:tplc="35961664">
      <w:numFmt w:val="bullet"/>
      <w:lvlText w:val="•"/>
      <w:lvlJc w:val="left"/>
      <w:pPr>
        <w:ind w:left="6777" w:hanging="164"/>
      </w:pPr>
      <w:rPr>
        <w:rFonts w:hint="default"/>
        <w:lang w:val="ru-RU" w:eastAsia="ru-RU" w:bidi="ru-RU"/>
      </w:rPr>
    </w:lvl>
    <w:lvl w:ilvl="8" w:tplc="3C8E5EF2">
      <w:numFmt w:val="bullet"/>
      <w:lvlText w:val="•"/>
      <w:lvlJc w:val="left"/>
      <w:pPr>
        <w:ind w:left="7779" w:hanging="164"/>
      </w:pPr>
      <w:rPr>
        <w:rFonts w:hint="default"/>
        <w:lang w:val="ru-RU" w:eastAsia="ru-RU" w:bidi="ru-RU"/>
      </w:rPr>
    </w:lvl>
  </w:abstractNum>
  <w:abstractNum w:abstractNumId="4" w15:restartNumberingAfterBreak="0">
    <w:nsid w:val="12F86E39"/>
    <w:multiLevelType w:val="hybridMultilevel"/>
    <w:tmpl w:val="4866F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5D798D"/>
    <w:multiLevelType w:val="singleLevel"/>
    <w:tmpl w:val="E9921ADC"/>
    <w:lvl w:ilvl="0">
      <w:start w:val="1"/>
      <w:numFmt w:val="decimal"/>
      <w:lvlText w:val="%1."/>
      <w:lvlJc w:val="left"/>
      <w:pPr>
        <w:tabs>
          <w:tab w:val="num" w:pos="435"/>
        </w:tabs>
        <w:ind w:left="435" w:hanging="435"/>
      </w:pPr>
      <w:rPr>
        <w:rFonts w:hint="default"/>
      </w:rPr>
    </w:lvl>
  </w:abstractNum>
  <w:abstractNum w:abstractNumId="6" w15:restartNumberingAfterBreak="0">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8B744C"/>
    <w:multiLevelType w:val="hybridMultilevel"/>
    <w:tmpl w:val="BC2688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C180426"/>
    <w:multiLevelType w:val="hybridMultilevel"/>
    <w:tmpl w:val="CBBC77F2"/>
    <w:lvl w:ilvl="0" w:tplc="1D5E13B8">
      <w:start w:val="1"/>
      <w:numFmt w:val="decimal"/>
      <w:lvlText w:val="%1)"/>
      <w:lvlJc w:val="left"/>
      <w:pPr>
        <w:ind w:left="662" w:hanging="471"/>
        <w:jc w:val="right"/>
      </w:pPr>
      <w:rPr>
        <w:rFonts w:ascii="Times New Roman" w:eastAsia="Times New Roman" w:hAnsi="Times New Roman" w:cs="Times New Roman" w:hint="default"/>
        <w:w w:val="99"/>
        <w:sz w:val="28"/>
        <w:szCs w:val="28"/>
        <w:lang w:val="ru-RU" w:eastAsia="en-US" w:bidi="ar-SA"/>
      </w:rPr>
    </w:lvl>
    <w:lvl w:ilvl="1" w:tplc="C9E25A16">
      <w:numFmt w:val="bullet"/>
      <w:lvlText w:val="•"/>
      <w:lvlJc w:val="left"/>
      <w:pPr>
        <w:ind w:left="1612" w:hanging="471"/>
      </w:pPr>
      <w:rPr>
        <w:rFonts w:hint="default"/>
        <w:lang w:val="ru-RU" w:eastAsia="en-US" w:bidi="ar-SA"/>
      </w:rPr>
    </w:lvl>
    <w:lvl w:ilvl="2" w:tplc="7534EC02">
      <w:numFmt w:val="bullet"/>
      <w:lvlText w:val="•"/>
      <w:lvlJc w:val="left"/>
      <w:pPr>
        <w:ind w:left="2565" w:hanging="471"/>
      </w:pPr>
      <w:rPr>
        <w:rFonts w:hint="default"/>
        <w:lang w:val="ru-RU" w:eastAsia="en-US" w:bidi="ar-SA"/>
      </w:rPr>
    </w:lvl>
    <w:lvl w:ilvl="3" w:tplc="B46C4302">
      <w:numFmt w:val="bullet"/>
      <w:lvlText w:val="•"/>
      <w:lvlJc w:val="left"/>
      <w:pPr>
        <w:ind w:left="3517" w:hanging="471"/>
      </w:pPr>
      <w:rPr>
        <w:rFonts w:hint="default"/>
        <w:lang w:val="ru-RU" w:eastAsia="en-US" w:bidi="ar-SA"/>
      </w:rPr>
    </w:lvl>
    <w:lvl w:ilvl="4" w:tplc="0F1C15D2">
      <w:numFmt w:val="bullet"/>
      <w:lvlText w:val="•"/>
      <w:lvlJc w:val="left"/>
      <w:pPr>
        <w:ind w:left="4470" w:hanging="471"/>
      </w:pPr>
      <w:rPr>
        <w:rFonts w:hint="default"/>
        <w:lang w:val="ru-RU" w:eastAsia="en-US" w:bidi="ar-SA"/>
      </w:rPr>
    </w:lvl>
    <w:lvl w:ilvl="5" w:tplc="7FEE365A">
      <w:numFmt w:val="bullet"/>
      <w:lvlText w:val="•"/>
      <w:lvlJc w:val="left"/>
      <w:pPr>
        <w:ind w:left="5422" w:hanging="471"/>
      </w:pPr>
      <w:rPr>
        <w:rFonts w:hint="default"/>
        <w:lang w:val="ru-RU" w:eastAsia="en-US" w:bidi="ar-SA"/>
      </w:rPr>
    </w:lvl>
    <w:lvl w:ilvl="6" w:tplc="62EEC7FE">
      <w:numFmt w:val="bullet"/>
      <w:lvlText w:val="•"/>
      <w:lvlJc w:val="left"/>
      <w:pPr>
        <w:ind w:left="6375" w:hanging="471"/>
      </w:pPr>
      <w:rPr>
        <w:rFonts w:hint="default"/>
        <w:lang w:val="ru-RU" w:eastAsia="en-US" w:bidi="ar-SA"/>
      </w:rPr>
    </w:lvl>
    <w:lvl w:ilvl="7" w:tplc="DB165374">
      <w:numFmt w:val="bullet"/>
      <w:lvlText w:val="•"/>
      <w:lvlJc w:val="left"/>
      <w:pPr>
        <w:ind w:left="7327" w:hanging="471"/>
      </w:pPr>
      <w:rPr>
        <w:rFonts w:hint="default"/>
        <w:lang w:val="ru-RU" w:eastAsia="en-US" w:bidi="ar-SA"/>
      </w:rPr>
    </w:lvl>
    <w:lvl w:ilvl="8" w:tplc="1D8AB154">
      <w:numFmt w:val="bullet"/>
      <w:lvlText w:val="•"/>
      <w:lvlJc w:val="left"/>
      <w:pPr>
        <w:ind w:left="8280" w:hanging="471"/>
      </w:pPr>
      <w:rPr>
        <w:rFonts w:hint="default"/>
        <w:lang w:val="ru-RU" w:eastAsia="en-US" w:bidi="ar-SA"/>
      </w:rPr>
    </w:lvl>
  </w:abstractNum>
  <w:abstractNum w:abstractNumId="10" w15:restartNumberingAfterBreak="0">
    <w:nsid w:val="1FEE3399"/>
    <w:multiLevelType w:val="hybridMultilevel"/>
    <w:tmpl w:val="852A089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3B6CE4"/>
    <w:multiLevelType w:val="multilevel"/>
    <w:tmpl w:val="7AF6B88C"/>
    <w:lvl w:ilvl="0">
      <w:start w:val="1"/>
      <w:numFmt w:val="decimal"/>
      <w:lvlText w:val="%1."/>
      <w:lvlJc w:val="left"/>
      <w:pPr>
        <w:tabs>
          <w:tab w:val="num" w:pos="1080"/>
        </w:tabs>
        <w:ind w:left="1080" w:hanging="360"/>
      </w:pPr>
      <w:rPr>
        <w:rFonts w:hint="default"/>
      </w:rPr>
    </w:lvl>
    <w:lvl w:ilvl="1">
      <w:start w:val="4"/>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29CA6011"/>
    <w:multiLevelType w:val="hybridMultilevel"/>
    <w:tmpl w:val="8FAE8430"/>
    <w:lvl w:ilvl="0" w:tplc="5B649F8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7B4F5E"/>
    <w:multiLevelType w:val="multilevel"/>
    <w:tmpl w:val="E6DE701C"/>
    <w:lvl w:ilvl="0">
      <w:start w:val="1"/>
      <w:numFmt w:val="decimal"/>
      <w:lvlText w:val="%1."/>
      <w:lvlJc w:val="left"/>
      <w:pPr>
        <w:ind w:left="2061"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15:restartNumberingAfterBreak="0">
    <w:nsid w:val="32B220E9"/>
    <w:multiLevelType w:val="hybridMultilevel"/>
    <w:tmpl w:val="8F902544"/>
    <w:lvl w:ilvl="0" w:tplc="7E4C925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349C7BCC"/>
    <w:multiLevelType w:val="hybridMultilevel"/>
    <w:tmpl w:val="46F6B1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93B3DCE"/>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6C8257C"/>
    <w:multiLevelType w:val="hybridMultilevel"/>
    <w:tmpl w:val="A82E560A"/>
    <w:lvl w:ilvl="0" w:tplc="BF360C2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9365D7F"/>
    <w:multiLevelType w:val="hybridMultilevel"/>
    <w:tmpl w:val="A380FEF8"/>
    <w:lvl w:ilvl="0" w:tplc="88161BD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D4C1574"/>
    <w:multiLevelType w:val="hybridMultilevel"/>
    <w:tmpl w:val="6EFE6730"/>
    <w:lvl w:ilvl="0" w:tplc="B38A4A22">
      <w:start w:val="1"/>
      <w:numFmt w:val="decimal"/>
      <w:lvlText w:val="%1)"/>
      <w:lvlJc w:val="left"/>
      <w:pPr>
        <w:ind w:left="5504" w:hanging="40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4D4F0B65"/>
    <w:multiLevelType w:val="hybridMultilevel"/>
    <w:tmpl w:val="9EC20AD4"/>
    <w:lvl w:ilvl="0" w:tplc="D2E6632A">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547C5177"/>
    <w:multiLevelType w:val="hybridMultilevel"/>
    <w:tmpl w:val="EC2E4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D62A15"/>
    <w:multiLevelType w:val="hybridMultilevel"/>
    <w:tmpl w:val="2AD0C9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5E17387"/>
    <w:multiLevelType w:val="hybridMultilevel"/>
    <w:tmpl w:val="239C7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B359A7"/>
    <w:multiLevelType w:val="hybridMultilevel"/>
    <w:tmpl w:val="CAF2320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6CD43C9"/>
    <w:multiLevelType w:val="hybridMultilevel"/>
    <w:tmpl w:val="0B9011C0"/>
    <w:lvl w:ilvl="0" w:tplc="66D0ADFC">
      <w:start w:val="4"/>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7A404E3"/>
    <w:multiLevelType w:val="hybridMultilevel"/>
    <w:tmpl w:val="6DAE0E46"/>
    <w:lvl w:ilvl="0" w:tplc="D228DDFE">
      <w:start w:val="1"/>
      <w:numFmt w:val="decimal"/>
      <w:lvlText w:val="%1."/>
      <w:lvlJc w:val="left"/>
      <w:pPr>
        <w:tabs>
          <w:tab w:val="num" w:pos="990"/>
        </w:tabs>
        <w:ind w:left="990" w:hanging="63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4937CD"/>
    <w:multiLevelType w:val="multilevel"/>
    <w:tmpl w:val="39CA6C0E"/>
    <w:lvl w:ilvl="0">
      <w:start w:val="1"/>
      <w:numFmt w:val="decimal"/>
      <w:lvlText w:val="%1."/>
      <w:lvlJc w:val="left"/>
      <w:pPr>
        <w:ind w:left="1410" w:hanging="360"/>
      </w:pPr>
      <w:rPr>
        <w:rFonts w:hint="default"/>
      </w:rPr>
    </w:lvl>
    <w:lvl w:ilvl="1">
      <w:start w:val="2"/>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850" w:hanging="180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3210" w:hanging="2160"/>
      </w:pPr>
      <w:rPr>
        <w:rFonts w:hint="default"/>
      </w:rPr>
    </w:lvl>
  </w:abstractNum>
  <w:abstractNum w:abstractNumId="31" w15:restartNumberingAfterBreak="0">
    <w:nsid w:val="5C7D669D"/>
    <w:multiLevelType w:val="hybridMultilevel"/>
    <w:tmpl w:val="2F90F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CF17B6"/>
    <w:multiLevelType w:val="multilevel"/>
    <w:tmpl w:val="44A86456"/>
    <w:lvl w:ilvl="0">
      <w:start w:val="1"/>
      <w:numFmt w:val="decimal"/>
      <w:lvlText w:val="%1."/>
      <w:lvlJc w:val="left"/>
      <w:pPr>
        <w:ind w:left="1211" w:hanging="360"/>
      </w:pPr>
      <w:rPr>
        <w:rFonts w:hint="default"/>
      </w:rPr>
    </w:lvl>
    <w:lvl w:ilvl="1">
      <w:start w:val="5"/>
      <w:numFmt w:val="decimal"/>
      <w:isLgl/>
      <w:lvlText w:val="%1.%2."/>
      <w:lvlJc w:val="left"/>
      <w:pPr>
        <w:ind w:left="1676" w:hanging="825"/>
      </w:pPr>
      <w:rPr>
        <w:rFonts w:hint="default"/>
      </w:rPr>
    </w:lvl>
    <w:lvl w:ilvl="2">
      <w:start w:val="15"/>
      <w:numFmt w:val="decimal"/>
      <w:isLgl/>
      <w:lvlText w:val="%1.%2.%3."/>
      <w:lvlJc w:val="left"/>
      <w:pPr>
        <w:ind w:left="1676" w:hanging="825"/>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3" w15:restartNumberingAfterBreak="0">
    <w:nsid w:val="61524717"/>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44322D3"/>
    <w:multiLevelType w:val="hybridMultilevel"/>
    <w:tmpl w:val="515EF5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CA70E43"/>
    <w:multiLevelType w:val="hybridMultilevel"/>
    <w:tmpl w:val="D4A8C28E"/>
    <w:lvl w:ilvl="0" w:tplc="7A044D2A">
      <w:start w:val="1"/>
      <w:numFmt w:val="decimal"/>
      <w:lvlText w:val="%1."/>
      <w:lvlJc w:val="left"/>
      <w:pPr>
        <w:ind w:left="1109" w:hanging="40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E574F65"/>
    <w:multiLevelType w:val="hybridMultilevel"/>
    <w:tmpl w:val="C8D62E46"/>
    <w:lvl w:ilvl="0" w:tplc="AE5C8CAA">
      <w:start w:val="1"/>
      <w:numFmt w:val="decimal"/>
      <w:lvlText w:val="%1)"/>
      <w:lvlJc w:val="left"/>
      <w:pPr>
        <w:ind w:left="720" w:hanging="360"/>
      </w:pPr>
      <w:rPr>
        <w:rFonts w:hint="default"/>
        <w:sz w:val="28"/>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2E6FBF"/>
    <w:multiLevelType w:val="hybridMultilevel"/>
    <w:tmpl w:val="8416D242"/>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6E716C"/>
    <w:multiLevelType w:val="hybridMultilevel"/>
    <w:tmpl w:val="A6B633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6A5757D"/>
    <w:multiLevelType w:val="hybridMultilevel"/>
    <w:tmpl w:val="D07CBBFC"/>
    <w:lvl w:ilvl="0" w:tplc="FAC62280">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777169E6"/>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F29271B"/>
    <w:multiLevelType w:val="multilevel"/>
    <w:tmpl w:val="AA6221CE"/>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8"/>
  </w:num>
  <w:num w:numId="4">
    <w:abstractNumId w:val="41"/>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1"/>
  </w:num>
  <w:num w:numId="8">
    <w:abstractNumId w:val="28"/>
  </w:num>
  <w:num w:numId="9">
    <w:abstractNumId w:val="30"/>
  </w:num>
  <w:num w:numId="10">
    <w:abstractNumId w:val="24"/>
  </w:num>
  <w:num w:numId="11">
    <w:abstractNumId w:val="35"/>
  </w:num>
  <w:num w:numId="12">
    <w:abstractNumId w:val="34"/>
  </w:num>
  <w:num w:numId="13">
    <w:abstractNumId w:val="33"/>
  </w:num>
  <w:num w:numId="14">
    <w:abstractNumId w:val="6"/>
  </w:num>
  <w:num w:numId="15">
    <w:abstractNumId w:val="12"/>
  </w:num>
  <w:num w:numId="16">
    <w:abstractNumId w:val="40"/>
  </w:num>
  <w:num w:numId="17">
    <w:abstractNumId w:val="19"/>
  </w:num>
  <w:num w:numId="18">
    <w:abstractNumId w:val="15"/>
  </w:num>
  <w:num w:numId="19">
    <w:abstractNumId w:val="11"/>
  </w:num>
  <w:num w:numId="20">
    <w:abstractNumId w:val="25"/>
  </w:num>
  <w:num w:numId="21">
    <w:abstractNumId w:val="1"/>
  </w:num>
  <w:num w:numId="22">
    <w:abstractNumId w:val="22"/>
  </w:num>
  <w:num w:numId="23">
    <w:abstractNumId w:val="31"/>
  </w:num>
  <w:num w:numId="24">
    <w:abstractNumId w:val="39"/>
  </w:num>
  <w:num w:numId="25">
    <w:abstractNumId w:val="36"/>
  </w:num>
  <w:num w:numId="26">
    <w:abstractNumId w:val="18"/>
  </w:num>
  <w:num w:numId="27">
    <w:abstractNumId w:val="26"/>
  </w:num>
  <w:num w:numId="28">
    <w:abstractNumId w:val="29"/>
  </w:num>
  <w:num w:numId="29">
    <w:abstractNumId w:val="14"/>
  </w:num>
  <w:num w:numId="30">
    <w:abstractNumId w:val="23"/>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7"/>
  </w:num>
  <w:num w:numId="34">
    <w:abstractNumId w:val="13"/>
  </w:num>
  <w:num w:numId="35">
    <w:abstractNumId w:val="4"/>
  </w:num>
  <w:num w:numId="36">
    <w:abstractNumId w:val="10"/>
  </w:num>
  <w:num w:numId="37">
    <w:abstractNumId w:val="38"/>
  </w:num>
  <w:num w:numId="38">
    <w:abstractNumId w:val="3"/>
  </w:num>
  <w:num w:numId="39">
    <w:abstractNumId w:val="9"/>
  </w:num>
  <w:num w:numId="40">
    <w:abstractNumId w:val="37"/>
  </w:num>
  <w:num w:numId="41">
    <w:abstractNumId w:val="20"/>
  </w:num>
  <w:num w:numId="42">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168B"/>
    <w:rsid w:val="00011AD0"/>
    <w:rsid w:val="0001306A"/>
    <w:rsid w:val="00027B43"/>
    <w:rsid w:val="00034D89"/>
    <w:rsid w:val="0003515D"/>
    <w:rsid w:val="0004139C"/>
    <w:rsid w:val="00042466"/>
    <w:rsid w:val="00044294"/>
    <w:rsid w:val="000448E2"/>
    <w:rsid w:val="000463DC"/>
    <w:rsid w:val="00046747"/>
    <w:rsid w:val="00054CF2"/>
    <w:rsid w:val="00056D24"/>
    <w:rsid w:val="00057864"/>
    <w:rsid w:val="0006665F"/>
    <w:rsid w:val="000678C7"/>
    <w:rsid w:val="000712BA"/>
    <w:rsid w:val="00074AFF"/>
    <w:rsid w:val="00077160"/>
    <w:rsid w:val="00081359"/>
    <w:rsid w:val="0008680E"/>
    <w:rsid w:val="00086B0A"/>
    <w:rsid w:val="00090A04"/>
    <w:rsid w:val="00091F1D"/>
    <w:rsid w:val="00093BE3"/>
    <w:rsid w:val="000953A8"/>
    <w:rsid w:val="00096193"/>
    <w:rsid w:val="000A3C95"/>
    <w:rsid w:val="000A3E89"/>
    <w:rsid w:val="000B2996"/>
    <w:rsid w:val="000B4D36"/>
    <w:rsid w:val="000B553F"/>
    <w:rsid w:val="000B6833"/>
    <w:rsid w:val="000B6858"/>
    <w:rsid w:val="000C3ECB"/>
    <w:rsid w:val="000C7956"/>
    <w:rsid w:val="000D188C"/>
    <w:rsid w:val="000E31EF"/>
    <w:rsid w:val="000E330E"/>
    <w:rsid w:val="000F05E7"/>
    <w:rsid w:val="001052EB"/>
    <w:rsid w:val="001053AD"/>
    <w:rsid w:val="00106735"/>
    <w:rsid w:val="00111A21"/>
    <w:rsid w:val="00113382"/>
    <w:rsid w:val="00114A4E"/>
    <w:rsid w:val="00114C1E"/>
    <w:rsid w:val="00115E31"/>
    <w:rsid w:val="001228D9"/>
    <w:rsid w:val="00122AFF"/>
    <w:rsid w:val="00123792"/>
    <w:rsid w:val="00126118"/>
    <w:rsid w:val="00126A3A"/>
    <w:rsid w:val="00130088"/>
    <w:rsid w:val="001316F0"/>
    <w:rsid w:val="001331A9"/>
    <w:rsid w:val="00136B07"/>
    <w:rsid w:val="00137855"/>
    <w:rsid w:val="00137E75"/>
    <w:rsid w:val="001432CE"/>
    <w:rsid w:val="00143D98"/>
    <w:rsid w:val="00146F40"/>
    <w:rsid w:val="00153905"/>
    <w:rsid w:val="00153C02"/>
    <w:rsid w:val="00160D7D"/>
    <w:rsid w:val="001611BE"/>
    <w:rsid w:val="0016143F"/>
    <w:rsid w:val="00164DD3"/>
    <w:rsid w:val="00172CB1"/>
    <w:rsid w:val="001737B3"/>
    <w:rsid w:val="001777FE"/>
    <w:rsid w:val="00180122"/>
    <w:rsid w:val="001810FB"/>
    <w:rsid w:val="001813FC"/>
    <w:rsid w:val="0018168D"/>
    <w:rsid w:val="00182432"/>
    <w:rsid w:val="001827F1"/>
    <w:rsid w:val="00182AC1"/>
    <w:rsid w:val="00183279"/>
    <w:rsid w:val="00193892"/>
    <w:rsid w:val="001A0A73"/>
    <w:rsid w:val="001A463D"/>
    <w:rsid w:val="001B0614"/>
    <w:rsid w:val="001B1EC9"/>
    <w:rsid w:val="001B3CF9"/>
    <w:rsid w:val="001B4F91"/>
    <w:rsid w:val="001B6AAC"/>
    <w:rsid w:val="001B6C40"/>
    <w:rsid w:val="001C262B"/>
    <w:rsid w:val="001C4BF0"/>
    <w:rsid w:val="001D07AA"/>
    <w:rsid w:val="001D0D46"/>
    <w:rsid w:val="001D2D05"/>
    <w:rsid w:val="001D3D1B"/>
    <w:rsid w:val="001D5622"/>
    <w:rsid w:val="001D6F6B"/>
    <w:rsid w:val="001E57CC"/>
    <w:rsid w:val="001E6059"/>
    <w:rsid w:val="001E60E8"/>
    <w:rsid w:val="001F12B5"/>
    <w:rsid w:val="001F368A"/>
    <w:rsid w:val="002050C5"/>
    <w:rsid w:val="00206343"/>
    <w:rsid w:val="00210298"/>
    <w:rsid w:val="00210B7E"/>
    <w:rsid w:val="002123E5"/>
    <w:rsid w:val="00212478"/>
    <w:rsid w:val="00214738"/>
    <w:rsid w:val="00216470"/>
    <w:rsid w:val="00224BDB"/>
    <w:rsid w:val="00237D13"/>
    <w:rsid w:val="002424A6"/>
    <w:rsid w:val="002476FA"/>
    <w:rsid w:val="00252EC5"/>
    <w:rsid w:val="00260537"/>
    <w:rsid w:val="00260C24"/>
    <w:rsid w:val="00260F4F"/>
    <w:rsid w:val="00263FC7"/>
    <w:rsid w:val="00265DD1"/>
    <w:rsid w:val="00267213"/>
    <w:rsid w:val="002717DB"/>
    <w:rsid w:val="00271B51"/>
    <w:rsid w:val="0027538B"/>
    <w:rsid w:val="0028182F"/>
    <w:rsid w:val="002874FC"/>
    <w:rsid w:val="002939DD"/>
    <w:rsid w:val="002942B0"/>
    <w:rsid w:val="00294C82"/>
    <w:rsid w:val="002967A1"/>
    <w:rsid w:val="002A1E75"/>
    <w:rsid w:val="002B0D8C"/>
    <w:rsid w:val="002B31CF"/>
    <w:rsid w:val="002B4A00"/>
    <w:rsid w:val="002C28F0"/>
    <w:rsid w:val="002C33AF"/>
    <w:rsid w:val="002C437F"/>
    <w:rsid w:val="002D5674"/>
    <w:rsid w:val="002D71A9"/>
    <w:rsid w:val="002D7323"/>
    <w:rsid w:val="002E2093"/>
    <w:rsid w:val="002E35E9"/>
    <w:rsid w:val="002E3AA3"/>
    <w:rsid w:val="002F25E5"/>
    <w:rsid w:val="002F373F"/>
    <w:rsid w:val="002F3D0A"/>
    <w:rsid w:val="00306E57"/>
    <w:rsid w:val="003134EC"/>
    <w:rsid w:val="003174C7"/>
    <w:rsid w:val="003200AA"/>
    <w:rsid w:val="00326B20"/>
    <w:rsid w:val="003459FC"/>
    <w:rsid w:val="003466D4"/>
    <w:rsid w:val="00355C69"/>
    <w:rsid w:val="00361EC2"/>
    <w:rsid w:val="00366DB1"/>
    <w:rsid w:val="00367A01"/>
    <w:rsid w:val="003732EA"/>
    <w:rsid w:val="003740C7"/>
    <w:rsid w:val="00377A82"/>
    <w:rsid w:val="00377E6D"/>
    <w:rsid w:val="00377F58"/>
    <w:rsid w:val="00377F79"/>
    <w:rsid w:val="0038496A"/>
    <w:rsid w:val="003864DB"/>
    <w:rsid w:val="00386622"/>
    <w:rsid w:val="003910BE"/>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D42D0"/>
    <w:rsid w:val="003D44DF"/>
    <w:rsid w:val="003D4A08"/>
    <w:rsid w:val="003E02C3"/>
    <w:rsid w:val="003E15F2"/>
    <w:rsid w:val="003F025B"/>
    <w:rsid w:val="003F0501"/>
    <w:rsid w:val="003F1B9E"/>
    <w:rsid w:val="003F3D68"/>
    <w:rsid w:val="003F3DA0"/>
    <w:rsid w:val="003F6A98"/>
    <w:rsid w:val="003F765D"/>
    <w:rsid w:val="003F7DB4"/>
    <w:rsid w:val="00400094"/>
    <w:rsid w:val="00403D78"/>
    <w:rsid w:val="00405D5A"/>
    <w:rsid w:val="004066BC"/>
    <w:rsid w:val="004068E4"/>
    <w:rsid w:val="00413612"/>
    <w:rsid w:val="00413842"/>
    <w:rsid w:val="00414814"/>
    <w:rsid w:val="0041560E"/>
    <w:rsid w:val="0041794A"/>
    <w:rsid w:val="004205CA"/>
    <w:rsid w:val="00420DEA"/>
    <w:rsid w:val="00423AF3"/>
    <w:rsid w:val="004246F2"/>
    <w:rsid w:val="0043284C"/>
    <w:rsid w:val="00442B3B"/>
    <w:rsid w:val="00444A5A"/>
    <w:rsid w:val="00446B8B"/>
    <w:rsid w:val="00456726"/>
    <w:rsid w:val="004570E4"/>
    <w:rsid w:val="004577B0"/>
    <w:rsid w:val="004736DE"/>
    <w:rsid w:val="00483204"/>
    <w:rsid w:val="00484523"/>
    <w:rsid w:val="00485122"/>
    <w:rsid w:val="00495CBB"/>
    <w:rsid w:val="004A0B4E"/>
    <w:rsid w:val="004A110A"/>
    <w:rsid w:val="004A5594"/>
    <w:rsid w:val="004A7FBC"/>
    <w:rsid w:val="004B3771"/>
    <w:rsid w:val="004B42DC"/>
    <w:rsid w:val="004C0A3D"/>
    <w:rsid w:val="004D2124"/>
    <w:rsid w:val="004D4515"/>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411F"/>
    <w:rsid w:val="00524A5B"/>
    <w:rsid w:val="00526627"/>
    <w:rsid w:val="005272B8"/>
    <w:rsid w:val="005311A8"/>
    <w:rsid w:val="005351EE"/>
    <w:rsid w:val="00537ECD"/>
    <w:rsid w:val="00541CE0"/>
    <w:rsid w:val="00541F1D"/>
    <w:rsid w:val="0054460E"/>
    <w:rsid w:val="00545224"/>
    <w:rsid w:val="00550849"/>
    <w:rsid w:val="00553429"/>
    <w:rsid w:val="0055556D"/>
    <w:rsid w:val="00556077"/>
    <w:rsid w:val="005642BD"/>
    <w:rsid w:val="00565BEA"/>
    <w:rsid w:val="00572D7D"/>
    <w:rsid w:val="00576EF8"/>
    <w:rsid w:val="0057736F"/>
    <w:rsid w:val="00581C6B"/>
    <w:rsid w:val="00583635"/>
    <w:rsid w:val="00585CBC"/>
    <w:rsid w:val="00586BAD"/>
    <w:rsid w:val="00590A75"/>
    <w:rsid w:val="00592B53"/>
    <w:rsid w:val="0059362C"/>
    <w:rsid w:val="00594536"/>
    <w:rsid w:val="00596A6C"/>
    <w:rsid w:val="005A0A0F"/>
    <w:rsid w:val="005A6602"/>
    <w:rsid w:val="005B1AC5"/>
    <w:rsid w:val="005B2618"/>
    <w:rsid w:val="005B348C"/>
    <w:rsid w:val="005C38EC"/>
    <w:rsid w:val="005C4F43"/>
    <w:rsid w:val="005C71D7"/>
    <w:rsid w:val="005C7B95"/>
    <w:rsid w:val="005D2E7B"/>
    <w:rsid w:val="005E0B65"/>
    <w:rsid w:val="005E3209"/>
    <w:rsid w:val="005E32E0"/>
    <w:rsid w:val="005E655C"/>
    <w:rsid w:val="005E67A5"/>
    <w:rsid w:val="005F027E"/>
    <w:rsid w:val="005F27E4"/>
    <w:rsid w:val="005F3D3E"/>
    <w:rsid w:val="005F7712"/>
    <w:rsid w:val="00603D2A"/>
    <w:rsid w:val="006067E5"/>
    <w:rsid w:val="00612E2F"/>
    <w:rsid w:val="00617879"/>
    <w:rsid w:val="006266FB"/>
    <w:rsid w:val="00631954"/>
    <w:rsid w:val="006404C9"/>
    <w:rsid w:val="00640D95"/>
    <w:rsid w:val="0064690E"/>
    <w:rsid w:val="00647159"/>
    <w:rsid w:val="00650A34"/>
    <w:rsid w:val="00651F1F"/>
    <w:rsid w:val="006523F0"/>
    <w:rsid w:val="0065400A"/>
    <w:rsid w:val="00660C7A"/>
    <w:rsid w:val="006674CC"/>
    <w:rsid w:val="00673CCB"/>
    <w:rsid w:val="00681E97"/>
    <w:rsid w:val="006843D0"/>
    <w:rsid w:val="00684AEC"/>
    <w:rsid w:val="0068523C"/>
    <w:rsid w:val="00687ED9"/>
    <w:rsid w:val="006959BE"/>
    <w:rsid w:val="00697C60"/>
    <w:rsid w:val="006A0EB6"/>
    <w:rsid w:val="006A54EF"/>
    <w:rsid w:val="006A6728"/>
    <w:rsid w:val="006B35C6"/>
    <w:rsid w:val="006B47E6"/>
    <w:rsid w:val="006B4967"/>
    <w:rsid w:val="006B5FE6"/>
    <w:rsid w:val="006C0DF2"/>
    <w:rsid w:val="006C3116"/>
    <w:rsid w:val="006C4CDC"/>
    <w:rsid w:val="006D03A6"/>
    <w:rsid w:val="006D09DB"/>
    <w:rsid w:val="006D6609"/>
    <w:rsid w:val="006E5EC3"/>
    <w:rsid w:val="006E7519"/>
    <w:rsid w:val="006E79D6"/>
    <w:rsid w:val="006F22CC"/>
    <w:rsid w:val="006F247F"/>
    <w:rsid w:val="006F24F5"/>
    <w:rsid w:val="006F666C"/>
    <w:rsid w:val="006F6F94"/>
    <w:rsid w:val="006F7E47"/>
    <w:rsid w:val="00701EB5"/>
    <w:rsid w:val="007040E3"/>
    <w:rsid w:val="0070564D"/>
    <w:rsid w:val="007058AD"/>
    <w:rsid w:val="00706C75"/>
    <w:rsid w:val="00706EBD"/>
    <w:rsid w:val="007119B2"/>
    <w:rsid w:val="007125C1"/>
    <w:rsid w:val="0071474A"/>
    <w:rsid w:val="007153F5"/>
    <w:rsid w:val="00717F75"/>
    <w:rsid w:val="00724DF2"/>
    <w:rsid w:val="00727370"/>
    <w:rsid w:val="00732995"/>
    <w:rsid w:val="007332D9"/>
    <w:rsid w:val="00733E33"/>
    <w:rsid w:val="00735859"/>
    <w:rsid w:val="00740CBC"/>
    <w:rsid w:val="00743B28"/>
    <w:rsid w:val="00745DBF"/>
    <w:rsid w:val="00747BDE"/>
    <w:rsid w:val="007521D9"/>
    <w:rsid w:val="007556C5"/>
    <w:rsid w:val="00756696"/>
    <w:rsid w:val="00757E75"/>
    <w:rsid w:val="00761C25"/>
    <w:rsid w:val="007736F5"/>
    <w:rsid w:val="00773EE6"/>
    <w:rsid w:val="00775FC5"/>
    <w:rsid w:val="007854D4"/>
    <w:rsid w:val="00793C10"/>
    <w:rsid w:val="007944B3"/>
    <w:rsid w:val="0079495D"/>
    <w:rsid w:val="007A1708"/>
    <w:rsid w:val="007A3742"/>
    <w:rsid w:val="007A3DD0"/>
    <w:rsid w:val="007A4C64"/>
    <w:rsid w:val="007A4CD6"/>
    <w:rsid w:val="007B1B2C"/>
    <w:rsid w:val="007B3F9D"/>
    <w:rsid w:val="007D320E"/>
    <w:rsid w:val="007D4BCB"/>
    <w:rsid w:val="007D56F2"/>
    <w:rsid w:val="007D7FEE"/>
    <w:rsid w:val="007F1DB1"/>
    <w:rsid w:val="007F215D"/>
    <w:rsid w:val="007F4C0E"/>
    <w:rsid w:val="00800AD7"/>
    <w:rsid w:val="008245E1"/>
    <w:rsid w:val="008260C2"/>
    <w:rsid w:val="00831EAA"/>
    <w:rsid w:val="00832974"/>
    <w:rsid w:val="00843DE2"/>
    <w:rsid w:val="00854FEC"/>
    <w:rsid w:val="008557EB"/>
    <w:rsid w:val="00855835"/>
    <w:rsid w:val="008617B8"/>
    <w:rsid w:val="00864AE4"/>
    <w:rsid w:val="00867845"/>
    <w:rsid w:val="008776E6"/>
    <w:rsid w:val="008806A3"/>
    <w:rsid w:val="00884EEC"/>
    <w:rsid w:val="008876BC"/>
    <w:rsid w:val="00887F87"/>
    <w:rsid w:val="008908DA"/>
    <w:rsid w:val="00890ECA"/>
    <w:rsid w:val="00891802"/>
    <w:rsid w:val="00892D30"/>
    <w:rsid w:val="008A3305"/>
    <w:rsid w:val="008A44E7"/>
    <w:rsid w:val="008B02DD"/>
    <w:rsid w:val="008B0898"/>
    <w:rsid w:val="008B7037"/>
    <w:rsid w:val="008C09B4"/>
    <w:rsid w:val="008C7091"/>
    <w:rsid w:val="008C7DF5"/>
    <w:rsid w:val="008D00D5"/>
    <w:rsid w:val="008D343C"/>
    <w:rsid w:val="008D4EEF"/>
    <w:rsid w:val="008D58AE"/>
    <w:rsid w:val="008E3B35"/>
    <w:rsid w:val="008E4CE2"/>
    <w:rsid w:val="008E778C"/>
    <w:rsid w:val="008F539C"/>
    <w:rsid w:val="009009E0"/>
    <w:rsid w:val="00901D7B"/>
    <w:rsid w:val="00903C02"/>
    <w:rsid w:val="00912105"/>
    <w:rsid w:val="00915921"/>
    <w:rsid w:val="00917615"/>
    <w:rsid w:val="00922B3C"/>
    <w:rsid w:val="00923841"/>
    <w:rsid w:val="00923A5B"/>
    <w:rsid w:val="00923E29"/>
    <w:rsid w:val="009251FC"/>
    <w:rsid w:val="00925A72"/>
    <w:rsid w:val="00925D76"/>
    <w:rsid w:val="009266D5"/>
    <w:rsid w:val="0092780E"/>
    <w:rsid w:val="00934834"/>
    <w:rsid w:val="00937502"/>
    <w:rsid w:val="00940E6F"/>
    <w:rsid w:val="00941EDC"/>
    <w:rsid w:val="00944A3A"/>
    <w:rsid w:val="00945040"/>
    <w:rsid w:val="009452AE"/>
    <w:rsid w:val="00945E56"/>
    <w:rsid w:val="009463CD"/>
    <w:rsid w:val="00952197"/>
    <w:rsid w:val="0095436C"/>
    <w:rsid w:val="009567DF"/>
    <w:rsid w:val="00965E81"/>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C09C3"/>
    <w:rsid w:val="009C270B"/>
    <w:rsid w:val="009C3C30"/>
    <w:rsid w:val="009C5A46"/>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7E17"/>
    <w:rsid w:val="00A10202"/>
    <w:rsid w:val="00A12F35"/>
    <w:rsid w:val="00A2238F"/>
    <w:rsid w:val="00A26410"/>
    <w:rsid w:val="00A267EF"/>
    <w:rsid w:val="00A30466"/>
    <w:rsid w:val="00A35AAD"/>
    <w:rsid w:val="00A3612E"/>
    <w:rsid w:val="00A36CE0"/>
    <w:rsid w:val="00A52D32"/>
    <w:rsid w:val="00A56475"/>
    <w:rsid w:val="00A57A6F"/>
    <w:rsid w:val="00A764F8"/>
    <w:rsid w:val="00A7692C"/>
    <w:rsid w:val="00A818F4"/>
    <w:rsid w:val="00A82CD0"/>
    <w:rsid w:val="00A86E4A"/>
    <w:rsid w:val="00A90F4C"/>
    <w:rsid w:val="00A94380"/>
    <w:rsid w:val="00AA2BB8"/>
    <w:rsid w:val="00AA2CB6"/>
    <w:rsid w:val="00AA35D8"/>
    <w:rsid w:val="00AB0970"/>
    <w:rsid w:val="00AB57ED"/>
    <w:rsid w:val="00AC0D39"/>
    <w:rsid w:val="00AC1754"/>
    <w:rsid w:val="00AC2AA4"/>
    <w:rsid w:val="00AC6A06"/>
    <w:rsid w:val="00AD11B3"/>
    <w:rsid w:val="00AD538E"/>
    <w:rsid w:val="00AD764F"/>
    <w:rsid w:val="00AE2D30"/>
    <w:rsid w:val="00AE3C06"/>
    <w:rsid w:val="00AE78D9"/>
    <w:rsid w:val="00AF0EFA"/>
    <w:rsid w:val="00AF3268"/>
    <w:rsid w:val="00AF35A4"/>
    <w:rsid w:val="00AF4507"/>
    <w:rsid w:val="00AF777F"/>
    <w:rsid w:val="00B0063C"/>
    <w:rsid w:val="00B02C3E"/>
    <w:rsid w:val="00B05649"/>
    <w:rsid w:val="00B079EB"/>
    <w:rsid w:val="00B1155E"/>
    <w:rsid w:val="00B14507"/>
    <w:rsid w:val="00B169E9"/>
    <w:rsid w:val="00B17E2E"/>
    <w:rsid w:val="00B210D1"/>
    <w:rsid w:val="00B21D9D"/>
    <w:rsid w:val="00B23E08"/>
    <w:rsid w:val="00B26539"/>
    <w:rsid w:val="00B32486"/>
    <w:rsid w:val="00B34D03"/>
    <w:rsid w:val="00B37038"/>
    <w:rsid w:val="00B4011F"/>
    <w:rsid w:val="00B41D61"/>
    <w:rsid w:val="00B44D6B"/>
    <w:rsid w:val="00B50691"/>
    <w:rsid w:val="00B52207"/>
    <w:rsid w:val="00B56E47"/>
    <w:rsid w:val="00B57724"/>
    <w:rsid w:val="00B6049D"/>
    <w:rsid w:val="00B65593"/>
    <w:rsid w:val="00B663BB"/>
    <w:rsid w:val="00B66BBE"/>
    <w:rsid w:val="00B670C1"/>
    <w:rsid w:val="00B67C25"/>
    <w:rsid w:val="00B73FC6"/>
    <w:rsid w:val="00B7462B"/>
    <w:rsid w:val="00B85649"/>
    <w:rsid w:val="00B85BF9"/>
    <w:rsid w:val="00B862AE"/>
    <w:rsid w:val="00B87DFE"/>
    <w:rsid w:val="00B87E07"/>
    <w:rsid w:val="00B90C75"/>
    <w:rsid w:val="00B91EAA"/>
    <w:rsid w:val="00B92A77"/>
    <w:rsid w:val="00B94393"/>
    <w:rsid w:val="00B95AA8"/>
    <w:rsid w:val="00B9606D"/>
    <w:rsid w:val="00B9737A"/>
    <w:rsid w:val="00BA4122"/>
    <w:rsid w:val="00BA6045"/>
    <w:rsid w:val="00BB4AEE"/>
    <w:rsid w:val="00BC06C6"/>
    <w:rsid w:val="00BD02C3"/>
    <w:rsid w:val="00BD19DB"/>
    <w:rsid w:val="00BD6BA5"/>
    <w:rsid w:val="00BE4041"/>
    <w:rsid w:val="00BF1555"/>
    <w:rsid w:val="00BF1575"/>
    <w:rsid w:val="00BF405C"/>
    <w:rsid w:val="00BF6849"/>
    <w:rsid w:val="00BF6EA3"/>
    <w:rsid w:val="00C01943"/>
    <w:rsid w:val="00C01EAE"/>
    <w:rsid w:val="00C07E57"/>
    <w:rsid w:val="00C10B52"/>
    <w:rsid w:val="00C11CF4"/>
    <w:rsid w:val="00C12EA7"/>
    <w:rsid w:val="00C1367C"/>
    <w:rsid w:val="00C14F68"/>
    <w:rsid w:val="00C1565B"/>
    <w:rsid w:val="00C1620F"/>
    <w:rsid w:val="00C16269"/>
    <w:rsid w:val="00C261E6"/>
    <w:rsid w:val="00C2657F"/>
    <w:rsid w:val="00C30D11"/>
    <w:rsid w:val="00C34A76"/>
    <w:rsid w:val="00C40FA5"/>
    <w:rsid w:val="00C41362"/>
    <w:rsid w:val="00C41C74"/>
    <w:rsid w:val="00C62F53"/>
    <w:rsid w:val="00C65B2D"/>
    <w:rsid w:val="00C703A5"/>
    <w:rsid w:val="00C70A22"/>
    <w:rsid w:val="00C73B81"/>
    <w:rsid w:val="00C757E4"/>
    <w:rsid w:val="00C8339C"/>
    <w:rsid w:val="00C86CBA"/>
    <w:rsid w:val="00C87F47"/>
    <w:rsid w:val="00C90B5C"/>
    <w:rsid w:val="00C924FB"/>
    <w:rsid w:val="00C93FA1"/>
    <w:rsid w:val="00CA09A9"/>
    <w:rsid w:val="00CA102D"/>
    <w:rsid w:val="00CA3D63"/>
    <w:rsid w:val="00CA402A"/>
    <w:rsid w:val="00CC0B95"/>
    <w:rsid w:val="00CC13C4"/>
    <w:rsid w:val="00CD057F"/>
    <w:rsid w:val="00CD29EE"/>
    <w:rsid w:val="00CD350E"/>
    <w:rsid w:val="00CD3514"/>
    <w:rsid w:val="00CD6FE2"/>
    <w:rsid w:val="00CE0F4F"/>
    <w:rsid w:val="00CE357A"/>
    <w:rsid w:val="00CE676D"/>
    <w:rsid w:val="00CF1B0E"/>
    <w:rsid w:val="00CF3F67"/>
    <w:rsid w:val="00D04802"/>
    <w:rsid w:val="00D04EB7"/>
    <w:rsid w:val="00D05CC7"/>
    <w:rsid w:val="00D06766"/>
    <w:rsid w:val="00D17518"/>
    <w:rsid w:val="00D17AB7"/>
    <w:rsid w:val="00D257EC"/>
    <w:rsid w:val="00D27445"/>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909CC"/>
    <w:rsid w:val="00D90AAD"/>
    <w:rsid w:val="00D91B89"/>
    <w:rsid w:val="00D91C15"/>
    <w:rsid w:val="00D924C1"/>
    <w:rsid w:val="00D94CD8"/>
    <w:rsid w:val="00DA024F"/>
    <w:rsid w:val="00DA047E"/>
    <w:rsid w:val="00DA45DB"/>
    <w:rsid w:val="00DB0530"/>
    <w:rsid w:val="00DB0B3B"/>
    <w:rsid w:val="00DC1208"/>
    <w:rsid w:val="00DC4CF0"/>
    <w:rsid w:val="00DC7E90"/>
    <w:rsid w:val="00DD552D"/>
    <w:rsid w:val="00DD6314"/>
    <w:rsid w:val="00DE3F76"/>
    <w:rsid w:val="00DE5113"/>
    <w:rsid w:val="00DE7540"/>
    <w:rsid w:val="00DF2AA7"/>
    <w:rsid w:val="00DF6A52"/>
    <w:rsid w:val="00E01C11"/>
    <w:rsid w:val="00E032F7"/>
    <w:rsid w:val="00E04304"/>
    <w:rsid w:val="00E1007B"/>
    <w:rsid w:val="00E12170"/>
    <w:rsid w:val="00E12187"/>
    <w:rsid w:val="00E1591C"/>
    <w:rsid w:val="00E170DB"/>
    <w:rsid w:val="00E2244C"/>
    <w:rsid w:val="00E23B7E"/>
    <w:rsid w:val="00E331E7"/>
    <w:rsid w:val="00E35ECD"/>
    <w:rsid w:val="00E37DD5"/>
    <w:rsid w:val="00E4129D"/>
    <w:rsid w:val="00E458AA"/>
    <w:rsid w:val="00E47BBC"/>
    <w:rsid w:val="00E515A2"/>
    <w:rsid w:val="00E52694"/>
    <w:rsid w:val="00E57090"/>
    <w:rsid w:val="00E639EF"/>
    <w:rsid w:val="00E712C2"/>
    <w:rsid w:val="00E74B9A"/>
    <w:rsid w:val="00E8449E"/>
    <w:rsid w:val="00E868C8"/>
    <w:rsid w:val="00E87895"/>
    <w:rsid w:val="00E87E7A"/>
    <w:rsid w:val="00E9110E"/>
    <w:rsid w:val="00E9650B"/>
    <w:rsid w:val="00EA219D"/>
    <w:rsid w:val="00EA47BB"/>
    <w:rsid w:val="00EA656B"/>
    <w:rsid w:val="00EB03DA"/>
    <w:rsid w:val="00EB2F2F"/>
    <w:rsid w:val="00EB7510"/>
    <w:rsid w:val="00EC1644"/>
    <w:rsid w:val="00EC612F"/>
    <w:rsid w:val="00EC7A51"/>
    <w:rsid w:val="00EC7B49"/>
    <w:rsid w:val="00ED25DF"/>
    <w:rsid w:val="00EE21C4"/>
    <w:rsid w:val="00EE3E0C"/>
    <w:rsid w:val="00EE4037"/>
    <w:rsid w:val="00EE4439"/>
    <w:rsid w:val="00EE5BA7"/>
    <w:rsid w:val="00EF0C6A"/>
    <w:rsid w:val="00EF2718"/>
    <w:rsid w:val="00EF289A"/>
    <w:rsid w:val="00EF4B85"/>
    <w:rsid w:val="00EF58FE"/>
    <w:rsid w:val="00EF68C4"/>
    <w:rsid w:val="00EF7979"/>
    <w:rsid w:val="00F01173"/>
    <w:rsid w:val="00F01368"/>
    <w:rsid w:val="00F019E5"/>
    <w:rsid w:val="00F21C2B"/>
    <w:rsid w:val="00F24D05"/>
    <w:rsid w:val="00F26F2B"/>
    <w:rsid w:val="00F321DA"/>
    <w:rsid w:val="00F33471"/>
    <w:rsid w:val="00F3473C"/>
    <w:rsid w:val="00F3658C"/>
    <w:rsid w:val="00F36E74"/>
    <w:rsid w:val="00F55CD1"/>
    <w:rsid w:val="00F626EF"/>
    <w:rsid w:val="00F63EF5"/>
    <w:rsid w:val="00F67C05"/>
    <w:rsid w:val="00F765A4"/>
    <w:rsid w:val="00F768EB"/>
    <w:rsid w:val="00F85375"/>
    <w:rsid w:val="00F936EA"/>
    <w:rsid w:val="00F93ECC"/>
    <w:rsid w:val="00F95415"/>
    <w:rsid w:val="00F95DE4"/>
    <w:rsid w:val="00FA6718"/>
    <w:rsid w:val="00FB22B6"/>
    <w:rsid w:val="00FB737E"/>
    <w:rsid w:val="00FC1FFB"/>
    <w:rsid w:val="00FC3509"/>
    <w:rsid w:val="00FD42CF"/>
    <w:rsid w:val="00FD66D4"/>
    <w:rsid w:val="00FD6B4E"/>
    <w:rsid w:val="00FD6F5E"/>
    <w:rsid w:val="00FE02F2"/>
    <w:rsid w:val="00FE1B8E"/>
    <w:rsid w:val="00FE266E"/>
    <w:rsid w:val="00FE3EA6"/>
    <w:rsid w:val="00FE4FEE"/>
    <w:rsid w:val="00FF3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90EAE"/>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908DA"/>
    <w:pPr>
      <w:spacing w:after="200" w:line="276" w:lineRule="auto"/>
    </w:pPr>
    <w:rPr>
      <w:sz w:val="22"/>
      <w:szCs w:val="22"/>
    </w:rPr>
  </w:style>
  <w:style w:type="paragraph" w:styleId="1">
    <w:name w:val="heading 1"/>
    <w:basedOn w:val="a1"/>
    <w:next w:val="a1"/>
    <w:link w:val="10"/>
    <w:uiPriority w:val="9"/>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uiPriority w:val="99"/>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uiPriority w:val="59"/>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uiPriority w:val="99"/>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uiPriority w:val="99"/>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rsid w:val="00612E2F"/>
    <w:pPr>
      <w:widowControl w:val="0"/>
      <w:autoSpaceDE w:val="0"/>
      <w:autoSpaceDN w:val="0"/>
      <w:adjustRightInd w:val="0"/>
      <w:ind w:firstLine="720"/>
    </w:pPr>
    <w:rPr>
      <w:rFonts w:ascii="Arial" w:hAnsi="Arial" w:cs="Arial"/>
    </w:rPr>
  </w:style>
  <w:style w:type="paragraph" w:customStyle="1" w:styleId="ConsNormal">
    <w:name w:val="ConsNormal"/>
    <w:autoRedefine/>
    <w:rsid w:val="00612E2F"/>
    <w:pPr>
      <w:jc w:val="both"/>
    </w:pPr>
    <w:rPr>
      <w:rFonts w:ascii="Times New Roman" w:hAnsi="Times New Roman"/>
      <w:sz w:val="28"/>
      <w:szCs w:val="28"/>
    </w:rPr>
  </w:style>
  <w:style w:type="paragraph" w:styleId="ae">
    <w:name w:val="Body Text"/>
    <w:basedOn w:val="a1"/>
    <w:link w:val="af"/>
    <w:uiPriority w:val="1"/>
    <w:qFormat/>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uiPriority w:val="99"/>
    <w:rsid w:val="000079CF"/>
    <w:rPr>
      <w:rFonts w:ascii="Times New Roman" w:hAnsi="Times New Roman"/>
    </w:rPr>
  </w:style>
  <w:style w:type="character" w:styleId="af0">
    <w:name w:val="Hyperlink"/>
    <w:uiPriority w:val="99"/>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uiPriority w:val="99"/>
    <w:rsid w:val="00994471"/>
    <w:rPr>
      <w:rFonts w:cs="Calibri"/>
    </w:rPr>
  </w:style>
  <w:style w:type="paragraph" w:styleId="af3">
    <w:name w:val="annotation text"/>
    <w:basedOn w:val="a1"/>
    <w:link w:val="af2"/>
    <w:uiPriority w:val="99"/>
    <w:rsid w:val="00994471"/>
    <w:pPr>
      <w:spacing w:after="160" w:line="256" w:lineRule="auto"/>
    </w:pPr>
    <w:rPr>
      <w:rFonts w:cs="Calibri"/>
      <w:sz w:val="20"/>
      <w:szCs w:val="20"/>
    </w:rPr>
  </w:style>
  <w:style w:type="character" w:customStyle="1" w:styleId="af4">
    <w:name w:val="Тема примечания Знак"/>
    <w:link w:val="af5"/>
    <w:uiPriority w:val="99"/>
    <w:rsid w:val="00994471"/>
    <w:rPr>
      <w:rFonts w:cs="Calibri"/>
      <w:b/>
      <w:bCs/>
    </w:rPr>
  </w:style>
  <w:style w:type="paragraph" w:styleId="af5">
    <w:name w:val="annotation subject"/>
    <w:basedOn w:val="af3"/>
    <w:next w:val="af3"/>
    <w:link w:val="af4"/>
    <w:uiPriority w:val="99"/>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uiPriority w:val="99"/>
    <w:rsid w:val="00994471"/>
    <w:pPr>
      <w:spacing w:after="0" w:line="240" w:lineRule="auto"/>
    </w:pPr>
    <w:rPr>
      <w:rFonts w:ascii="Segoe UI" w:hAnsi="Segoe UI" w:cs="Segoe UI"/>
      <w:sz w:val="18"/>
      <w:szCs w:val="18"/>
    </w:rPr>
  </w:style>
  <w:style w:type="paragraph" w:customStyle="1" w:styleId="ConsPlusNonformat">
    <w:name w:val="ConsPlusNonformat"/>
    <w:uiPriority w:val="99"/>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uiPriority w:val="9"/>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мой"/>
    <w:basedOn w:val="a1"/>
    <w:link w:val="afe"/>
    <w:uiPriority w:val="1"/>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f">
    <w:name w:val="Title"/>
    <w:basedOn w:val="a1"/>
    <w:link w:val="aff0"/>
    <w:qFormat/>
    <w:rsid w:val="0001306A"/>
    <w:pPr>
      <w:spacing w:after="0" w:line="240" w:lineRule="auto"/>
      <w:jc w:val="center"/>
    </w:pPr>
    <w:rPr>
      <w:rFonts w:ascii="Times New Roman" w:hAnsi="Times New Roman"/>
      <w:b/>
      <w:bCs/>
      <w:sz w:val="28"/>
      <w:szCs w:val="28"/>
    </w:rPr>
  </w:style>
  <w:style w:type="character" w:customStyle="1" w:styleId="aff0">
    <w:name w:val="Заголовок Знак"/>
    <w:link w:val="aff"/>
    <w:rsid w:val="0001306A"/>
    <w:rPr>
      <w:rFonts w:ascii="Times New Roman" w:hAnsi="Times New Roman"/>
      <w:b/>
      <w:bCs/>
      <w:sz w:val="28"/>
      <w:szCs w:val="28"/>
    </w:rPr>
  </w:style>
  <w:style w:type="paragraph" w:customStyle="1" w:styleId="aff1">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2">
    <w:name w:val="line number"/>
    <w:basedOn w:val="a2"/>
    <w:rsid w:val="00182432"/>
  </w:style>
  <w:style w:type="paragraph" w:styleId="22">
    <w:name w:val="Body Text 2"/>
    <w:basedOn w:val="a1"/>
    <w:link w:val="23"/>
    <w:uiPriority w:val="99"/>
    <w:rsid w:val="004F13A4"/>
    <w:pPr>
      <w:spacing w:after="120" w:line="480" w:lineRule="auto"/>
    </w:pPr>
  </w:style>
  <w:style w:type="paragraph" w:styleId="aff3">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4">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5">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6">
    <w:name w:val="Обычный.Название подразделения"/>
    <w:rsid w:val="00EF0C6A"/>
    <w:rPr>
      <w:rFonts w:ascii="SchoolBook" w:hAnsi="SchoolBook"/>
      <w:sz w:val="28"/>
    </w:rPr>
  </w:style>
  <w:style w:type="character" w:customStyle="1" w:styleId="24">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5">
    <w:name w:val="Основной текст (2)"/>
    <w:basedOn w:val="24"/>
    <w:rsid w:val="00413612"/>
    <w:rPr>
      <w:sz w:val="26"/>
      <w:szCs w:val="26"/>
      <w:lang w:bidi="ar-SA"/>
    </w:rPr>
  </w:style>
  <w:style w:type="paragraph" w:customStyle="1" w:styleId="210">
    <w:name w:val="Основной текст (2)1"/>
    <w:basedOn w:val="a1"/>
    <w:link w:val="24"/>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7">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8">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9">
    <w:name w:val="Цветовое выделение"/>
    <w:uiPriority w:val="99"/>
    <w:rsid w:val="002F3D0A"/>
    <w:rPr>
      <w:b/>
      <w:bCs/>
      <w:color w:val="26282F"/>
      <w:sz w:val="26"/>
      <w:szCs w:val="26"/>
    </w:rPr>
  </w:style>
  <w:style w:type="character" w:customStyle="1" w:styleId="affa">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6">
    <w:name w:val="Нет списка2"/>
    <w:next w:val="a4"/>
    <w:semiHidden/>
    <w:rsid w:val="00A818F4"/>
  </w:style>
  <w:style w:type="paragraph" w:styleId="affb">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uiPriority w:val="99"/>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c">
    <w:name w:val="Основной текст_"/>
    <w:link w:val="17"/>
    <w:uiPriority w:val="99"/>
    <w:locked/>
    <w:rsid w:val="009C270B"/>
    <w:rPr>
      <w:sz w:val="26"/>
      <w:shd w:val="clear" w:color="auto" w:fill="FFFFFF"/>
    </w:rPr>
  </w:style>
  <w:style w:type="paragraph" w:customStyle="1" w:styleId="17">
    <w:name w:val="Основной текст1"/>
    <w:basedOn w:val="a1"/>
    <w:link w:val="affc"/>
    <w:uiPriority w:val="99"/>
    <w:rsid w:val="009C270B"/>
    <w:pPr>
      <w:widowControl w:val="0"/>
      <w:shd w:val="clear" w:color="auto" w:fill="FFFFFF"/>
      <w:spacing w:after="0" w:line="336" w:lineRule="exact"/>
      <w:ind w:hanging="360"/>
    </w:pPr>
    <w:rPr>
      <w:sz w:val="26"/>
      <w:szCs w:val="20"/>
      <w:shd w:val="clear" w:color="auto" w:fill="FFFFFF"/>
    </w:rPr>
  </w:style>
  <w:style w:type="paragraph" w:customStyle="1" w:styleId="affd">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7">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Document Map"/>
    <w:basedOn w:val="a1"/>
    <w:link w:val="afff"/>
    <w:semiHidden/>
    <w:rsid w:val="00091F1D"/>
    <w:pPr>
      <w:shd w:val="clear" w:color="auto" w:fill="000080"/>
      <w:spacing w:after="0" w:line="240" w:lineRule="auto"/>
    </w:pPr>
    <w:rPr>
      <w:rFonts w:ascii="Tahoma" w:hAnsi="Tahoma" w:cs="Tahoma"/>
      <w:sz w:val="20"/>
      <w:szCs w:val="20"/>
    </w:rPr>
  </w:style>
  <w:style w:type="character" w:customStyle="1" w:styleId="afff">
    <w:name w:val="Схема документа Знак"/>
    <w:basedOn w:val="a2"/>
    <w:link w:val="affe"/>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basedOn w:val="a1"/>
    <w:next w:val="aff"/>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1">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paragraph" w:customStyle="1" w:styleId="ParagraphStyle38">
    <w:name w:val="Paragraph Style38"/>
    <w:rsid w:val="00054CF2"/>
    <w:pPr>
      <w:autoSpaceDE w:val="0"/>
      <w:autoSpaceDN w:val="0"/>
      <w:adjustRightInd w:val="0"/>
      <w:ind w:firstLine="720"/>
      <w:jc w:val="both"/>
    </w:pPr>
    <w:rPr>
      <w:rFonts w:ascii="Arial" w:hAnsi="Arial"/>
      <w:sz w:val="24"/>
      <w:szCs w:val="24"/>
    </w:rPr>
  </w:style>
  <w:style w:type="numbering" w:customStyle="1" w:styleId="81">
    <w:name w:val="Нет списка8"/>
    <w:next w:val="a4"/>
    <w:uiPriority w:val="99"/>
    <w:semiHidden/>
    <w:rsid w:val="00E23B7E"/>
  </w:style>
  <w:style w:type="character" w:customStyle="1" w:styleId="extended-textshort">
    <w:name w:val="extended-text__short"/>
    <w:basedOn w:val="a2"/>
    <w:rsid w:val="00E23B7E"/>
  </w:style>
  <w:style w:type="table" w:customStyle="1" w:styleId="90">
    <w:name w:val="Сетка таблицы9"/>
    <w:basedOn w:val="a3"/>
    <w:next w:val="a9"/>
    <w:rsid w:val="00E23B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pper">
    <w:name w:val="upper"/>
    <w:rsid w:val="00E23B7E"/>
  </w:style>
  <w:style w:type="character" w:customStyle="1" w:styleId="afe">
    <w:name w:val="Абзац списка Знак"/>
    <w:aliases w:val="Абзац списка11 Знак,ПАРАГРАФ Знак,мой Знак"/>
    <w:link w:val="afd"/>
    <w:uiPriority w:val="34"/>
    <w:locked/>
    <w:rsid w:val="00E23B7E"/>
    <w:rPr>
      <w:rFonts w:ascii="Times New Roman" w:hAnsi="Times New Roman"/>
    </w:rPr>
  </w:style>
  <w:style w:type="paragraph" w:customStyle="1" w:styleId="afff2">
    <w:name w:val="Нормальный (таблица)"/>
    <w:basedOn w:val="a1"/>
    <w:next w:val="a1"/>
    <w:uiPriority w:val="99"/>
    <w:rsid w:val="00E23B7E"/>
    <w:pPr>
      <w:widowControl w:val="0"/>
      <w:autoSpaceDE w:val="0"/>
      <w:autoSpaceDN w:val="0"/>
      <w:adjustRightInd w:val="0"/>
      <w:spacing w:after="0" w:line="240" w:lineRule="auto"/>
      <w:jc w:val="both"/>
    </w:pPr>
    <w:rPr>
      <w:rFonts w:ascii="Arial" w:hAnsi="Arial" w:cs="Arial"/>
      <w:sz w:val="24"/>
      <w:szCs w:val="24"/>
    </w:rPr>
  </w:style>
  <w:style w:type="paragraph" w:customStyle="1" w:styleId="afff3">
    <w:name w:val="Прижатый влево"/>
    <w:basedOn w:val="a1"/>
    <w:next w:val="a1"/>
    <w:uiPriority w:val="99"/>
    <w:rsid w:val="00E23B7E"/>
    <w:pPr>
      <w:widowControl w:val="0"/>
      <w:autoSpaceDE w:val="0"/>
      <w:autoSpaceDN w:val="0"/>
      <w:adjustRightInd w:val="0"/>
      <w:spacing w:after="0" w:line="240" w:lineRule="auto"/>
    </w:pPr>
    <w:rPr>
      <w:rFonts w:ascii="Arial" w:hAnsi="Arial" w:cs="Arial"/>
      <w:sz w:val="24"/>
      <w:szCs w:val="24"/>
    </w:rPr>
  </w:style>
  <w:style w:type="character" w:styleId="afff4">
    <w:name w:val="annotation reference"/>
    <w:uiPriority w:val="99"/>
    <w:unhideWhenUsed/>
    <w:rsid w:val="00E23B7E"/>
    <w:rPr>
      <w:sz w:val="16"/>
      <w:szCs w:val="16"/>
    </w:rPr>
  </w:style>
  <w:style w:type="paragraph" w:customStyle="1" w:styleId="headertext">
    <w:name w:val="headertext"/>
    <w:basedOn w:val="a1"/>
    <w:rsid w:val="00E23B7E"/>
    <w:pPr>
      <w:spacing w:before="100" w:beforeAutospacing="1" w:after="100" w:afterAutospacing="1" w:line="240" w:lineRule="auto"/>
    </w:pPr>
    <w:rPr>
      <w:rFonts w:ascii="Times New Roman" w:hAnsi="Times New Roman"/>
      <w:sz w:val="24"/>
      <w:szCs w:val="24"/>
    </w:rPr>
  </w:style>
  <w:style w:type="character" w:customStyle="1" w:styleId="blk">
    <w:name w:val="blk"/>
    <w:rsid w:val="00E23B7E"/>
  </w:style>
  <w:style w:type="paragraph" w:customStyle="1" w:styleId="18">
    <w:name w:val="обычный_1 Знак Знак Знак Знак Знак Знак Знак Знак Знак"/>
    <w:basedOn w:val="a1"/>
    <w:rsid w:val="00E23B7E"/>
    <w:pPr>
      <w:spacing w:before="100" w:beforeAutospacing="1" w:after="100" w:afterAutospacing="1" w:line="240" w:lineRule="auto"/>
      <w:jc w:val="both"/>
    </w:pPr>
    <w:rPr>
      <w:rFonts w:ascii="Tahoma" w:hAnsi="Tahoma" w:cs="Tahoma"/>
      <w:sz w:val="20"/>
      <w:szCs w:val="20"/>
      <w:lang w:val="en-US" w:eastAsia="en-US"/>
    </w:rPr>
  </w:style>
  <w:style w:type="character" w:customStyle="1" w:styleId="normaltextrun">
    <w:name w:val="normaltextrun"/>
    <w:rsid w:val="00E23B7E"/>
  </w:style>
  <w:style w:type="character" w:customStyle="1" w:styleId="eop">
    <w:name w:val="eop"/>
    <w:rsid w:val="00E23B7E"/>
  </w:style>
  <w:style w:type="numbering" w:customStyle="1" w:styleId="91">
    <w:name w:val="Нет списка9"/>
    <w:next w:val="a4"/>
    <w:semiHidden/>
    <w:rsid w:val="00E23B7E"/>
  </w:style>
  <w:style w:type="table" w:customStyle="1" w:styleId="100">
    <w:name w:val="Сетка таблицы10"/>
    <w:basedOn w:val="a3"/>
    <w:next w:val="a9"/>
    <w:rsid w:val="00E23B7E"/>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footnote text"/>
    <w:basedOn w:val="a1"/>
    <w:link w:val="afff6"/>
    <w:uiPriority w:val="99"/>
    <w:semiHidden/>
    <w:unhideWhenUsed/>
    <w:rsid w:val="002939DD"/>
    <w:pPr>
      <w:spacing w:after="0" w:line="240" w:lineRule="auto"/>
    </w:pPr>
    <w:rPr>
      <w:sz w:val="20"/>
      <w:szCs w:val="20"/>
    </w:rPr>
  </w:style>
  <w:style w:type="character" w:customStyle="1" w:styleId="afff6">
    <w:name w:val="Текст сноски Знак"/>
    <w:basedOn w:val="a2"/>
    <w:link w:val="afff5"/>
    <w:uiPriority w:val="99"/>
    <w:semiHidden/>
    <w:rsid w:val="002939DD"/>
  </w:style>
  <w:style w:type="character" w:styleId="afff7">
    <w:name w:val="footnote reference"/>
    <w:uiPriority w:val="99"/>
    <w:semiHidden/>
    <w:unhideWhenUsed/>
    <w:rsid w:val="002939DD"/>
    <w:rPr>
      <w:vertAlign w:val="superscript"/>
    </w:rPr>
  </w:style>
  <w:style w:type="numbering" w:customStyle="1" w:styleId="101">
    <w:name w:val="Нет списка10"/>
    <w:next w:val="a4"/>
    <w:uiPriority w:val="99"/>
    <w:semiHidden/>
    <w:unhideWhenUsed/>
    <w:rsid w:val="005A6602"/>
  </w:style>
  <w:style w:type="table" w:customStyle="1" w:styleId="TableGrid">
    <w:name w:val="TableGrid"/>
    <w:rsid w:val="005A6602"/>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110">
    <w:name w:val="Сетка таблицы11"/>
    <w:basedOn w:val="a3"/>
    <w:next w:val="a9"/>
    <w:rsid w:val="005A660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5A6602"/>
    <w:rPr>
      <w:sz w:val="26"/>
      <w:szCs w:val="26"/>
      <w:shd w:val="clear" w:color="auto" w:fill="FFFFFF"/>
    </w:rPr>
  </w:style>
  <w:style w:type="paragraph" w:customStyle="1" w:styleId="Bodytext1">
    <w:name w:val="Body text1"/>
    <w:basedOn w:val="a1"/>
    <w:link w:val="Bodytext"/>
    <w:rsid w:val="005A6602"/>
    <w:pPr>
      <w:shd w:val="clear" w:color="auto" w:fill="FFFFFF"/>
      <w:spacing w:after="0" w:line="322" w:lineRule="exact"/>
      <w:ind w:firstLine="540"/>
      <w:jc w:val="both"/>
    </w:pPr>
    <w:rPr>
      <w:sz w:val="26"/>
      <w:szCs w:val="26"/>
    </w:rPr>
  </w:style>
  <w:style w:type="paragraph" w:customStyle="1" w:styleId="s11">
    <w:name w:val="s_1"/>
    <w:basedOn w:val="a1"/>
    <w:rsid w:val="005A6602"/>
    <w:pPr>
      <w:spacing w:before="100" w:beforeAutospacing="1" w:after="100" w:afterAutospacing="1" w:line="240" w:lineRule="auto"/>
    </w:pPr>
    <w:rPr>
      <w:rFonts w:ascii="Times New Roman" w:hAnsi="Times New Roman"/>
      <w:sz w:val="24"/>
      <w:szCs w:val="24"/>
    </w:rPr>
  </w:style>
  <w:style w:type="character" w:customStyle="1" w:styleId="23">
    <w:name w:val="Основной текст 2 Знак"/>
    <w:basedOn w:val="a2"/>
    <w:link w:val="22"/>
    <w:uiPriority w:val="99"/>
    <w:rsid w:val="005A6602"/>
    <w:rPr>
      <w:sz w:val="22"/>
      <w:szCs w:val="22"/>
    </w:rPr>
  </w:style>
  <w:style w:type="table" w:customStyle="1" w:styleId="120">
    <w:name w:val="Сетка таблицы12"/>
    <w:basedOn w:val="a3"/>
    <w:uiPriority w:val="59"/>
    <w:rsid w:val="005A6602"/>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A660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5A6602"/>
    <w:pPr>
      <w:widowControl w:val="0"/>
      <w:autoSpaceDE w:val="0"/>
      <w:autoSpaceDN w:val="0"/>
      <w:spacing w:after="0" w:line="240" w:lineRule="auto"/>
      <w:ind w:left="62"/>
    </w:pPr>
    <w:rPr>
      <w:rFonts w:ascii="Times New Roman" w:hAnsi="Times New Roman"/>
      <w:lang w:eastAsia="en-US"/>
    </w:rPr>
  </w:style>
  <w:style w:type="table" w:customStyle="1" w:styleId="130">
    <w:name w:val="Сетка таблицы13"/>
    <w:basedOn w:val="a3"/>
    <w:next w:val="a9"/>
    <w:uiPriority w:val="39"/>
    <w:rsid w:val="00C11C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C1F8BC13B55B0C4ECA513F0934CFB0BF85EF013AC272FCA160DBFCB9E31924183746E46F98974EC360E10D4187CF378900EEB80B949BCBE4B41F2lCnFF" TargetMode="External"/><Relationship Id="rId18" Type="http://schemas.openxmlformats.org/officeDocument/2006/relationships/hyperlink" Target="consultantplus://offline/ref=09251CFC19B189DE003601A851FCA3FC2066E358026CA7EF35A1C8CB911ADA2CB6DC0BE60A328873B193888E1A9A94F988B0221E9E57NBXFI" TargetMode="External"/><Relationship Id="rId26" Type="http://schemas.openxmlformats.org/officeDocument/2006/relationships/hyperlink" Target="consultantplus://offline/ref=306371455A67AEE0F3218E2A792524EFCFED0B44CE1C443FF7260027A02FDB77B310453B7231307583FBB142CCAE05777916F784D2p1o1J" TargetMode="External"/><Relationship Id="rId39"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consultantplus://offline/ref=09251CFC19B189DE003601A851FCA3FC2066E358026CA7EF35A1C8CB911ADA2CB6DC0BE50F35857EE1C9988A53CE99E688AC3C1E8057BEB8N5X5I" TargetMode="External"/><Relationship Id="rId34" Type="http://schemas.openxmlformats.org/officeDocument/2006/relationships/hyperlink" Target="mailto:dbr-orgotdel@yandex.ru"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9C1F8BC13B55B0C4ECA513F0934CFB0BF85EF013AC252FC21C0DBFCB9E31924183746E46F98974EC370A12DB187CF378900EEB80B949BCBE4B41F2lCnFF" TargetMode="External"/><Relationship Id="rId17" Type="http://schemas.openxmlformats.org/officeDocument/2006/relationships/hyperlink" Target="consultantplus://offline/ref=09251CFC19B189DE003601A851FCA3FC2066E358026CA7EF35A1C8CB911ADA2CA4DC53E90E359F78E7DCCEDB15N9XAI" TargetMode="External"/><Relationship Id="rId25" Type="http://schemas.openxmlformats.org/officeDocument/2006/relationships/hyperlink" Target="consultantplus://offline/ref=ABD967E3F19AC803B6FB5F2FF5735EC2D5664C167211D6B73812F57E534D5941505959F29E3599364A2453DF02D54770CA7EC90393w2aBO" TargetMode="External"/><Relationship Id="rId33" Type="http://schemas.openxmlformats.org/officeDocument/2006/relationships/hyperlink" Target="mailto:dbr-orgotdel@yandex.ru" TargetMode="External"/><Relationship Id="rId38" Type="http://schemas.openxmlformats.org/officeDocument/2006/relationships/hyperlink" Target="consultantplus://offline/ref=178EA6CCD470E094EF17F3C5659E848945F1C0DF95DFF708B7C19195AFB88444D352C6106D13A3944DB508D336492AEE639D6AEFC2918A1EUDT4H" TargetMode="External"/><Relationship Id="rId2" Type="http://schemas.openxmlformats.org/officeDocument/2006/relationships/numbering" Target="numbering.xml"/><Relationship Id="rId16" Type="http://schemas.openxmlformats.org/officeDocument/2006/relationships/hyperlink" Target="consultantplus://offline/ref=09251CFC19B189DE003601A851FCA3FC2066E358026CA7EF35A1C8CB911ADA2CB6DC0BE70F338A2CB48699D6169B8AE78AAC3E1C9CN5X4I" TargetMode="External"/><Relationship Id="rId20" Type="http://schemas.openxmlformats.org/officeDocument/2006/relationships/hyperlink" Target="consultantplus://offline/ref=09251CFC19B189DE003601A851FCA3FC2066E058036FA7EF35A1C8CB911ADA2CB6DC0BE50E35827CEE969D9F429695E796B23E029C55BCNBXBI" TargetMode="External"/><Relationship Id="rId29" Type="http://schemas.openxmlformats.org/officeDocument/2006/relationships/hyperlink" Target="consultantplus://offline/ref=B721CFB576A8A97BB9DAFD8D7CC17E353B3BEDE76D4BA2F195830728F985D4742DF60FE344F6QDL"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C1F8BC13B55B0C4ECA513F0934CFB0BF85EF013AC272FCA160DBFCB9E31924183746E46F98974EC360E10D4187CF378900EEB80B949BCBE4B41F2lCnFF" TargetMode="External"/><Relationship Id="rId24" Type="http://schemas.openxmlformats.org/officeDocument/2006/relationships/hyperlink" Target="consultantplus://offline/ref=BB3EAE7FCB3511FFC69C4D5908F72617C441E69E858017770D462BCB76A1F8D66801690B63DD989CC0B3AA5605B603F77C83CFB5BBY7PCM" TargetMode="External"/><Relationship Id="rId32" Type="http://schemas.openxmlformats.org/officeDocument/2006/relationships/hyperlink" Target="http://www.consultant.ru/cons/cgi/online.cgi?rnd=9709BE5065CA908029A85B2CBC7C622C&amp;req=doc&amp;base=LAW&amp;n=283163&amp;dst=5&amp;fld=134&amp;REFFIELD=134&amp;REFDST=100029&amp;REFDOC=340038&amp;REFBASE=LAW&amp;stat=refcode%3D16610%3Bdstident%3D5%3Bindex%3D64" TargetMode="External"/><Relationship Id="rId37" Type="http://schemas.openxmlformats.org/officeDocument/2006/relationships/hyperlink" Target="consultantplus://offline/ref=178EA6CCD470E094EF17F3C5659E848945F1C0DF95DFF708B7C19195AFB88444D352C6106D13A3944DB508D336492AEE639D6AEFC2918A1EUDT4H" TargetMode="External"/><Relationship Id="rId40" Type="http://schemas.openxmlformats.org/officeDocument/2006/relationships/hyperlink" Target="https://internet.garant.r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9251CFC19B189DE003601A851FCA3FC2064E0530C63A7EF35A1C8CB911ADA2CB6DC0BE50F358179E1C9988A53CE99E688AC3C1E8057BEB8N5X5I" TargetMode="External"/><Relationship Id="rId23" Type="http://schemas.openxmlformats.org/officeDocument/2006/relationships/hyperlink" Target="consultantplus://offline/ref=09251CFC19B189DE003601A851FCA3FC2066E358026CA7EF35A1C8CB911ADA2CB6DC0BE6083D8073B193888E1A9A94F988B0221E9E57NBXFI" TargetMode="External"/><Relationship Id="rId28" Type="http://schemas.openxmlformats.org/officeDocument/2006/relationships/hyperlink" Target="consultantplus://offline/ref=B721CFB576A8A97BB9DAFD8D7CC17E353B3BEDE76D4BA2F195830728F985D4742DF60FE147F6QDL" TargetMode="External"/><Relationship Id="rId36" Type="http://schemas.openxmlformats.org/officeDocument/2006/relationships/hyperlink" Target="http://docs.cntd.ru/document/564406672" TargetMode="External"/><Relationship Id="rId10" Type="http://schemas.openxmlformats.org/officeDocument/2006/relationships/hyperlink" Target="consultantplus://offline/ref=9C1F8BC13B55B0C4ECA513F0934CFB0BF85EF013AC252FC21C0DBFCB9E31924183746E46F98974EC370A12DB187CF378900EEB80B949BCBE4B41F2lCnFF" TargetMode="External"/><Relationship Id="rId19" Type="http://schemas.openxmlformats.org/officeDocument/2006/relationships/hyperlink" Target="consultantplus://offline/ref=09251CFC19B189DE003601A851FCA3FC2066E358026CA7EF35A1C8CB911ADA2CB6DC0BE60A328873B193888E1A9A94F988B0221E9E57NBXFI" TargetMode="External"/><Relationship Id="rId31" Type="http://schemas.openxmlformats.org/officeDocument/2006/relationships/hyperlink" Target="consultantplus://offline/ref=229E76B9A7EB026C8F09A3DF279844051D5EF7D79D712498034D760DE8B13DAC2D84A49B22EC303013608AB9C7XEoF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C1F8BC13B55B0C4ECA513F0934CFB0BF85EF013AC272FCA160DBFCB9E31924183746E46F98974EC360E10D4187CF378900EEB80B949BCBE4B41F2lCnFF" TargetMode="External"/><Relationship Id="rId14" Type="http://schemas.openxmlformats.org/officeDocument/2006/relationships/hyperlink" Target="consultantplus://offline/ref=9C1F8BC13B55B0C4ECA513F0934CFB0BF85EF013AC252FC21C0DBFCB9E31924183746E46F98974EC370A12DB187CF378900EEB80B949BCBE4B41F2lCnFF" TargetMode="External"/><Relationship Id="rId22" Type="http://schemas.openxmlformats.org/officeDocument/2006/relationships/hyperlink" Target="consultantplus://offline/ref=09251CFC19B189DE003601A851FCA3FC2066E358026CA7EF35A1C8CB911ADA2CB6DC0BE509308673B193888E1A9A94F988B0221E9E57NBXFI" TargetMode="External"/><Relationship Id="rId27" Type="http://schemas.openxmlformats.org/officeDocument/2006/relationships/hyperlink" Target="consultantplus://offline/ref=B721CFB576A8A97BB9DAFD8D7CC17E353B3BEDE76D4BA2F195830728F985D4742DF60FE344F6QEL" TargetMode="External"/><Relationship Id="rId30" Type="http://schemas.openxmlformats.org/officeDocument/2006/relationships/hyperlink" Target="consultantplus://offline/ref=229E76B9A7EB026C8F09A3DF279844051D5EFADE9F772498034D760DE8B13DAC3F84FC9F23E22564403ADDB4C5E74F69C68C81D6FFX3oBM" TargetMode="External"/><Relationship Id="rId35" Type="http://schemas.openxmlformats.org/officeDocument/2006/relationships/hyperlink" Target="http://docs.cntd.ru/document/902246831" TargetMode="External"/><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72DEF-1CA1-4DD0-8E4B-A08202C6D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52556</Words>
  <Characters>299571</Characters>
  <Application>Microsoft Office Word</Application>
  <DocSecurity>0</DocSecurity>
  <Lines>2496</Lines>
  <Paragraphs>702</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351425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20</cp:revision>
  <cp:lastPrinted>2021-03-01T13:13:00Z</cp:lastPrinted>
  <dcterms:created xsi:type="dcterms:W3CDTF">2021-05-05T09:00:00Z</dcterms:created>
  <dcterms:modified xsi:type="dcterms:W3CDTF">2021-05-11T06:42:00Z</dcterms:modified>
</cp:coreProperties>
</file>