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D855BC">
        <w:rPr>
          <w:rFonts w:ascii="Times New Roman" w:hAnsi="Times New Roman"/>
          <w:b/>
        </w:rPr>
        <w:t>17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D855BC">
        <w:rPr>
          <w:rFonts w:ascii="Times New Roman" w:hAnsi="Times New Roman"/>
          <w:b/>
        </w:rPr>
        <w:t>ата выхода выпуска в свет: 2</w:t>
      </w:r>
      <w:r w:rsidR="008E6D89">
        <w:rPr>
          <w:rFonts w:ascii="Times New Roman" w:hAnsi="Times New Roman"/>
          <w:b/>
        </w:rPr>
        <w:t>9</w:t>
      </w:r>
      <w:r w:rsidR="00523E52">
        <w:rPr>
          <w:rFonts w:ascii="Times New Roman" w:hAnsi="Times New Roman"/>
          <w:b/>
        </w:rPr>
        <w:t>.0</w:t>
      </w:r>
      <w:r w:rsidR="00F624D5">
        <w:rPr>
          <w:rFonts w:ascii="Times New Roman" w:hAnsi="Times New Roman"/>
          <w:b/>
        </w:rPr>
        <w:t>8</w:t>
      </w:r>
      <w:r w:rsidR="009E1AF6">
        <w:rPr>
          <w:rFonts w:ascii="Times New Roman" w:hAnsi="Times New Roman"/>
          <w:b/>
        </w:rPr>
        <w:t>.202</w:t>
      </w:r>
      <w:r w:rsidR="00A14926">
        <w:rPr>
          <w:rFonts w:ascii="Times New Roman" w:hAnsi="Times New Roman"/>
          <w:b/>
        </w:rPr>
        <w:t>2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76074" w:rsidRPr="00776074" w:rsidRDefault="00612E2F" w:rsidP="0077607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776074" w:rsidRPr="00776074">
        <w:rPr>
          <w:rFonts w:ascii="Times New Roman" w:hAnsi="Times New Roman"/>
          <w:sz w:val="24"/>
          <w:szCs w:val="24"/>
        </w:rPr>
        <w:t>– информация отсутствует.</w:t>
      </w:r>
    </w:p>
    <w:p w:rsidR="000A50FB" w:rsidRPr="00BA0FF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3112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0A50FB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B12A5" w:rsidRDefault="001B12A5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B12A5" w:rsidRDefault="001B12A5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B12A5" w:rsidRDefault="001B12A5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B12A5" w:rsidRDefault="001B12A5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B12A5" w:rsidRDefault="001B12A5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B12A5" w:rsidRPr="007B10B9" w:rsidRDefault="001B12A5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</w:p>
    <w:p w:rsidR="001B12A5" w:rsidRDefault="00431128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B12A5" w:rsidRDefault="00431128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B12A5">
        <w:rPr>
          <w:rFonts w:ascii="Times New Roman" w:hAnsi="Times New Roman"/>
          <w:sz w:val="24"/>
          <w:szCs w:val="24"/>
        </w:rPr>
        <w:t xml:space="preserve">             </w:t>
      </w:r>
      <w:r w:rsidR="001B12A5" w:rsidRPr="001B12A5">
        <w:rPr>
          <w:rFonts w:ascii="Times New Roman" w:hAnsi="Times New Roman"/>
          <w:b/>
          <w:sz w:val="24"/>
          <w:szCs w:val="24"/>
        </w:rPr>
        <w:t>2.4.1.</w:t>
      </w:r>
      <w:r w:rsidRPr="001B12A5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1B12A5" w:rsidRPr="001B12A5" w:rsidRDefault="001B12A5" w:rsidP="001B12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>ПРОТОКОЛ</w:t>
      </w:r>
    </w:p>
    <w:p w:rsidR="001B12A5" w:rsidRPr="001B12A5" w:rsidRDefault="001B12A5" w:rsidP="001B12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заседания оргкомитета </w:t>
      </w:r>
    </w:p>
    <w:p w:rsidR="001B12A5" w:rsidRPr="001B12A5" w:rsidRDefault="001B12A5" w:rsidP="001B12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>по подготовке и проведению публичных слушаний</w:t>
      </w:r>
    </w:p>
    <w:p w:rsidR="001B12A5" w:rsidRPr="001B12A5" w:rsidRDefault="001B12A5" w:rsidP="001B12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по вопросу предоставления разрешения на отклонение от предельных параметров разрешенного строительства </w:t>
      </w:r>
    </w:p>
    <w:p w:rsidR="001B12A5" w:rsidRPr="001B12A5" w:rsidRDefault="001B12A5" w:rsidP="001B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 w:rsidRPr="001B12A5">
        <w:rPr>
          <w:rFonts w:ascii="Times New Roman" w:hAnsi="Times New Roman"/>
          <w:sz w:val="24"/>
          <w:szCs w:val="24"/>
        </w:rPr>
        <w:t xml:space="preserve">проведения:   </w:t>
      </w:r>
      <w:proofErr w:type="gramEnd"/>
      <w:r w:rsidRPr="001B12A5">
        <w:rPr>
          <w:rFonts w:ascii="Times New Roman" w:hAnsi="Times New Roman"/>
          <w:sz w:val="24"/>
          <w:szCs w:val="24"/>
        </w:rPr>
        <w:t xml:space="preserve">  23 августа  2022 года.</w:t>
      </w:r>
    </w:p>
    <w:p w:rsidR="001B12A5" w:rsidRPr="001B12A5" w:rsidRDefault="001B12A5" w:rsidP="001B12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Место проведения: Брянская область, Дубровский район, </w:t>
      </w:r>
      <w:proofErr w:type="spellStart"/>
      <w:r w:rsidRPr="001B12A5">
        <w:rPr>
          <w:rFonts w:ascii="Times New Roman" w:hAnsi="Times New Roman"/>
          <w:sz w:val="24"/>
          <w:szCs w:val="24"/>
        </w:rPr>
        <w:t>п.Дубровка</w:t>
      </w:r>
      <w:proofErr w:type="spellEnd"/>
      <w:r w:rsidRPr="001B12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12A5">
        <w:rPr>
          <w:rFonts w:ascii="Times New Roman" w:hAnsi="Times New Roman"/>
          <w:sz w:val="24"/>
          <w:szCs w:val="24"/>
        </w:rPr>
        <w:t>ул.Победы</w:t>
      </w:r>
      <w:proofErr w:type="spellEnd"/>
      <w:r w:rsidRPr="001B12A5">
        <w:rPr>
          <w:rFonts w:ascii="Times New Roman" w:hAnsi="Times New Roman"/>
          <w:sz w:val="24"/>
          <w:szCs w:val="24"/>
        </w:rPr>
        <w:t xml:space="preserve">,      </w:t>
      </w:r>
    </w:p>
    <w:p w:rsidR="001B12A5" w:rsidRPr="001B12A5" w:rsidRDefault="001B12A5" w:rsidP="001B12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                             д.18, зал заседаний администрации района</w:t>
      </w:r>
    </w:p>
    <w:p w:rsidR="001B12A5" w:rsidRPr="001B12A5" w:rsidRDefault="001B12A5" w:rsidP="001B12A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B12A5">
        <w:rPr>
          <w:rFonts w:ascii="Times New Roman" w:hAnsi="Times New Roman"/>
          <w:sz w:val="24"/>
          <w:szCs w:val="24"/>
        </w:rPr>
        <w:t>Начало:  10</w:t>
      </w:r>
      <w:proofErr w:type="gramEnd"/>
      <w:r w:rsidRPr="001B12A5">
        <w:rPr>
          <w:rFonts w:ascii="Times New Roman" w:hAnsi="Times New Roman"/>
          <w:sz w:val="24"/>
          <w:szCs w:val="24"/>
        </w:rPr>
        <w:t xml:space="preserve"> час. 00 мин.</w:t>
      </w:r>
    </w:p>
    <w:p w:rsidR="001B12A5" w:rsidRPr="001B12A5" w:rsidRDefault="001B12A5" w:rsidP="001B12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>Присутствовали:</w:t>
      </w:r>
    </w:p>
    <w:p w:rsidR="001B12A5" w:rsidRPr="001B12A5" w:rsidRDefault="001B12A5" w:rsidP="001B12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Члены организационного комитета по подготовке и проведению публичных слушаний: Сорокин А.В., Ефименко С.Н., Самохин И.В., </w:t>
      </w:r>
      <w:proofErr w:type="spellStart"/>
      <w:r w:rsidRPr="001B12A5">
        <w:rPr>
          <w:rFonts w:ascii="Times New Roman" w:hAnsi="Times New Roman"/>
          <w:sz w:val="24"/>
          <w:szCs w:val="24"/>
        </w:rPr>
        <w:t>Дендюрина</w:t>
      </w:r>
      <w:proofErr w:type="spellEnd"/>
      <w:r w:rsidRPr="001B12A5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1B12A5">
        <w:rPr>
          <w:rFonts w:ascii="Times New Roman" w:hAnsi="Times New Roman"/>
          <w:sz w:val="24"/>
          <w:szCs w:val="24"/>
        </w:rPr>
        <w:t>Карандина</w:t>
      </w:r>
      <w:proofErr w:type="spellEnd"/>
      <w:r w:rsidRPr="001B12A5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1B12A5">
        <w:rPr>
          <w:rFonts w:ascii="Times New Roman" w:hAnsi="Times New Roman"/>
          <w:sz w:val="24"/>
          <w:szCs w:val="24"/>
        </w:rPr>
        <w:t>Чураков</w:t>
      </w:r>
      <w:proofErr w:type="spellEnd"/>
      <w:r w:rsidRPr="001B12A5">
        <w:rPr>
          <w:rFonts w:ascii="Times New Roman" w:hAnsi="Times New Roman"/>
          <w:sz w:val="24"/>
          <w:szCs w:val="24"/>
        </w:rPr>
        <w:t xml:space="preserve"> А.А.</w:t>
      </w: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Заместитель председателя Дубровского районного Совета народных депутатов Сорокин А.В. проинформировал, что в соответствии с п.7.3. Положения о публичных слушаниях в муниципальном образовании «Дубровский район» первое заседание оргкомитета проводится не позднее 3 дней с момента принятия решения о назначении публичных слушаний, на котором члены оргкомитета избирают председателя, заместителя председателя и секретаря. 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Выступил Сорокин А.В. с предложением избрать председателем оргкомитета Ефименко С.Н. – заместителя главы администрации Дубровского района по строительству и экономическому развитию.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Других предложений не поступило.</w:t>
      </w:r>
    </w:p>
    <w:p w:rsidR="001B12A5" w:rsidRPr="001B12A5" w:rsidRDefault="001B12A5" w:rsidP="001B12A5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     Голосовали: «за» - единогласно.</w:t>
      </w:r>
    </w:p>
    <w:p w:rsidR="001B12A5" w:rsidRPr="001B12A5" w:rsidRDefault="001B12A5" w:rsidP="001B12A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     Председатель оргкомитета Ефименко С.Н. предложил избрать заместителем председателя оргкомитета Сорокина А.В. – заместителя председателя Дубровского районного Совета народных депутатов, секретарем оргкомитета </w:t>
      </w:r>
      <w:proofErr w:type="spellStart"/>
      <w:r w:rsidRPr="001B12A5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1B12A5">
        <w:rPr>
          <w:rFonts w:ascii="Times New Roman" w:hAnsi="Times New Roman"/>
          <w:sz w:val="24"/>
          <w:szCs w:val="24"/>
        </w:rPr>
        <w:t xml:space="preserve"> А.А. – начальника отдела архитектуры и градостроительства администрации Дубровского района.</w:t>
      </w:r>
    </w:p>
    <w:p w:rsidR="001B12A5" w:rsidRPr="001B12A5" w:rsidRDefault="001B12A5" w:rsidP="001B12A5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    Других предложений не поступило.</w:t>
      </w:r>
    </w:p>
    <w:p w:rsidR="001B12A5" w:rsidRPr="001B12A5" w:rsidRDefault="001B12A5" w:rsidP="001B12A5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    Голосовали: «за» - единогласно по каждой кандидатуре.</w:t>
      </w:r>
    </w:p>
    <w:p w:rsidR="001B12A5" w:rsidRPr="001B12A5" w:rsidRDefault="001B12A5" w:rsidP="001B12A5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    Решили: </w:t>
      </w:r>
    </w:p>
    <w:p w:rsidR="001B12A5" w:rsidRPr="001B12A5" w:rsidRDefault="001B12A5" w:rsidP="001B12A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1. Избрать председателем оргкомитета Ефименко С.Н., заместителем председателя оргкомитета Сорокина А.В., секретарем </w:t>
      </w:r>
      <w:proofErr w:type="gramStart"/>
      <w:r w:rsidRPr="001B12A5">
        <w:rPr>
          <w:rFonts w:ascii="Times New Roman" w:hAnsi="Times New Roman"/>
          <w:sz w:val="24"/>
          <w:szCs w:val="24"/>
        </w:rPr>
        <w:t xml:space="preserve">оргкомитета  </w:t>
      </w:r>
      <w:proofErr w:type="spellStart"/>
      <w:r w:rsidRPr="001B12A5">
        <w:rPr>
          <w:rFonts w:ascii="Times New Roman" w:hAnsi="Times New Roman"/>
          <w:sz w:val="24"/>
          <w:szCs w:val="24"/>
        </w:rPr>
        <w:t>Чуракова</w:t>
      </w:r>
      <w:proofErr w:type="spellEnd"/>
      <w:proofErr w:type="gramEnd"/>
      <w:r w:rsidRPr="001B12A5">
        <w:rPr>
          <w:rFonts w:ascii="Times New Roman" w:hAnsi="Times New Roman"/>
          <w:sz w:val="24"/>
          <w:szCs w:val="24"/>
        </w:rPr>
        <w:t xml:space="preserve"> А.А.</w:t>
      </w: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>2.  Прием предложений вести в течение 10 календарных дней со дня официального опубликования постановления главы муниципального образования «Дубровский район» от 04.08.2022 года №</w:t>
      </w:r>
      <w:proofErr w:type="gramStart"/>
      <w:r w:rsidRPr="001B12A5">
        <w:rPr>
          <w:rFonts w:ascii="Times New Roman" w:hAnsi="Times New Roman"/>
          <w:sz w:val="24"/>
          <w:szCs w:val="24"/>
        </w:rPr>
        <w:t>3  «</w:t>
      </w:r>
      <w:proofErr w:type="gramEnd"/>
      <w:r w:rsidRPr="001B12A5">
        <w:rPr>
          <w:rFonts w:ascii="Times New Roman" w:hAnsi="Times New Roman"/>
          <w:sz w:val="24"/>
          <w:szCs w:val="24"/>
        </w:rPr>
        <w:t xml:space="preserve">Об организации проведения публичных слушаний по вопросу предоставления разрешения на отклонение от предельных параметров разрешенного строительства» </w:t>
      </w:r>
      <w:r w:rsidRPr="001B12A5">
        <w:rPr>
          <w:rFonts w:ascii="Times New Roman" w:hAnsi="Times New Roman"/>
          <w:b/>
          <w:sz w:val="24"/>
          <w:szCs w:val="24"/>
        </w:rPr>
        <w:t xml:space="preserve"> </w:t>
      </w:r>
      <w:r w:rsidRPr="001B12A5">
        <w:rPr>
          <w:rFonts w:ascii="Times New Roman" w:hAnsi="Times New Roman"/>
          <w:sz w:val="24"/>
          <w:szCs w:val="24"/>
        </w:rPr>
        <w:t>в периодическом печатном средстве массовой информации «Вестник Дубровского района».</w:t>
      </w: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                               </w:t>
      </w:r>
      <w:proofErr w:type="spellStart"/>
      <w:r w:rsidRPr="001B12A5">
        <w:rPr>
          <w:rFonts w:ascii="Times New Roman" w:hAnsi="Times New Roman"/>
          <w:sz w:val="24"/>
          <w:szCs w:val="24"/>
        </w:rPr>
        <w:t>С.Н.Ефименко</w:t>
      </w:r>
      <w:proofErr w:type="spellEnd"/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                                  </w:t>
      </w:r>
      <w:proofErr w:type="spellStart"/>
      <w:r w:rsidRPr="001B12A5">
        <w:rPr>
          <w:rFonts w:ascii="Times New Roman" w:hAnsi="Times New Roman"/>
          <w:sz w:val="24"/>
          <w:szCs w:val="24"/>
        </w:rPr>
        <w:t>А.А.Чураков</w:t>
      </w:r>
      <w:proofErr w:type="spellEnd"/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lastRenderedPageBreak/>
        <w:t>2.4.2.</w:t>
      </w:r>
    </w:p>
    <w:p w:rsidR="001B12A5" w:rsidRPr="001B12A5" w:rsidRDefault="001B12A5" w:rsidP="001B12A5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B12A5" w:rsidRPr="001B12A5" w:rsidRDefault="001B12A5" w:rsidP="001B12A5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>БРЯНСКАЯ ОБЛАСТЬ</w:t>
      </w:r>
    </w:p>
    <w:p w:rsidR="001B12A5" w:rsidRPr="001B12A5" w:rsidRDefault="001B12A5" w:rsidP="001B12A5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>ДУБРОВСКИЙ МУНИЦИПАЛЬНЫЙ РАЙОН</w:t>
      </w:r>
    </w:p>
    <w:p w:rsidR="001B12A5" w:rsidRPr="001B12A5" w:rsidRDefault="001B12A5" w:rsidP="001B12A5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1B12A5" w:rsidRPr="001B12A5" w:rsidRDefault="001B12A5" w:rsidP="001B12A5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публичных </w:t>
      </w:r>
      <w:proofErr w:type="gramStart"/>
      <w:r w:rsidRPr="001B12A5">
        <w:rPr>
          <w:rFonts w:ascii="Times New Roman" w:hAnsi="Times New Roman"/>
          <w:b/>
          <w:sz w:val="24"/>
          <w:szCs w:val="24"/>
        </w:rPr>
        <w:t>слушаний  в</w:t>
      </w:r>
      <w:proofErr w:type="gramEnd"/>
      <w:r w:rsidRPr="001B12A5">
        <w:rPr>
          <w:rFonts w:ascii="Times New Roman" w:hAnsi="Times New Roman"/>
          <w:b/>
          <w:sz w:val="24"/>
          <w:szCs w:val="24"/>
        </w:rPr>
        <w:t xml:space="preserve"> Дубровском муниципальном районе</w:t>
      </w:r>
    </w:p>
    <w:p w:rsidR="001B12A5" w:rsidRPr="001B12A5" w:rsidRDefault="001B12A5" w:rsidP="001B12A5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ind w:left="4680" w:right="-5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>Дата и время проведения:</w:t>
      </w:r>
    </w:p>
    <w:p w:rsidR="001B12A5" w:rsidRPr="001B12A5" w:rsidRDefault="001B12A5" w:rsidP="001B12A5">
      <w:pPr>
        <w:spacing w:after="0" w:line="240" w:lineRule="auto"/>
        <w:ind w:left="4680" w:right="-5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>23 августа 2022 года 10.00 часов</w:t>
      </w:r>
    </w:p>
    <w:p w:rsidR="001B12A5" w:rsidRPr="001B12A5" w:rsidRDefault="001B12A5" w:rsidP="001B12A5">
      <w:pPr>
        <w:spacing w:after="0" w:line="240" w:lineRule="auto"/>
        <w:ind w:left="4680" w:right="-5"/>
        <w:rPr>
          <w:rFonts w:ascii="Times New Roman" w:hAnsi="Times New Roman"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ind w:left="4680" w:right="-5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>Место проведения:</w:t>
      </w:r>
    </w:p>
    <w:p w:rsidR="001B12A5" w:rsidRPr="001B12A5" w:rsidRDefault="001B12A5" w:rsidP="001B12A5">
      <w:pPr>
        <w:spacing w:after="0" w:line="240" w:lineRule="auto"/>
        <w:ind w:left="4680" w:right="-5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Брянская область, Дубровский район, </w:t>
      </w:r>
      <w:proofErr w:type="spellStart"/>
      <w:r w:rsidRPr="001B12A5">
        <w:rPr>
          <w:rFonts w:ascii="Times New Roman" w:hAnsi="Times New Roman"/>
          <w:sz w:val="24"/>
          <w:szCs w:val="24"/>
        </w:rPr>
        <w:t>рп.Дубровка</w:t>
      </w:r>
      <w:proofErr w:type="spellEnd"/>
      <w:r w:rsidRPr="001B12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12A5">
        <w:rPr>
          <w:rFonts w:ascii="Times New Roman" w:hAnsi="Times New Roman"/>
          <w:sz w:val="24"/>
          <w:szCs w:val="24"/>
        </w:rPr>
        <w:t>ул.Победы</w:t>
      </w:r>
      <w:proofErr w:type="spellEnd"/>
      <w:r w:rsidRPr="001B12A5">
        <w:rPr>
          <w:rFonts w:ascii="Times New Roman" w:hAnsi="Times New Roman"/>
          <w:sz w:val="24"/>
          <w:szCs w:val="24"/>
        </w:rPr>
        <w:t xml:space="preserve">, д.18, администрация Дубровского района (первый этаж), зал заседаний. </w:t>
      </w:r>
    </w:p>
    <w:p w:rsidR="001B12A5" w:rsidRPr="001B12A5" w:rsidRDefault="001B12A5" w:rsidP="001B12A5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Члены оргкомитета по подготовке и проведению публичных слушаний – 6 чел.;</w:t>
      </w:r>
    </w:p>
    <w:p w:rsidR="001B12A5" w:rsidRPr="001B12A5" w:rsidRDefault="001B12A5" w:rsidP="001B12A5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>жители Дубровского района – 12 чел. (список прилагается).</w:t>
      </w:r>
    </w:p>
    <w:p w:rsidR="001B12A5" w:rsidRPr="001B12A5" w:rsidRDefault="001B12A5" w:rsidP="001B12A5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>Председатель оргкомитета                           С.Н. Ефименко</w:t>
      </w:r>
    </w:p>
    <w:p w:rsidR="001B12A5" w:rsidRPr="001B12A5" w:rsidRDefault="001B12A5" w:rsidP="001B12A5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Секретарь                                                       </w:t>
      </w:r>
      <w:proofErr w:type="spellStart"/>
      <w:r w:rsidRPr="001B12A5">
        <w:rPr>
          <w:rFonts w:ascii="Times New Roman" w:hAnsi="Times New Roman"/>
          <w:sz w:val="24"/>
          <w:szCs w:val="24"/>
        </w:rPr>
        <w:t>А.А.Чураков</w:t>
      </w:r>
      <w:proofErr w:type="spellEnd"/>
    </w:p>
    <w:p w:rsidR="001B12A5" w:rsidRPr="001B12A5" w:rsidRDefault="001B12A5" w:rsidP="001B12A5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1B12A5">
        <w:rPr>
          <w:rFonts w:ascii="Times New Roman" w:hAnsi="Times New Roman"/>
          <w:sz w:val="24"/>
          <w:szCs w:val="24"/>
        </w:rPr>
        <w:t xml:space="preserve">оргкомитета:   </w:t>
      </w:r>
      <w:proofErr w:type="gramEnd"/>
      <w:r w:rsidRPr="001B12A5">
        <w:rPr>
          <w:rFonts w:ascii="Times New Roman" w:hAnsi="Times New Roman"/>
          <w:sz w:val="24"/>
          <w:szCs w:val="24"/>
        </w:rPr>
        <w:t xml:space="preserve">                                   И.В. </w:t>
      </w:r>
      <w:proofErr w:type="spellStart"/>
      <w:r w:rsidRPr="001B12A5">
        <w:rPr>
          <w:rFonts w:ascii="Times New Roman" w:hAnsi="Times New Roman"/>
          <w:sz w:val="24"/>
          <w:szCs w:val="24"/>
        </w:rPr>
        <w:t>Карандина</w:t>
      </w:r>
      <w:proofErr w:type="spellEnd"/>
      <w:r w:rsidRPr="001B12A5">
        <w:rPr>
          <w:rFonts w:ascii="Times New Roman" w:hAnsi="Times New Roman"/>
          <w:sz w:val="24"/>
          <w:szCs w:val="24"/>
        </w:rPr>
        <w:t xml:space="preserve"> </w:t>
      </w:r>
    </w:p>
    <w:p w:rsidR="001B12A5" w:rsidRPr="001B12A5" w:rsidRDefault="001B12A5" w:rsidP="001B12A5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М.А. </w:t>
      </w:r>
      <w:proofErr w:type="spellStart"/>
      <w:r w:rsidRPr="001B12A5">
        <w:rPr>
          <w:rFonts w:ascii="Times New Roman" w:hAnsi="Times New Roman"/>
          <w:sz w:val="24"/>
          <w:szCs w:val="24"/>
        </w:rPr>
        <w:t>Дендюрина</w:t>
      </w:r>
      <w:proofErr w:type="spellEnd"/>
    </w:p>
    <w:p w:rsidR="001B12A5" w:rsidRPr="001B12A5" w:rsidRDefault="001B12A5" w:rsidP="001B12A5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И.В. Самохин                </w:t>
      </w:r>
    </w:p>
    <w:p w:rsidR="001B12A5" w:rsidRPr="001B12A5" w:rsidRDefault="001B12A5" w:rsidP="001B12A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1B12A5">
        <w:rPr>
          <w:rFonts w:ascii="Times New Roman" w:hAnsi="Times New Roman"/>
          <w:sz w:val="24"/>
          <w:szCs w:val="24"/>
        </w:rPr>
        <w:t>А.В. Сорокин</w:t>
      </w:r>
    </w:p>
    <w:p w:rsidR="001B12A5" w:rsidRPr="001B12A5" w:rsidRDefault="001B12A5" w:rsidP="001B12A5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>ПОВЕСТКА ДНЯ:</w:t>
      </w:r>
    </w:p>
    <w:p w:rsidR="001B12A5" w:rsidRPr="001B12A5" w:rsidRDefault="001B12A5" w:rsidP="001B12A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 xml:space="preserve">1. О предоставлении разрешения на отклонение от предельных параметров разрешенного строительства для земельного участка с кадастровым номером 32:05:0110516:138, общей площадью 452 </w:t>
      </w:r>
      <w:proofErr w:type="spellStart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>кв.м</w:t>
      </w:r>
      <w:proofErr w:type="spellEnd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 xml:space="preserve">.,                       расположенного по адресу: Российская Федерация, Брянская область, Дубровский муниципальный район, </w:t>
      </w:r>
      <w:proofErr w:type="spellStart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>Дубровское</w:t>
      </w:r>
      <w:proofErr w:type="spellEnd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городское поселение, </w:t>
      </w:r>
      <w:proofErr w:type="spellStart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>рп</w:t>
      </w:r>
      <w:proofErr w:type="spellEnd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Дубровка, пер. Ленина, з/у 7А, расположенного в территориальной зоне Ж1 – зона застройки индивидуальными жилыми домами для ведения личного подсобного хозяйства (приусадебный земельный участок) (код вида - 2.2) – в части уменьшения минимального отступа от красной  линии по пер. Ленина -0,3м. на основании заявления </w:t>
      </w:r>
      <w:proofErr w:type="spellStart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>Бороновского</w:t>
      </w:r>
      <w:proofErr w:type="spellEnd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 xml:space="preserve"> Юрия  Владимировича, </w:t>
      </w:r>
      <w:proofErr w:type="spellStart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>Распопова</w:t>
      </w:r>
      <w:proofErr w:type="spellEnd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Владимира Юрьевича, </w:t>
      </w:r>
      <w:proofErr w:type="spellStart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>Рябунина</w:t>
      </w:r>
      <w:proofErr w:type="spellEnd"/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Вячеслава Владимировича.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           Слушали:</w:t>
      </w:r>
      <w:r w:rsidRPr="001B12A5">
        <w:rPr>
          <w:rFonts w:ascii="Times New Roman" w:hAnsi="Times New Roman"/>
          <w:sz w:val="24"/>
          <w:szCs w:val="24"/>
        </w:rPr>
        <w:t xml:space="preserve"> Ефименко С.Н. - председателя оргкомитета, заместителя главы администрации Дубровского </w:t>
      </w:r>
      <w:proofErr w:type="gramStart"/>
      <w:r w:rsidRPr="001B12A5">
        <w:rPr>
          <w:rFonts w:ascii="Times New Roman" w:hAnsi="Times New Roman"/>
          <w:sz w:val="24"/>
          <w:szCs w:val="24"/>
        </w:rPr>
        <w:t>района ,</w:t>
      </w:r>
      <w:proofErr w:type="gramEnd"/>
      <w:r w:rsidRPr="001B12A5">
        <w:rPr>
          <w:rFonts w:ascii="Times New Roman" w:hAnsi="Times New Roman"/>
          <w:sz w:val="24"/>
          <w:szCs w:val="24"/>
        </w:rPr>
        <w:t xml:space="preserve"> который сообщил, что публичные слушания проводятся в соответствии с Постановлением главы муниципального образования «Дубровский район» от 04.08.2022 года №3 «Об организации проведения публичных слушаний по вопросам предоставления разрешений на отклонение от предельных параметров разрешенного строительства».</w:t>
      </w:r>
    </w:p>
    <w:p w:rsidR="001B12A5" w:rsidRPr="001B12A5" w:rsidRDefault="001B12A5" w:rsidP="001B12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>Постановление было опубликовано в периодическом средстве массовой информации «Вестник Дубровского района» от 05.08.2022 года №14 и размещено</w:t>
      </w:r>
      <w:r w:rsidRPr="001B12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12A5">
        <w:rPr>
          <w:rFonts w:ascii="Times New Roman" w:hAnsi="Times New Roman"/>
          <w:sz w:val="24"/>
          <w:szCs w:val="24"/>
        </w:rPr>
        <w:t xml:space="preserve">на официальном сайте Дубровского муниципального района Брянской области </w:t>
      </w:r>
      <w:hyperlink r:id="rId9" w:history="1">
        <w:r w:rsidRPr="001B12A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1B12A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B12A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proofErr w:type="spellEnd"/>
        <w:r w:rsidRPr="001B12A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B12A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B12A5">
        <w:rPr>
          <w:rFonts w:ascii="Times New Roman" w:hAnsi="Times New Roman"/>
          <w:sz w:val="24"/>
          <w:szCs w:val="24"/>
        </w:rPr>
        <w:t>. Прием предложений по вопросу предоставления разрешения на условно разрешенный вид использования земельного участка осуществлялся в течение 10 календарных дней со дня официального опубликования постановления о назначении публичных слушаний. Предложений в оргкомитет не поступило.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  Председатель оргкомитета Ефименко С.Н. по вопросу повестки дня предоставил слово начальнику отдела архитектуры и градостроительства           </w:t>
      </w:r>
      <w:proofErr w:type="spellStart"/>
      <w:r w:rsidRPr="001B12A5">
        <w:rPr>
          <w:rFonts w:ascii="Times New Roman" w:hAnsi="Times New Roman"/>
          <w:sz w:val="24"/>
          <w:szCs w:val="24"/>
        </w:rPr>
        <w:t>Чуракову</w:t>
      </w:r>
      <w:proofErr w:type="spellEnd"/>
      <w:r w:rsidRPr="001B12A5">
        <w:rPr>
          <w:rFonts w:ascii="Times New Roman" w:hAnsi="Times New Roman"/>
          <w:sz w:val="24"/>
          <w:szCs w:val="24"/>
        </w:rPr>
        <w:t xml:space="preserve"> А.А. </w:t>
      </w: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</w:t>
      </w: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lastRenderedPageBreak/>
        <w:t xml:space="preserve">  </w:t>
      </w:r>
      <w:proofErr w:type="gramStart"/>
      <w:r w:rsidRPr="001B12A5">
        <w:rPr>
          <w:rFonts w:ascii="Times New Roman" w:hAnsi="Times New Roman"/>
          <w:b/>
          <w:bCs/>
          <w:sz w:val="24"/>
          <w:szCs w:val="24"/>
        </w:rPr>
        <w:t>По  вопросу</w:t>
      </w:r>
      <w:proofErr w:type="gramEnd"/>
      <w:r w:rsidRPr="001B12A5">
        <w:rPr>
          <w:rFonts w:ascii="Times New Roman" w:hAnsi="Times New Roman"/>
          <w:b/>
          <w:bCs/>
          <w:sz w:val="24"/>
          <w:szCs w:val="24"/>
        </w:rPr>
        <w:t xml:space="preserve"> повестки дня</w:t>
      </w:r>
      <w:r w:rsidRPr="001B12A5">
        <w:rPr>
          <w:rFonts w:ascii="Times New Roman" w:hAnsi="Times New Roman"/>
          <w:sz w:val="24"/>
          <w:szCs w:val="24"/>
        </w:rPr>
        <w:t xml:space="preserve"> </w:t>
      </w: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2A5">
        <w:rPr>
          <w:rFonts w:ascii="Times New Roman" w:hAnsi="Times New Roman"/>
          <w:b/>
          <w:bCs/>
          <w:sz w:val="24"/>
          <w:szCs w:val="24"/>
        </w:rPr>
        <w:t xml:space="preserve">       СЛУШИЛИ:</w:t>
      </w:r>
      <w:r w:rsidRPr="001B1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12A5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1B12A5">
        <w:rPr>
          <w:rFonts w:ascii="Times New Roman" w:hAnsi="Times New Roman"/>
          <w:sz w:val="24"/>
          <w:szCs w:val="24"/>
        </w:rPr>
        <w:t xml:space="preserve"> А.А., который проинформировал, что в администрацию Дубровского района поступило </w:t>
      </w:r>
      <w:r w:rsidRPr="001B12A5">
        <w:rPr>
          <w:rFonts w:ascii="Times New Roman" w:hAnsi="Times New Roman"/>
          <w:color w:val="000000"/>
          <w:sz w:val="24"/>
          <w:szCs w:val="24"/>
        </w:rPr>
        <w:t>заявление от</w:t>
      </w:r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B12A5">
        <w:rPr>
          <w:rFonts w:ascii="Times New Roman" w:hAnsi="Times New Roman"/>
          <w:bCs/>
          <w:color w:val="000000"/>
          <w:sz w:val="24"/>
          <w:szCs w:val="24"/>
        </w:rPr>
        <w:t>Бороновского</w:t>
      </w:r>
      <w:proofErr w:type="spellEnd"/>
      <w:r w:rsidRPr="001B12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1B12A5">
        <w:rPr>
          <w:rFonts w:ascii="Times New Roman" w:hAnsi="Times New Roman"/>
          <w:bCs/>
          <w:color w:val="000000"/>
          <w:sz w:val="24"/>
          <w:szCs w:val="24"/>
        </w:rPr>
        <w:t>Юрия  Владимировича</w:t>
      </w:r>
      <w:proofErr w:type="gramEnd"/>
      <w:r w:rsidRPr="001B12A5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1B12A5">
        <w:rPr>
          <w:rFonts w:ascii="Times New Roman" w:hAnsi="Times New Roman"/>
          <w:bCs/>
          <w:color w:val="000000"/>
          <w:sz w:val="24"/>
          <w:szCs w:val="24"/>
        </w:rPr>
        <w:t>Распопова</w:t>
      </w:r>
      <w:proofErr w:type="spellEnd"/>
      <w:r w:rsidRPr="001B12A5">
        <w:rPr>
          <w:rFonts w:ascii="Times New Roman" w:hAnsi="Times New Roman"/>
          <w:bCs/>
          <w:color w:val="000000"/>
          <w:sz w:val="24"/>
          <w:szCs w:val="24"/>
        </w:rPr>
        <w:t xml:space="preserve"> Владимира Юрьевича, </w:t>
      </w:r>
      <w:proofErr w:type="spellStart"/>
      <w:r w:rsidRPr="001B12A5">
        <w:rPr>
          <w:rFonts w:ascii="Times New Roman" w:hAnsi="Times New Roman"/>
          <w:bCs/>
          <w:color w:val="000000"/>
          <w:sz w:val="24"/>
          <w:szCs w:val="24"/>
        </w:rPr>
        <w:t>Рябунина</w:t>
      </w:r>
      <w:proofErr w:type="spellEnd"/>
      <w:r w:rsidRPr="001B12A5">
        <w:rPr>
          <w:rFonts w:ascii="Times New Roman" w:hAnsi="Times New Roman"/>
          <w:bCs/>
          <w:color w:val="000000"/>
          <w:sz w:val="24"/>
          <w:szCs w:val="24"/>
        </w:rPr>
        <w:t xml:space="preserve"> Вячеслава Владимировича</w:t>
      </w:r>
      <w:r w:rsidRPr="001B12A5">
        <w:rPr>
          <w:rFonts w:ascii="Times New Roman" w:hAnsi="Times New Roman"/>
          <w:color w:val="000000"/>
          <w:sz w:val="24"/>
          <w:szCs w:val="24"/>
        </w:rPr>
        <w:t xml:space="preserve">  о предоставлении разрешения на отклонение от предельных параметров разрешенного строительства. Разрешение необходимо для земельного участка с кадастровым номером 32:05:0110516:138, общей площадью 452 </w:t>
      </w:r>
      <w:proofErr w:type="spellStart"/>
      <w:r w:rsidRPr="001B12A5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1B12A5">
        <w:rPr>
          <w:rFonts w:ascii="Times New Roman" w:hAnsi="Times New Roman"/>
          <w:color w:val="000000"/>
          <w:sz w:val="24"/>
          <w:szCs w:val="24"/>
        </w:rPr>
        <w:t xml:space="preserve">.,                       расположенного по адресу: Российская Федерация, Брянская область, Дубровский муниципальный район, </w:t>
      </w:r>
      <w:proofErr w:type="spellStart"/>
      <w:r w:rsidRPr="001B12A5">
        <w:rPr>
          <w:rFonts w:ascii="Times New Roman" w:hAnsi="Times New Roman"/>
          <w:color w:val="000000"/>
          <w:sz w:val="24"/>
          <w:szCs w:val="24"/>
        </w:rPr>
        <w:t>Дубровское</w:t>
      </w:r>
      <w:proofErr w:type="spellEnd"/>
      <w:r w:rsidRPr="001B12A5">
        <w:rPr>
          <w:rFonts w:ascii="Times New Roman" w:hAnsi="Times New Roman"/>
          <w:color w:val="000000"/>
          <w:sz w:val="24"/>
          <w:szCs w:val="24"/>
        </w:rPr>
        <w:t xml:space="preserve"> городское поселение, </w:t>
      </w:r>
      <w:proofErr w:type="spellStart"/>
      <w:r w:rsidRPr="001B12A5">
        <w:rPr>
          <w:rFonts w:ascii="Times New Roman" w:hAnsi="Times New Roman"/>
          <w:bCs/>
          <w:color w:val="000000"/>
          <w:sz w:val="24"/>
          <w:szCs w:val="24"/>
        </w:rPr>
        <w:t>рп</w:t>
      </w:r>
      <w:proofErr w:type="spellEnd"/>
      <w:r w:rsidRPr="001B12A5">
        <w:rPr>
          <w:rFonts w:ascii="Times New Roman" w:hAnsi="Times New Roman"/>
          <w:bCs/>
          <w:color w:val="000000"/>
          <w:sz w:val="24"/>
          <w:szCs w:val="24"/>
        </w:rPr>
        <w:t xml:space="preserve"> Дубровка, пер. Ленина, з/у 7А. </w:t>
      </w: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5">
        <w:rPr>
          <w:rFonts w:ascii="Times New Roman" w:hAnsi="Times New Roman"/>
          <w:bCs/>
          <w:color w:val="000000"/>
          <w:sz w:val="24"/>
          <w:szCs w:val="24"/>
        </w:rPr>
        <w:t xml:space="preserve">    Данный земельный участок расположен в территориальной зоне Ж1 – зона застройки индивидуальными жилыми домами для ведения личного подсобного хозяйства (приусадебный земельный участок) (код вида - 2.2) – в части уменьшения минимального отступа от красной линии по пер. Ленина -0,3м. </w:t>
      </w:r>
      <w:r w:rsidRPr="001B12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   Ознакомил с процедурой предоставления разрешения на отклонение от предельных параметров разрешенного строительства.</w:t>
      </w:r>
    </w:p>
    <w:p w:rsidR="001B12A5" w:rsidRPr="001B12A5" w:rsidRDefault="001B12A5" w:rsidP="001B12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>Предложений и замечаний по рассматриваемым вопросам от членов оргкомитета и присутствующих граждан не поступило.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         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РЕШИЛИ:   </w:t>
      </w: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         </w:t>
      </w:r>
      <w:r w:rsidRPr="001B12A5">
        <w:rPr>
          <w:rFonts w:ascii="Times New Roman" w:hAnsi="Times New Roman"/>
          <w:sz w:val="24"/>
          <w:szCs w:val="24"/>
        </w:rPr>
        <w:t>Рекомендовать администрации Дубровского района принять соответствующее постановление</w:t>
      </w:r>
      <w:r w:rsidRPr="001B12A5">
        <w:rPr>
          <w:rFonts w:ascii="Times New Roman" w:hAnsi="Times New Roman"/>
          <w:color w:val="000000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 для земельного участка с кадастровым номером 32:05:0110516:138, общей площадью 452кв.м.,                       расположенного по адресу: Российская Федерация, Брянская область, Дубровский муниципальный район, </w:t>
      </w:r>
      <w:proofErr w:type="spellStart"/>
      <w:r w:rsidRPr="001B12A5">
        <w:rPr>
          <w:rFonts w:ascii="Times New Roman" w:hAnsi="Times New Roman"/>
          <w:color w:val="000000"/>
          <w:sz w:val="24"/>
          <w:szCs w:val="24"/>
        </w:rPr>
        <w:t>Дубровское</w:t>
      </w:r>
      <w:proofErr w:type="spellEnd"/>
      <w:r w:rsidRPr="001B12A5">
        <w:rPr>
          <w:rFonts w:ascii="Times New Roman" w:hAnsi="Times New Roman"/>
          <w:color w:val="000000"/>
          <w:sz w:val="24"/>
          <w:szCs w:val="24"/>
        </w:rPr>
        <w:t xml:space="preserve"> городское поселение, </w:t>
      </w:r>
      <w:proofErr w:type="spellStart"/>
      <w:r w:rsidRPr="001B12A5">
        <w:rPr>
          <w:rFonts w:ascii="Times New Roman" w:hAnsi="Times New Roman"/>
          <w:bCs/>
          <w:color w:val="000000"/>
          <w:sz w:val="24"/>
          <w:szCs w:val="24"/>
        </w:rPr>
        <w:t>рп</w:t>
      </w:r>
      <w:proofErr w:type="spellEnd"/>
      <w:r w:rsidRPr="001B12A5">
        <w:rPr>
          <w:rFonts w:ascii="Times New Roman" w:hAnsi="Times New Roman"/>
          <w:bCs/>
          <w:color w:val="000000"/>
          <w:sz w:val="24"/>
          <w:szCs w:val="24"/>
        </w:rPr>
        <w:t xml:space="preserve"> Дубровка, пер. Ленина, з/у 7А, расположенного в территориальной зоне Ж1 – зона застройки индивидуальными жилыми домами для ведения личного подсобного хозяйства (приусадебный земельный участок) (код вида - 2.2) – в части уменьшения минимального отступа от красной  линии по пер. Ленина -0,3м.</w:t>
      </w:r>
      <w:r w:rsidRPr="001B12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B12A5">
        <w:rPr>
          <w:rFonts w:ascii="Times New Roman" w:hAnsi="Times New Roman"/>
          <w:color w:val="000000"/>
          <w:sz w:val="24"/>
          <w:szCs w:val="24"/>
        </w:rPr>
        <w:t>на основании заявления</w:t>
      </w:r>
      <w:r w:rsidRPr="001B12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B12A5">
        <w:rPr>
          <w:rFonts w:ascii="Times New Roman" w:hAnsi="Times New Roman"/>
          <w:bCs/>
          <w:color w:val="000000"/>
          <w:sz w:val="24"/>
          <w:szCs w:val="24"/>
        </w:rPr>
        <w:t>Бороновского</w:t>
      </w:r>
      <w:proofErr w:type="spellEnd"/>
      <w:r w:rsidRPr="001B12A5">
        <w:rPr>
          <w:rFonts w:ascii="Times New Roman" w:hAnsi="Times New Roman"/>
          <w:bCs/>
          <w:color w:val="000000"/>
          <w:sz w:val="24"/>
          <w:szCs w:val="24"/>
        </w:rPr>
        <w:t xml:space="preserve"> Юрия  Владимировича, </w:t>
      </w:r>
      <w:proofErr w:type="spellStart"/>
      <w:r w:rsidRPr="001B12A5">
        <w:rPr>
          <w:rFonts w:ascii="Times New Roman" w:hAnsi="Times New Roman"/>
          <w:bCs/>
          <w:color w:val="000000"/>
          <w:sz w:val="24"/>
          <w:szCs w:val="24"/>
        </w:rPr>
        <w:t>Распопова</w:t>
      </w:r>
      <w:proofErr w:type="spellEnd"/>
      <w:r w:rsidRPr="001B12A5">
        <w:rPr>
          <w:rFonts w:ascii="Times New Roman" w:hAnsi="Times New Roman"/>
          <w:bCs/>
          <w:color w:val="000000"/>
          <w:sz w:val="24"/>
          <w:szCs w:val="24"/>
        </w:rPr>
        <w:t xml:space="preserve"> Владимира Юрьевича, </w:t>
      </w:r>
      <w:proofErr w:type="spellStart"/>
      <w:r w:rsidRPr="001B12A5">
        <w:rPr>
          <w:rFonts w:ascii="Times New Roman" w:hAnsi="Times New Roman"/>
          <w:bCs/>
          <w:color w:val="000000"/>
          <w:sz w:val="24"/>
          <w:szCs w:val="24"/>
        </w:rPr>
        <w:t>Рябунина</w:t>
      </w:r>
      <w:proofErr w:type="spellEnd"/>
      <w:r w:rsidRPr="001B12A5">
        <w:rPr>
          <w:rFonts w:ascii="Times New Roman" w:hAnsi="Times New Roman"/>
          <w:bCs/>
          <w:color w:val="000000"/>
          <w:sz w:val="24"/>
          <w:szCs w:val="24"/>
        </w:rPr>
        <w:t xml:space="preserve"> Вячеслава Владимировича</w:t>
      </w:r>
      <w:r w:rsidRPr="001B12A5">
        <w:rPr>
          <w:rFonts w:ascii="Times New Roman" w:hAnsi="Times New Roman"/>
          <w:color w:val="000000"/>
          <w:sz w:val="24"/>
          <w:szCs w:val="24"/>
        </w:rPr>
        <w:t>.</w:t>
      </w: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ГОЛОСОВАЛИ: </w:t>
      </w:r>
      <w:r w:rsidRPr="001B12A5">
        <w:rPr>
          <w:rFonts w:ascii="Times New Roman" w:hAnsi="Times New Roman"/>
          <w:sz w:val="24"/>
          <w:szCs w:val="24"/>
        </w:rPr>
        <w:t>«ЗА» - единогласно</w:t>
      </w:r>
      <w:r w:rsidRPr="001B12A5">
        <w:rPr>
          <w:rFonts w:ascii="Times New Roman" w:hAnsi="Times New Roman"/>
          <w:b/>
          <w:sz w:val="24"/>
          <w:szCs w:val="24"/>
        </w:rPr>
        <w:t>.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                               </w:t>
      </w:r>
      <w:proofErr w:type="spellStart"/>
      <w:r w:rsidRPr="001B12A5">
        <w:rPr>
          <w:rFonts w:ascii="Times New Roman" w:hAnsi="Times New Roman"/>
          <w:sz w:val="24"/>
          <w:szCs w:val="24"/>
        </w:rPr>
        <w:t>С.Н.Ефименко</w:t>
      </w:r>
      <w:proofErr w:type="spellEnd"/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2A5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                                  </w:t>
      </w:r>
      <w:proofErr w:type="spellStart"/>
      <w:r w:rsidRPr="001B12A5">
        <w:rPr>
          <w:rFonts w:ascii="Times New Roman" w:hAnsi="Times New Roman"/>
          <w:sz w:val="24"/>
          <w:szCs w:val="24"/>
        </w:rPr>
        <w:t>А.А.Чураков</w:t>
      </w:r>
      <w:proofErr w:type="spellEnd"/>
    </w:p>
    <w:p w:rsidR="001B12A5" w:rsidRPr="001B12A5" w:rsidRDefault="001B12A5" w:rsidP="001B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2A5" w:rsidRDefault="001B12A5" w:rsidP="001B1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Pr="001B12A5">
        <w:rPr>
          <w:rFonts w:ascii="Times New Roman" w:hAnsi="Times New Roman"/>
          <w:b/>
          <w:sz w:val="24"/>
          <w:szCs w:val="24"/>
        </w:rPr>
        <w:t xml:space="preserve">  2.4.3.</w:t>
      </w:r>
    </w:p>
    <w:p w:rsidR="001B12A5" w:rsidRDefault="001B12A5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B12A5">
        <w:rPr>
          <w:rFonts w:ascii="Times New Roman" w:hAnsi="Times New Roman"/>
          <w:b/>
          <w:bCs/>
          <w:sz w:val="24"/>
          <w:szCs w:val="24"/>
        </w:rPr>
        <w:t>ИТОГОВЫЙ ДОКУМЕНТ ПУБЛИЧНЫХ СЛУШАНИЙ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B12A5">
        <w:rPr>
          <w:rFonts w:ascii="Courier New" w:hAnsi="Courier New" w:cs="Courier New"/>
          <w:sz w:val="20"/>
          <w:szCs w:val="20"/>
        </w:rPr>
        <w:t xml:space="preserve">Публичные слушания назначены Постановлением главы муниципального образования «Дубровский район» от 04 августа 2022 года N3 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B12A5">
        <w:rPr>
          <w:rFonts w:ascii="Courier New" w:hAnsi="Courier New" w:cs="Courier New"/>
          <w:sz w:val="20"/>
          <w:szCs w:val="20"/>
        </w:rPr>
        <w:t>Перечень вопросов, выносимых на публичные слушания: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1B12A5">
        <w:rPr>
          <w:rFonts w:ascii="Courier New" w:hAnsi="Courier New" w:cs="Courier New"/>
          <w:sz w:val="20"/>
          <w:szCs w:val="20"/>
          <w:u w:val="single"/>
        </w:rPr>
        <w:t xml:space="preserve">Предоставление разрешения на отклонение от предельных параметров разрешенного строительства. 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B12A5">
        <w:rPr>
          <w:rFonts w:ascii="Courier New" w:hAnsi="Courier New" w:cs="Courier New"/>
          <w:sz w:val="20"/>
          <w:szCs w:val="20"/>
        </w:rPr>
        <w:t xml:space="preserve">Дата и место проведения: 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12A5">
        <w:rPr>
          <w:rFonts w:ascii="Courier New" w:hAnsi="Courier New" w:cs="Courier New"/>
          <w:sz w:val="20"/>
          <w:szCs w:val="20"/>
          <w:u w:val="single"/>
        </w:rPr>
        <w:t xml:space="preserve">23 августа 2022 года начало в 10 час. 00 мин.  место проведения: Брянская область, Дубровский район, </w:t>
      </w:r>
      <w:proofErr w:type="spellStart"/>
      <w:r w:rsidRPr="001B12A5">
        <w:rPr>
          <w:rFonts w:ascii="Courier New" w:hAnsi="Courier New" w:cs="Courier New"/>
          <w:sz w:val="20"/>
          <w:szCs w:val="20"/>
          <w:u w:val="single"/>
        </w:rPr>
        <w:t>рп</w:t>
      </w:r>
      <w:proofErr w:type="spellEnd"/>
      <w:r w:rsidRPr="001B12A5">
        <w:rPr>
          <w:rFonts w:ascii="Courier New" w:hAnsi="Courier New" w:cs="Courier New"/>
          <w:sz w:val="20"/>
          <w:szCs w:val="20"/>
          <w:u w:val="single"/>
        </w:rPr>
        <w:t>. Дубровка, ул. Победы, д.18 (первый этаж).</w:t>
      </w: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1B12A5" w:rsidRPr="001B12A5" w:rsidTr="009B49F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1B12A5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 xml:space="preserve">Вопросы,   </w:t>
            </w:r>
            <w:r w:rsidRPr="001B12A5">
              <w:rPr>
                <w:rFonts w:ascii="Times New Roman" w:hAnsi="Times New Roman"/>
                <w:sz w:val="20"/>
                <w:szCs w:val="20"/>
              </w:rPr>
              <w:br/>
              <w:t xml:space="preserve">выносимые на </w:t>
            </w:r>
            <w:r w:rsidRPr="001B12A5">
              <w:rPr>
                <w:rFonts w:ascii="Times New Roman" w:hAnsi="Times New Roman"/>
                <w:sz w:val="20"/>
                <w:szCs w:val="20"/>
              </w:rPr>
              <w:br/>
              <w:t xml:space="preserve">публичные  </w:t>
            </w:r>
            <w:r w:rsidRPr="001B12A5">
              <w:rPr>
                <w:rFonts w:ascii="Times New Roman" w:hAnsi="Times New Roman"/>
                <w:sz w:val="20"/>
                <w:szCs w:val="20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 xml:space="preserve">Краткое  </w:t>
            </w:r>
            <w:r w:rsidRPr="001B12A5">
              <w:rPr>
                <w:rFonts w:ascii="Times New Roman" w:hAnsi="Times New Roman"/>
                <w:sz w:val="20"/>
                <w:szCs w:val="20"/>
              </w:rPr>
              <w:br/>
              <w:t xml:space="preserve">содержание </w:t>
            </w:r>
            <w:r w:rsidRPr="001B12A5">
              <w:rPr>
                <w:rFonts w:ascii="Times New Roman" w:hAnsi="Times New Roman"/>
                <w:sz w:val="20"/>
                <w:szCs w:val="20"/>
              </w:rPr>
              <w:br/>
              <w:t xml:space="preserve">внесенного </w:t>
            </w:r>
            <w:r w:rsidRPr="001B12A5">
              <w:rPr>
                <w:rFonts w:ascii="Times New Roman" w:hAnsi="Times New Roman"/>
                <w:sz w:val="20"/>
                <w:szCs w:val="20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Кем внесено</w:t>
            </w:r>
            <w:r w:rsidRPr="001B12A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B12A5">
              <w:rPr>
                <w:rFonts w:ascii="Times New Roman" w:hAnsi="Times New Roman"/>
                <w:sz w:val="20"/>
                <w:szCs w:val="20"/>
              </w:rPr>
              <w:t>предложе-ние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 xml:space="preserve">Решение,  принятое  </w:t>
            </w:r>
            <w:r w:rsidRPr="001B12A5">
              <w:rPr>
                <w:rFonts w:ascii="Times New Roman" w:hAnsi="Times New Roman"/>
                <w:sz w:val="20"/>
                <w:szCs w:val="20"/>
              </w:rPr>
              <w:br/>
              <w:t xml:space="preserve">участниками публичных </w:t>
            </w:r>
            <w:r w:rsidRPr="001B12A5">
              <w:rPr>
                <w:rFonts w:ascii="Times New Roman" w:hAnsi="Times New Roman"/>
                <w:sz w:val="20"/>
                <w:szCs w:val="20"/>
              </w:rPr>
              <w:br/>
              <w:t xml:space="preserve">слушаний  </w:t>
            </w:r>
            <w:r w:rsidRPr="001B12A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Приме-</w:t>
            </w:r>
            <w:proofErr w:type="spellStart"/>
            <w:r w:rsidRPr="001B12A5">
              <w:rPr>
                <w:rFonts w:ascii="Times New Roman" w:hAnsi="Times New Roman"/>
                <w:sz w:val="20"/>
                <w:szCs w:val="20"/>
              </w:rPr>
              <w:t>чание</w:t>
            </w:r>
            <w:proofErr w:type="spellEnd"/>
          </w:p>
        </w:tc>
      </w:tr>
      <w:tr w:rsidR="001B12A5" w:rsidRPr="001B12A5" w:rsidTr="009B49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2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 предоставлении разрешения на отклонение от предельных параметров разрешенного строительства </w:t>
            </w:r>
            <w:proofErr w:type="gram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для  земельного</w:t>
            </w:r>
            <w:proofErr w:type="gram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 общей площадью 452кв.м., с кадастровым номером 32:05:0110516:138 расположенного по адресу: Российская Федерация,  Брянская область, Дубровский муниципальный  район, </w:t>
            </w:r>
            <w:proofErr w:type="spell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Дубровское</w:t>
            </w:r>
            <w:proofErr w:type="spell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поселение,  </w:t>
            </w:r>
            <w:proofErr w:type="spell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. Дубровка, пер. Ленина, з/у 7</w:t>
            </w:r>
            <w:proofErr w:type="gram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А,  находящийся</w:t>
            </w:r>
            <w:proofErr w:type="gram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территориальной зоне Ж1 –  зона застройки индивидуальными жилыми домами  – для ведения личного подсобного хозяйства (приусадебный земельный участок) (код вида - 2.2), на основании заявления </w:t>
            </w:r>
            <w:proofErr w:type="spell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Рябунина</w:t>
            </w:r>
            <w:proofErr w:type="spell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Вячеслава Владимировича, </w:t>
            </w:r>
            <w:proofErr w:type="spell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Распопова</w:t>
            </w:r>
            <w:proofErr w:type="spell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Владимира Юрьевича, </w:t>
            </w:r>
            <w:proofErr w:type="spell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Бороновского</w:t>
            </w:r>
            <w:proofErr w:type="spell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Юрия Владимировича</w:t>
            </w:r>
            <w:r w:rsidRPr="001B12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B12A5" w:rsidRPr="001B12A5" w:rsidRDefault="001B12A5" w:rsidP="001B12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12A5" w:rsidRPr="001B12A5" w:rsidRDefault="001B12A5" w:rsidP="001B1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2A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2A5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2A5">
              <w:rPr>
                <w:rFonts w:ascii="Times New Roman" w:hAnsi="Times New Roman"/>
                <w:sz w:val="24"/>
                <w:szCs w:val="24"/>
              </w:rPr>
              <w:t xml:space="preserve">1.Рекомендовать администрации Дубровского района принять соответствующее постановление о </w:t>
            </w:r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предоставлении разрешения на отклонение от предельных параметров разрешенного строительства </w:t>
            </w:r>
            <w:proofErr w:type="gram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для  земельного</w:t>
            </w:r>
            <w:proofErr w:type="gram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 общей площадью 452кв.м., с кадастровым номером 32:05:0110516:138 расположенного по адресу: Российская Федерация,  Брянская область, Дубровский муниципальный  район, </w:t>
            </w:r>
            <w:proofErr w:type="spell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Дубровское</w:t>
            </w:r>
            <w:proofErr w:type="spell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поселение,  </w:t>
            </w:r>
            <w:proofErr w:type="spell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Дубровка, пер. Ленина, з/у 7А,  находящийся в территориальной зоне Ж1 –  зона застройки индивидуальными жилыми домами  – для ведения личного подсобного хозяйства (приусадебный земельный участок) (код вида - 2.2), на основании заявления </w:t>
            </w:r>
            <w:proofErr w:type="spell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Рябунина</w:t>
            </w:r>
            <w:proofErr w:type="spell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Вячеслава Владимировича, </w:t>
            </w:r>
            <w:proofErr w:type="spell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Распопова</w:t>
            </w:r>
            <w:proofErr w:type="spell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Владимира Юрьевича, </w:t>
            </w:r>
            <w:proofErr w:type="spellStart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>Бороновского</w:t>
            </w:r>
            <w:proofErr w:type="spellEnd"/>
            <w:r w:rsidRPr="001B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Юрия Владимировича</w:t>
            </w:r>
            <w:r w:rsidRPr="001B12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A5" w:rsidRPr="001B12A5" w:rsidRDefault="001B12A5" w:rsidP="001B1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B12A5">
        <w:rPr>
          <w:rFonts w:ascii="Courier New" w:hAnsi="Courier New" w:cs="Courier New"/>
          <w:sz w:val="20"/>
          <w:szCs w:val="20"/>
        </w:rPr>
        <w:t xml:space="preserve">Председатель Оргкомитета                                     </w:t>
      </w:r>
      <w:proofErr w:type="spellStart"/>
      <w:r w:rsidRPr="001B12A5">
        <w:rPr>
          <w:rFonts w:ascii="Courier New" w:hAnsi="Courier New" w:cs="Courier New"/>
          <w:sz w:val="20"/>
          <w:szCs w:val="20"/>
        </w:rPr>
        <w:t>С.Н.Ефименко</w:t>
      </w:r>
      <w:proofErr w:type="spellEnd"/>
    </w:p>
    <w:p w:rsidR="001B12A5" w:rsidRPr="001B12A5" w:rsidRDefault="001B12A5" w:rsidP="001B12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B12A5">
        <w:rPr>
          <w:rFonts w:ascii="Courier New" w:hAnsi="Courier New" w:cs="Courier New"/>
          <w:sz w:val="20"/>
          <w:szCs w:val="20"/>
        </w:rPr>
        <w:t xml:space="preserve">Секретарь Оргкомитета                                        </w:t>
      </w:r>
      <w:proofErr w:type="spellStart"/>
      <w:r w:rsidRPr="001B12A5">
        <w:rPr>
          <w:rFonts w:ascii="Courier New" w:hAnsi="Courier New" w:cs="Courier New"/>
          <w:sz w:val="20"/>
          <w:szCs w:val="20"/>
        </w:rPr>
        <w:t>А.А.Чураков</w:t>
      </w:r>
      <w:proofErr w:type="spellEnd"/>
      <w:r w:rsidRPr="001B12A5">
        <w:rPr>
          <w:rFonts w:ascii="Courier New" w:hAnsi="Courier New" w:cs="Courier New"/>
          <w:sz w:val="20"/>
          <w:szCs w:val="20"/>
        </w:rPr>
        <w:t xml:space="preserve"> </w:t>
      </w:r>
    </w:p>
    <w:p w:rsidR="008E6D89" w:rsidRDefault="008E6D89" w:rsidP="000A64AA">
      <w:pPr>
        <w:pStyle w:val="aa"/>
        <w:tabs>
          <w:tab w:val="left" w:pos="1290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E6D89" w:rsidRPr="008E6D89" w:rsidRDefault="000A50FB" w:rsidP="008E6D8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Выпуск  №</w:t>
      </w:r>
      <w:proofErr w:type="gramEnd"/>
      <w:r>
        <w:rPr>
          <w:rFonts w:ascii="Times New Roman" w:hAnsi="Times New Roman"/>
        </w:rPr>
        <w:t xml:space="preserve"> 17</w:t>
      </w:r>
      <w:r w:rsidR="008E6D89" w:rsidRPr="008E6D89">
        <w:rPr>
          <w:rFonts w:ascii="Times New Roman" w:hAnsi="Times New Roman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8E6D89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8E6D89">
        <w:rPr>
          <w:rFonts w:ascii="Times New Roman" w:hAnsi="Times New Roman"/>
        </w:rPr>
        <w:t xml:space="preserve">         </w:t>
      </w:r>
    </w:p>
    <w:p w:rsidR="008E6D89" w:rsidRPr="008E6D89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8E6D89">
        <w:rPr>
          <w:rFonts w:ascii="Times New Roman" w:hAnsi="Times New Roman"/>
        </w:rPr>
        <w:t xml:space="preserve">     </w:t>
      </w:r>
      <w:r w:rsidRPr="008E6D89">
        <w:rPr>
          <w:rFonts w:ascii="Times New Roman" w:hAnsi="Times New Roman"/>
          <w:b/>
        </w:rPr>
        <w:t xml:space="preserve">Главный редактор                </w:t>
      </w:r>
      <w:r w:rsidR="00B03415">
        <w:rPr>
          <w:rFonts w:ascii="Times New Roman" w:hAnsi="Times New Roman"/>
          <w:b/>
        </w:rPr>
        <w:t xml:space="preserve">         </w:t>
      </w:r>
      <w:r w:rsidRPr="008E6D89">
        <w:rPr>
          <w:rFonts w:ascii="Times New Roman" w:hAnsi="Times New Roman"/>
          <w:b/>
        </w:rPr>
        <w:t xml:space="preserve">Н.В. </w:t>
      </w:r>
      <w:proofErr w:type="spellStart"/>
      <w:r w:rsidRPr="008E6D89">
        <w:rPr>
          <w:rFonts w:ascii="Times New Roman" w:hAnsi="Times New Roman"/>
          <w:b/>
        </w:rPr>
        <w:t>Селюминова</w:t>
      </w:r>
      <w:proofErr w:type="spellEnd"/>
      <w:r w:rsidRPr="008E6D89">
        <w:rPr>
          <w:rFonts w:ascii="Times New Roman" w:hAnsi="Times New Roman"/>
          <w:b/>
        </w:rPr>
        <w:t xml:space="preserve"> </w:t>
      </w:r>
    </w:p>
    <w:p w:rsidR="008E6D89" w:rsidRPr="00DB7243" w:rsidRDefault="008E6D89" w:rsidP="000A64AA">
      <w:pPr>
        <w:pStyle w:val="aa"/>
        <w:tabs>
          <w:tab w:val="left" w:pos="1290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8E6D89" w:rsidRPr="00DB7243" w:rsidSect="000F26E5">
      <w:headerReference w:type="even" r:id="rId10"/>
      <w:headerReference w:type="default" r:id="rId11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0B" w:rsidRDefault="008C0D0B" w:rsidP="001B6C40">
      <w:pPr>
        <w:spacing w:after="0" w:line="240" w:lineRule="auto"/>
      </w:pPr>
      <w:r>
        <w:separator/>
      </w:r>
    </w:p>
  </w:endnote>
  <w:endnote w:type="continuationSeparator" w:id="0">
    <w:p w:rsidR="008C0D0B" w:rsidRDefault="008C0D0B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0B" w:rsidRDefault="008C0D0B" w:rsidP="001B6C40">
      <w:pPr>
        <w:spacing w:after="0" w:line="240" w:lineRule="auto"/>
      </w:pPr>
      <w:r>
        <w:separator/>
      </w:r>
    </w:p>
  </w:footnote>
  <w:footnote w:type="continuationSeparator" w:id="0">
    <w:p w:rsidR="008C0D0B" w:rsidRDefault="008C0D0B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5" w:rsidRDefault="005E01C5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E01C5" w:rsidRDefault="005E01C5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5" w:rsidRDefault="005E01C5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59B"/>
    <w:multiLevelType w:val="multilevel"/>
    <w:tmpl w:val="88AA4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64E0D06"/>
    <w:multiLevelType w:val="hybridMultilevel"/>
    <w:tmpl w:val="68FE3EE6"/>
    <w:lvl w:ilvl="0" w:tplc="11A8CD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D2B5FE5"/>
    <w:multiLevelType w:val="multilevel"/>
    <w:tmpl w:val="5B706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8" w15:restartNumberingAfterBreak="0">
    <w:nsid w:val="13CF2DF0"/>
    <w:multiLevelType w:val="hybridMultilevel"/>
    <w:tmpl w:val="68FE3EE6"/>
    <w:lvl w:ilvl="0" w:tplc="11A8CD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174561E5"/>
    <w:multiLevelType w:val="multilevel"/>
    <w:tmpl w:val="9A9A85A0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3217C"/>
    <w:multiLevelType w:val="hybridMultilevel"/>
    <w:tmpl w:val="277E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CD42384"/>
    <w:multiLevelType w:val="hybridMultilevel"/>
    <w:tmpl w:val="501A6730"/>
    <w:lvl w:ilvl="0" w:tplc="D1040F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71047"/>
    <w:multiLevelType w:val="multilevel"/>
    <w:tmpl w:val="7CB225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21218FD"/>
    <w:multiLevelType w:val="hybridMultilevel"/>
    <w:tmpl w:val="D182DD90"/>
    <w:lvl w:ilvl="0" w:tplc="71345A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32330"/>
    <w:multiLevelType w:val="multilevel"/>
    <w:tmpl w:val="E5163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EC41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9B2662"/>
    <w:multiLevelType w:val="multilevel"/>
    <w:tmpl w:val="ED6E154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C87286C"/>
    <w:multiLevelType w:val="hybridMultilevel"/>
    <w:tmpl w:val="0F0E0938"/>
    <w:lvl w:ilvl="0" w:tplc="4906F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482F3B"/>
    <w:multiLevelType w:val="hybridMultilevel"/>
    <w:tmpl w:val="92B6B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2" w15:restartNumberingAfterBreak="0">
    <w:nsid w:val="58876F8F"/>
    <w:multiLevelType w:val="multilevel"/>
    <w:tmpl w:val="9A9A85A0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9CD4C47"/>
    <w:multiLevelType w:val="hybridMultilevel"/>
    <w:tmpl w:val="201AD33C"/>
    <w:lvl w:ilvl="0" w:tplc="887A4D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196"/>
    <w:multiLevelType w:val="hybridMultilevel"/>
    <w:tmpl w:val="B0D8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7CD"/>
    <w:multiLevelType w:val="multilevel"/>
    <w:tmpl w:val="FD0EAEE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042BA4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552258B"/>
    <w:multiLevelType w:val="hybridMultilevel"/>
    <w:tmpl w:val="501A6730"/>
    <w:lvl w:ilvl="0" w:tplc="D1040F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1"/>
  </w:num>
  <w:num w:numId="4">
    <w:abstractNumId w:val="19"/>
  </w:num>
  <w:num w:numId="5">
    <w:abstractNumId w:val="2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12"/>
  </w:num>
  <w:num w:numId="13">
    <w:abstractNumId w:val="5"/>
  </w:num>
  <w:num w:numId="14">
    <w:abstractNumId w:val="8"/>
  </w:num>
  <w:num w:numId="15">
    <w:abstractNumId w:val="2"/>
  </w:num>
  <w:num w:numId="16">
    <w:abstractNumId w:val="14"/>
  </w:num>
  <w:num w:numId="17">
    <w:abstractNumId w:val="28"/>
  </w:num>
  <w:num w:numId="18">
    <w:abstractNumId w:val="0"/>
  </w:num>
  <w:num w:numId="19">
    <w:abstractNumId w:val="13"/>
  </w:num>
  <w:num w:numId="20">
    <w:abstractNumId w:val="25"/>
  </w:num>
  <w:num w:numId="21">
    <w:abstractNumId w:val="15"/>
  </w:num>
  <w:num w:numId="22">
    <w:abstractNumId w:val="16"/>
  </w:num>
  <w:num w:numId="23">
    <w:abstractNumId w:val="9"/>
  </w:num>
  <w:num w:numId="24">
    <w:abstractNumId w:val="22"/>
  </w:num>
  <w:num w:numId="25">
    <w:abstractNumId w:val="17"/>
  </w:num>
  <w:num w:numId="26">
    <w:abstractNumId w:val="27"/>
  </w:num>
  <w:num w:numId="27">
    <w:abstractNumId w:val="21"/>
  </w:num>
  <w:num w:numId="28">
    <w:abstractNumId w:val="18"/>
  </w:num>
  <w:num w:numId="29">
    <w:abstractNumId w:val="7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1EF4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E588B"/>
    <w:rsid w:val="000F05E7"/>
    <w:rsid w:val="000F26E5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3892"/>
    <w:rsid w:val="001A0A73"/>
    <w:rsid w:val="001A3050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175"/>
    <w:rsid w:val="003174C7"/>
    <w:rsid w:val="00317C86"/>
    <w:rsid w:val="00317DD0"/>
    <w:rsid w:val="003200AA"/>
    <w:rsid w:val="00326B20"/>
    <w:rsid w:val="003459F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51EE"/>
    <w:rsid w:val="00537395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457"/>
    <w:rsid w:val="00603D2A"/>
    <w:rsid w:val="006067E5"/>
    <w:rsid w:val="006113F5"/>
    <w:rsid w:val="00612E2F"/>
    <w:rsid w:val="006141F9"/>
    <w:rsid w:val="00617879"/>
    <w:rsid w:val="006266FB"/>
    <w:rsid w:val="00631289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22688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270B"/>
    <w:rsid w:val="009C3C30"/>
    <w:rsid w:val="009C5A46"/>
    <w:rsid w:val="009D21D8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1AB2"/>
    <w:rsid w:val="00BB4AEE"/>
    <w:rsid w:val="00BC06C6"/>
    <w:rsid w:val="00BC5E21"/>
    <w:rsid w:val="00BD02C3"/>
    <w:rsid w:val="00BD19DB"/>
    <w:rsid w:val="00BD6BA5"/>
    <w:rsid w:val="00BE1887"/>
    <w:rsid w:val="00BE4041"/>
    <w:rsid w:val="00BF1555"/>
    <w:rsid w:val="00BF1575"/>
    <w:rsid w:val="00BF31FB"/>
    <w:rsid w:val="00BF405C"/>
    <w:rsid w:val="00BF6849"/>
    <w:rsid w:val="00BF6EA3"/>
    <w:rsid w:val="00C01943"/>
    <w:rsid w:val="00C01EAE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7243"/>
    <w:rsid w:val="00DC1208"/>
    <w:rsid w:val="00DC28CF"/>
    <w:rsid w:val="00DC49B0"/>
    <w:rsid w:val="00DC49EE"/>
    <w:rsid w:val="00DC4CF0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4B9A"/>
    <w:rsid w:val="00E8449E"/>
    <w:rsid w:val="00E86366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3509"/>
    <w:rsid w:val="00FC4113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CBE94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BBE7-A202-416C-B8CC-70722966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2021-03-01T13:13:00Z</cp:lastPrinted>
  <dcterms:created xsi:type="dcterms:W3CDTF">2022-08-31T11:17:00Z</dcterms:created>
  <dcterms:modified xsi:type="dcterms:W3CDTF">2022-08-31T11:55:00Z</dcterms:modified>
</cp:coreProperties>
</file>