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F5AA" w14:textId="77777777"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14:anchorId="22019E5E" wp14:editId="33253086">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14:paraId="3BB9612F" w14:textId="77777777" w:rsidR="001B6C40" w:rsidRPr="00386622" w:rsidRDefault="001B6C40" w:rsidP="001B6C40">
      <w:pPr>
        <w:pStyle w:val="aa"/>
        <w:jc w:val="center"/>
        <w:rPr>
          <w:rFonts w:ascii="Times New Roman" w:hAnsi="Times New Roman"/>
          <w:b/>
        </w:rPr>
      </w:pPr>
    </w:p>
    <w:p w14:paraId="51D22D9A" w14:textId="77777777" w:rsidR="001B6C40" w:rsidRPr="00386622" w:rsidRDefault="001B6C40" w:rsidP="001B6C40">
      <w:pPr>
        <w:pStyle w:val="aa"/>
        <w:jc w:val="center"/>
        <w:rPr>
          <w:rFonts w:ascii="Times New Roman" w:hAnsi="Times New Roman"/>
          <w:b/>
          <w:sz w:val="52"/>
          <w:szCs w:val="52"/>
        </w:rPr>
      </w:pPr>
    </w:p>
    <w:p w14:paraId="072C4B82" w14:textId="77777777"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14:paraId="4959768B" w14:textId="77777777"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14:paraId="082594CE" w14:textId="77777777" w:rsidR="00D04802" w:rsidRPr="00386622" w:rsidRDefault="00D04802" w:rsidP="00386622">
      <w:pPr>
        <w:pStyle w:val="aa"/>
        <w:jc w:val="center"/>
        <w:rPr>
          <w:rFonts w:ascii="Times New Roman" w:hAnsi="Times New Roman"/>
          <w:b/>
          <w:sz w:val="52"/>
          <w:szCs w:val="52"/>
        </w:rPr>
      </w:pPr>
    </w:p>
    <w:p w14:paraId="24CA624D" w14:textId="77777777"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14:paraId="0329F80C" w14:textId="77777777"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14:paraId="7C1D9030" w14:textId="77777777" w:rsidR="001B6C40" w:rsidRPr="00386622" w:rsidRDefault="001B6C40" w:rsidP="00386622">
      <w:pPr>
        <w:pStyle w:val="aa"/>
        <w:jc w:val="center"/>
        <w:rPr>
          <w:rFonts w:ascii="Times New Roman" w:hAnsi="Times New Roman"/>
        </w:rPr>
      </w:pPr>
    </w:p>
    <w:p w14:paraId="15318B9C" w14:textId="77777777" w:rsidR="001B6C40" w:rsidRPr="00386622" w:rsidRDefault="001B6C40" w:rsidP="00386622">
      <w:pPr>
        <w:pStyle w:val="aa"/>
        <w:jc w:val="center"/>
        <w:rPr>
          <w:rFonts w:ascii="Times New Roman" w:hAnsi="Times New Roman"/>
        </w:rPr>
      </w:pPr>
    </w:p>
    <w:p w14:paraId="28C5A821" w14:textId="77777777" w:rsidR="001B6C40" w:rsidRPr="00386622" w:rsidRDefault="001B6C40" w:rsidP="001B6C40">
      <w:pPr>
        <w:pStyle w:val="aa"/>
        <w:rPr>
          <w:rFonts w:ascii="Times New Roman" w:hAnsi="Times New Roman"/>
        </w:rPr>
      </w:pPr>
    </w:p>
    <w:p w14:paraId="41CFC644" w14:textId="77777777" w:rsidR="001B6C40" w:rsidRPr="00386622" w:rsidRDefault="001B6C40" w:rsidP="001B6C40">
      <w:pPr>
        <w:pStyle w:val="aa"/>
        <w:rPr>
          <w:rFonts w:ascii="Times New Roman" w:hAnsi="Times New Roman"/>
        </w:rPr>
      </w:pPr>
    </w:p>
    <w:p w14:paraId="5AF5F518" w14:textId="77777777" w:rsidR="001B6C40" w:rsidRDefault="001B6C40" w:rsidP="001B6C40">
      <w:pPr>
        <w:pStyle w:val="aa"/>
        <w:rPr>
          <w:rFonts w:ascii="Times New Roman" w:hAnsi="Times New Roman"/>
        </w:rPr>
      </w:pPr>
    </w:p>
    <w:p w14:paraId="28C8841E" w14:textId="77777777" w:rsidR="00386622" w:rsidRDefault="00386622" w:rsidP="001B6C40">
      <w:pPr>
        <w:pStyle w:val="aa"/>
        <w:rPr>
          <w:rFonts w:ascii="Times New Roman" w:hAnsi="Times New Roman"/>
        </w:rPr>
      </w:pPr>
    </w:p>
    <w:p w14:paraId="2F814A0B" w14:textId="77777777" w:rsidR="00386622" w:rsidRDefault="00386622" w:rsidP="001B6C40">
      <w:pPr>
        <w:pStyle w:val="aa"/>
        <w:rPr>
          <w:rFonts w:ascii="Times New Roman" w:hAnsi="Times New Roman"/>
        </w:rPr>
      </w:pPr>
    </w:p>
    <w:p w14:paraId="0E0244FE" w14:textId="77777777" w:rsidR="00386622" w:rsidRDefault="00386622" w:rsidP="001B6C40">
      <w:pPr>
        <w:pStyle w:val="aa"/>
        <w:rPr>
          <w:rFonts w:ascii="Times New Roman" w:hAnsi="Times New Roman"/>
        </w:rPr>
      </w:pPr>
    </w:p>
    <w:p w14:paraId="081D7235" w14:textId="77777777" w:rsidR="00386622" w:rsidRDefault="00386622" w:rsidP="001B6C40">
      <w:pPr>
        <w:pStyle w:val="aa"/>
        <w:rPr>
          <w:rFonts w:ascii="Times New Roman" w:hAnsi="Times New Roman"/>
        </w:rPr>
      </w:pPr>
    </w:p>
    <w:p w14:paraId="6CB31BFD" w14:textId="77777777" w:rsidR="00386622" w:rsidRPr="00386622" w:rsidRDefault="00386622" w:rsidP="001B6C40">
      <w:pPr>
        <w:pStyle w:val="aa"/>
        <w:rPr>
          <w:rFonts w:ascii="Times New Roman" w:hAnsi="Times New Roman"/>
        </w:rPr>
      </w:pPr>
    </w:p>
    <w:p w14:paraId="2E45B6B7" w14:textId="77777777" w:rsidR="001B6C40" w:rsidRPr="00386622" w:rsidRDefault="001B6C40" w:rsidP="001B6C40">
      <w:pPr>
        <w:pStyle w:val="aa"/>
        <w:rPr>
          <w:rFonts w:ascii="Times New Roman" w:hAnsi="Times New Roman"/>
        </w:rPr>
      </w:pPr>
    </w:p>
    <w:p w14:paraId="437F636C" w14:textId="77777777"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6F587B">
        <w:rPr>
          <w:rFonts w:ascii="Times New Roman" w:hAnsi="Times New Roman"/>
          <w:b/>
        </w:rPr>
        <w:t>2</w:t>
      </w:r>
      <w:r w:rsidR="00CB7A59">
        <w:rPr>
          <w:rFonts w:ascii="Times New Roman" w:hAnsi="Times New Roman"/>
          <w:b/>
        </w:rPr>
        <w:t>6</w:t>
      </w:r>
    </w:p>
    <w:p w14:paraId="0915F104" w14:textId="77777777" w:rsidR="001B6C40" w:rsidRPr="00386622" w:rsidRDefault="00043A6B" w:rsidP="001B6C40">
      <w:pPr>
        <w:pStyle w:val="aa"/>
        <w:rPr>
          <w:rFonts w:ascii="Times New Roman" w:hAnsi="Times New Roman"/>
          <w:b/>
        </w:rPr>
      </w:pPr>
      <w:r>
        <w:rPr>
          <w:rFonts w:ascii="Times New Roman" w:hAnsi="Times New Roman"/>
          <w:b/>
        </w:rPr>
        <w:t>Д</w:t>
      </w:r>
      <w:r w:rsidR="00CB7A59">
        <w:rPr>
          <w:rFonts w:ascii="Times New Roman" w:hAnsi="Times New Roman"/>
          <w:b/>
        </w:rPr>
        <w:t>ата выхода выпуска в свет: 17</w:t>
      </w:r>
      <w:r w:rsidR="006F587B">
        <w:rPr>
          <w:rFonts w:ascii="Times New Roman" w:hAnsi="Times New Roman"/>
          <w:b/>
        </w:rPr>
        <w:t>.1</w:t>
      </w:r>
      <w:r w:rsidR="00CB7A59">
        <w:rPr>
          <w:rFonts w:ascii="Times New Roman" w:hAnsi="Times New Roman"/>
          <w:b/>
        </w:rPr>
        <w:t>1</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14:paraId="29CBE492" w14:textId="77777777"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14:paraId="0E0C7EC6" w14:textId="77777777" w:rsidR="001B6C40" w:rsidRPr="00386622" w:rsidRDefault="001B6C40" w:rsidP="001B6C40">
      <w:pPr>
        <w:pStyle w:val="aa"/>
        <w:rPr>
          <w:rFonts w:ascii="Times New Roman" w:hAnsi="Times New Roman"/>
          <w:b/>
        </w:rPr>
      </w:pPr>
    </w:p>
    <w:p w14:paraId="10681B38" w14:textId="77777777" w:rsidR="001B6C40" w:rsidRPr="00386622" w:rsidRDefault="001B6C40" w:rsidP="001B6C40">
      <w:pPr>
        <w:pStyle w:val="aa"/>
        <w:rPr>
          <w:rFonts w:ascii="Times New Roman" w:hAnsi="Times New Roman"/>
          <w:b/>
        </w:rPr>
      </w:pPr>
    </w:p>
    <w:p w14:paraId="04E8EA0C" w14:textId="77777777" w:rsidR="001B6C40" w:rsidRPr="00386622" w:rsidRDefault="001B6C40" w:rsidP="001B6C40">
      <w:pPr>
        <w:pStyle w:val="aa"/>
        <w:rPr>
          <w:rFonts w:ascii="Times New Roman" w:hAnsi="Times New Roman"/>
          <w:b/>
        </w:rPr>
      </w:pPr>
    </w:p>
    <w:p w14:paraId="76677266" w14:textId="77777777" w:rsidR="001B6C40" w:rsidRPr="00386622" w:rsidRDefault="001B6C40" w:rsidP="001B6C40">
      <w:pPr>
        <w:pStyle w:val="aa"/>
        <w:rPr>
          <w:rFonts w:ascii="Times New Roman" w:hAnsi="Times New Roman"/>
          <w:b/>
        </w:rPr>
      </w:pPr>
    </w:p>
    <w:p w14:paraId="799C9B0D" w14:textId="77777777" w:rsidR="001B6C40" w:rsidRPr="00386622" w:rsidRDefault="001B6C40" w:rsidP="001B6C40">
      <w:pPr>
        <w:pStyle w:val="aa"/>
        <w:rPr>
          <w:rFonts w:ascii="Times New Roman" w:hAnsi="Times New Roman"/>
          <w:b/>
        </w:rPr>
      </w:pPr>
    </w:p>
    <w:p w14:paraId="07F5466D" w14:textId="77777777" w:rsidR="00355C69" w:rsidRDefault="00355C69" w:rsidP="001B6C40">
      <w:pPr>
        <w:pStyle w:val="aa"/>
        <w:jc w:val="center"/>
        <w:rPr>
          <w:rFonts w:ascii="Times New Roman" w:hAnsi="Times New Roman"/>
          <w:b/>
        </w:rPr>
      </w:pPr>
    </w:p>
    <w:p w14:paraId="679B6B15" w14:textId="77777777" w:rsidR="00C316AC" w:rsidRDefault="00C316AC" w:rsidP="001B6C40">
      <w:pPr>
        <w:pStyle w:val="aa"/>
        <w:jc w:val="center"/>
        <w:rPr>
          <w:rFonts w:ascii="Times New Roman" w:hAnsi="Times New Roman"/>
          <w:b/>
        </w:rPr>
      </w:pPr>
    </w:p>
    <w:p w14:paraId="5067FA44" w14:textId="77777777" w:rsidR="00C316AC" w:rsidRDefault="00C316AC" w:rsidP="001B6C40">
      <w:pPr>
        <w:pStyle w:val="aa"/>
        <w:jc w:val="center"/>
        <w:rPr>
          <w:rFonts w:ascii="Times New Roman" w:hAnsi="Times New Roman"/>
          <w:b/>
        </w:rPr>
      </w:pPr>
    </w:p>
    <w:p w14:paraId="3FF8E349" w14:textId="77777777" w:rsidR="00C316AC" w:rsidRDefault="00C316AC" w:rsidP="001B6C40">
      <w:pPr>
        <w:pStyle w:val="aa"/>
        <w:jc w:val="center"/>
        <w:rPr>
          <w:rFonts w:ascii="Times New Roman" w:hAnsi="Times New Roman"/>
          <w:b/>
        </w:rPr>
      </w:pPr>
    </w:p>
    <w:p w14:paraId="4A344687" w14:textId="77777777" w:rsidR="00C316AC" w:rsidRDefault="00C316AC" w:rsidP="001B6C40">
      <w:pPr>
        <w:pStyle w:val="aa"/>
        <w:jc w:val="center"/>
        <w:rPr>
          <w:rFonts w:ascii="Times New Roman" w:hAnsi="Times New Roman"/>
          <w:b/>
        </w:rPr>
      </w:pPr>
    </w:p>
    <w:p w14:paraId="52828F2B" w14:textId="77777777" w:rsidR="00C316AC" w:rsidRDefault="00C316AC" w:rsidP="001B6C40">
      <w:pPr>
        <w:pStyle w:val="aa"/>
        <w:jc w:val="center"/>
        <w:rPr>
          <w:rFonts w:ascii="Times New Roman" w:hAnsi="Times New Roman"/>
          <w:b/>
        </w:rPr>
      </w:pPr>
    </w:p>
    <w:p w14:paraId="75BB5490" w14:textId="77777777" w:rsidR="00C316AC" w:rsidRDefault="00C316AC" w:rsidP="001B6C40">
      <w:pPr>
        <w:pStyle w:val="aa"/>
        <w:jc w:val="center"/>
        <w:rPr>
          <w:rFonts w:ascii="Times New Roman" w:hAnsi="Times New Roman"/>
          <w:b/>
        </w:rPr>
      </w:pPr>
    </w:p>
    <w:p w14:paraId="2EA80064" w14:textId="77777777" w:rsidR="00C316AC" w:rsidRDefault="00C316AC" w:rsidP="001B6C40">
      <w:pPr>
        <w:pStyle w:val="aa"/>
        <w:jc w:val="center"/>
        <w:rPr>
          <w:rFonts w:ascii="Times New Roman" w:hAnsi="Times New Roman"/>
          <w:b/>
        </w:rPr>
      </w:pPr>
    </w:p>
    <w:p w14:paraId="7E23BB57" w14:textId="77777777" w:rsidR="00C316AC" w:rsidRDefault="00C316AC" w:rsidP="001B6C40">
      <w:pPr>
        <w:pStyle w:val="aa"/>
        <w:jc w:val="center"/>
        <w:rPr>
          <w:rFonts w:ascii="Times New Roman" w:hAnsi="Times New Roman"/>
          <w:b/>
        </w:rPr>
      </w:pPr>
    </w:p>
    <w:p w14:paraId="3BD6EF98" w14:textId="77777777" w:rsidR="00C316AC" w:rsidRDefault="00C316AC" w:rsidP="001B6C40">
      <w:pPr>
        <w:pStyle w:val="aa"/>
        <w:jc w:val="center"/>
        <w:rPr>
          <w:rFonts w:ascii="Times New Roman" w:hAnsi="Times New Roman"/>
          <w:b/>
        </w:rPr>
      </w:pPr>
    </w:p>
    <w:p w14:paraId="3FB25EC7" w14:textId="77777777" w:rsidR="00C316AC" w:rsidRDefault="00C316AC" w:rsidP="001B6C40">
      <w:pPr>
        <w:pStyle w:val="aa"/>
        <w:jc w:val="center"/>
        <w:rPr>
          <w:rFonts w:ascii="Times New Roman" w:hAnsi="Times New Roman"/>
          <w:b/>
        </w:rPr>
      </w:pPr>
    </w:p>
    <w:p w14:paraId="38EAD9DA" w14:textId="77777777" w:rsidR="00C316AC" w:rsidRDefault="00C316AC" w:rsidP="001B6C40">
      <w:pPr>
        <w:pStyle w:val="aa"/>
        <w:jc w:val="center"/>
        <w:rPr>
          <w:rFonts w:ascii="Times New Roman" w:hAnsi="Times New Roman"/>
          <w:b/>
        </w:rPr>
      </w:pPr>
    </w:p>
    <w:p w14:paraId="24B446B4" w14:textId="77777777" w:rsidR="00C316AC" w:rsidRDefault="00C316AC" w:rsidP="001B6C40">
      <w:pPr>
        <w:pStyle w:val="aa"/>
        <w:jc w:val="center"/>
        <w:rPr>
          <w:rFonts w:ascii="Times New Roman" w:hAnsi="Times New Roman"/>
          <w:b/>
        </w:rPr>
      </w:pPr>
    </w:p>
    <w:p w14:paraId="33093E4F" w14:textId="77777777" w:rsidR="00355C69" w:rsidRDefault="00355C69" w:rsidP="001B6C40">
      <w:pPr>
        <w:pStyle w:val="aa"/>
        <w:jc w:val="center"/>
        <w:rPr>
          <w:rFonts w:ascii="Times New Roman" w:hAnsi="Times New Roman"/>
          <w:b/>
        </w:rPr>
      </w:pPr>
    </w:p>
    <w:p w14:paraId="04A82B27" w14:textId="77777777"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14:paraId="428C3176" w14:textId="77777777"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14:paraId="175261D9" w14:textId="77777777"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14:paraId="4E807D79" w14:textId="77777777"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14:paraId="325A7B47" w14:textId="77777777"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14:paraId="543810FC" w14:textId="77777777"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14:paraId="05F06440" w14:textId="77777777"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14:paraId="72429069" w14:textId="77777777"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14:paraId="7EAB0FF1" w14:textId="77777777" w:rsidR="006F587B" w:rsidRDefault="006F587B" w:rsidP="00AC0D39">
      <w:pPr>
        <w:pStyle w:val="aa"/>
        <w:spacing w:line="276" w:lineRule="auto"/>
        <w:jc w:val="both"/>
        <w:rPr>
          <w:rFonts w:ascii="Times New Roman" w:hAnsi="Times New Roman"/>
          <w:b/>
          <w:sz w:val="24"/>
          <w:szCs w:val="24"/>
        </w:rPr>
      </w:pPr>
    </w:p>
    <w:p w14:paraId="038F7DE0" w14:textId="77777777" w:rsidR="006F587B" w:rsidRDefault="006F587B" w:rsidP="00AC0D39">
      <w:pPr>
        <w:pStyle w:val="aa"/>
        <w:spacing w:line="276" w:lineRule="auto"/>
        <w:jc w:val="both"/>
        <w:rPr>
          <w:rFonts w:ascii="Times New Roman" w:hAnsi="Times New Roman"/>
          <w:b/>
          <w:sz w:val="24"/>
          <w:szCs w:val="24"/>
        </w:rPr>
      </w:pPr>
    </w:p>
    <w:p w14:paraId="32DCAE74" w14:textId="77777777"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14:paraId="571D54D5" w14:textId="77777777" w:rsidR="00B862AE" w:rsidRPr="00AC0D39" w:rsidRDefault="00B862AE" w:rsidP="00AC0D39">
      <w:pPr>
        <w:pStyle w:val="aa"/>
        <w:spacing w:line="276" w:lineRule="auto"/>
        <w:jc w:val="both"/>
        <w:rPr>
          <w:rFonts w:ascii="Times New Roman" w:hAnsi="Times New Roman"/>
          <w:sz w:val="24"/>
          <w:szCs w:val="24"/>
        </w:rPr>
      </w:pPr>
    </w:p>
    <w:p w14:paraId="1B4C4E2A" w14:textId="77777777"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14:paraId="595F727B"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14:paraId="3DB7AEA0"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14:paraId="4AB31713" w14:textId="77777777"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14:paraId="538923C5" w14:textId="77777777"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14:paraId="4F2E1DAC" w14:textId="77777777"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373538E9" w14:textId="77777777"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14:paraId="0FD50BED" w14:textId="77777777" w:rsidR="00BA0FF8" w:rsidRPr="00AC0D39" w:rsidRDefault="00BA0FF8" w:rsidP="00AC0D39">
      <w:pPr>
        <w:pStyle w:val="aa"/>
        <w:spacing w:line="276" w:lineRule="auto"/>
        <w:rPr>
          <w:rFonts w:ascii="Times New Roman" w:hAnsi="Times New Roman"/>
          <w:sz w:val="24"/>
          <w:szCs w:val="24"/>
        </w:rPr>
      </w:pPr>
    </w:p>
    <w:p w14:paraId="7B374F4C" w14:textId="77777777"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14:paraId="13EA0C66"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14:paraId="14EA6D37" w14:textId="77777777"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14:paraId="006C8763" w14:textId="77777777"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14:paraId="5E92A17A" w14:textId="77777777"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14:paraId="3A49AE39" w14:textId="77777777" w:rsidR="00BA0FF8" w:rsidRDefault="00BA0FF8" w:rsidP="003B3AE1">
      <w:pPr>
        <w:pStyle w:val="aa"/>
        <w:jc w:val="both"/>
        <w:rPr>
          <w:rFonts w:ascii="Times New Roman" w:hAnsi="Times New Roman"/>
          <w:b/>
        </w:rPr>
      </w:pPr>
    </w:p>
    <w:p w14:paraId="37AD8B09" w14:textId="77777777"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14:paraId="17BBB94E" w14:textId="77777777"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14:paraId="17C0A16E" w14:textId="77777777"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14:paraId="53FDC65C" w14:textId="77777777" w:rsidR="00776074" w:rsidRP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776074" w:rsidRPr="00776074">
        <w:rPr>
          <w:rFonts w:ascii="Times New Roman" w:hAnsi="Times New Roman"/>
          <w:sz w:val="24"/>
          <w:szCs w:val="24"/>
        </w:rPr>
        <w:t>– информация отсутствует.</w:t>
      </w:r>
    </w:p>
    <w:p w14:paraId="49AFA99D" w14:textId="77777777" w:rsidR="000A50FB" w:rsidRPr="00B21B5E" w:rsidRDefault="000A50FB" w:rsidP="00B21B5E">
      <w:pPr>
        <w:pStyle w:val="aa"/>
        <w:jc w:val="both"/>
        <w:rPr>
          <w:rFonts w:ascii="Times New Roman" w:hAnsi="Times New Roman"/>
          <w:b/>
          <w:sz w:val="24"/>
          <w:szCs w:val="24"/>
        </w:rPr>
      </w:pPr>
      <w:r w:rsidRPr="00BA0FF8">
        <w:rPr>
          <w:rFonts w:ascii="Times New Roman" w:hAnsi="Times New Roman"/>
          <w:b/>
          <w:sz w:val="24"/>
          <w:szCs w:val="24"/>
        </w:rPr>
        <w:t>1.4. Решения Дубровского поселкового Совета  народных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B21B5E" w:rsidRPr="00776074">
        <w:rPr>
          <w:rFonts w:ascii="Times New Roman" w:hAnsi="Times New Roman"/>
          <w:sz w:val="24"/>
          <w:szCs w:val="24"/>
        </w:rPr>
        <w:t>– информация отсутствует.</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14:paraId="730ABEFA" w14:textId="77777777"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1.5. Постановления и распоряжения администрации Дубровского  района</w:t>
      </w:r>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14:paraId="7E4D7FF1" w14:textId="77777777"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14:paraId="7E323BF4" w14:textId="77777777" w:rsidR="000A50FB" w:rsidRPr="00AF3268" w:rsidRDefault="000A50FB" w:rsidP="000A50FB">
      <w:pPr>
        <w:pStyle w:val="aa"/>
        <w:jc w:val="both"/>
        <w:rPr>
          <w:rFonts w:ascii="Times New Roman" w:hAnsi="Times New Roman"/>
          <w:sz w:val="24"/>
          <w:szCs w:val="24"/>
        </w:rPr>
      </w:pPr>
    </w:p>
    <w:p w14:paraId="68330623" w14:textId="77777777"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14:paraId="087F485B" w14:textId="77777777"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14:paraId="16078428" w14:textId="77777777"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14:paraId="3965B5BE" w14:textId="77777777"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14:paraId="0DFA113E" w14:textId="77777777" w:rsidR="0068515B" w:rsidRDefault="0068515B" w:rsidP="000A50FB">
      <w:pPr>
        <w:pStyle w:val="aa"/>
        <w:jc w:val="both"/>
        <w:rPr>
          <w:rFonts w:ascii="Times New Roman" w:hAnsi="Times New Roman"/>
          <w:sz w:val="28"/>
          <w:szCs w:val="28"/>
        </w:rPr>
      </w:pPr>
    </w:p>
    <w:p w14:paraId="4D743B7C" w14:textId="77777777" w:rsidR="0068515B" w:rsidRDefault="0068515B" w:rsidP="000A50FB">
      <w:pPr>
        <w:pStyle w:val="aa"/>
        <w:jc w:val="both"/>
        <w:rPr>
          <w:rFonts w:ascii="Times New Roman" w:hAnsi="Times New Roman"/>
          <w:sz w:val="28"/>
          <w:szCs w:val="28"/>
        </w:rPr>
      </w:pPr>
    </w:p>
    <w:p w14:paraId="7F1AD437" w14:textId="77777777" w:rsidR="0068515B" w:rsidRDefault="0068515B" w:rsidP="000A50FB">
      <w:pPr>
        <w:pStyle w:val="aa"/>
        <w:jc w:val="both"/>
        <w:rPr>
          <w:rFonts w:ascii="Times New Roman" w:hAnsi="Times New Roman"/>
          <w:sz w:val="28"/>
          <w:szCs w:val="28"/>
        </w:rPr>
      </w:pPr>
    </w:p>
    <w:p w14:paraId="434C4FD2" w14:textId="77777777" w:rsidR="0068515B" w:rsidRDefault="0068515B" w:rsidP="000A50FB">
      <w:pPr>
        <w:pStyle w:val="aa"/>
        <w:jc w:val="both"/>
        <w:rPr>
          <w:rFonts w:ascii="Times New Roman" w:hAnsi="Times New Roman"/>
          <w:sz w:val="28"/>
          <w:szCs w:val="28"/>
        </w:rPr>
      </w:pPr>
    </w:p>
    <w:p w14:paraId="619EFF48" w14:textId="77777777" w:rsidR="0068515B" w:rsidRDefault="0068515B" w:rsidP="000A50FB">
      <w:pPr>
        <w:pStyle w:val="aa"/>
        <w:jc w:val="both"/>
        <w:rPr>
          <w:rFonts w:ascii="Times New Roman" w:hAnsi="Times New Roman"/>
          <w:sz w:val="28"/>
          <w:szCs w:val="28"/>
        </w:rPr>
      </w:pPr>
    </w:p>
    <w:p w14:paraId="2BB45EC0" w14:textId="77777777" w:rsidR="000A50FB" w:rsidRDefault="000A50FB" w:rsidP="000A50FB">
      <w:pPr>
        <w:pStyle w:val="aa"/>
        <w:jc w:val="both"/>
        <w:rPr>
          <w:rFonts w:ascii="Times New Roman" w:hAnsi="Times New Roman"/>
          <w:b/>
          <w:sz w:val="24"/>
          <w:szCs w:val="24"/>
        </w:rPr>
      </w:pPr>
      <w:r w:rsidRPr="00A14926">
        <w:rPr>
          <w:rFonts w:ascii="Times New Roman" w:hAnsi="Times New Roman"/>
          <w:b/>
          <w:sz w:val="24"/>
          <w:szCs w:val="24"/>
        </w:rPr>
        <w:lastRenderedPageBreak/>
        <w:t>2.4. Иная официальная информация</w:t>
      </w:r>
    </w:p>
    <w:p w14:paraId="41A3AD50" w14:textId="77777777" w:rsidR="008533FF" w:rsidRPr="00E72DF7" w:rsidRDefault="008533FF" w:rsidP="000A50FB">
      <w:pPr>
        <w:pStyle w:val="aa"/>
        <w:jc w:val="both"/>
        <w:rPr>
          <w:rFonts w:ascii="Times New Roman" w:hAnsi="Times New Roman"/>
          <w:sz w:val="24"/>
          <w:szCs w:val="24"/>
        </w:rPr>
      </w:pPr>
    </w:p>
    <w:p w14:paraId="3F3CAD6E" w14:textId="77777777" w:rsidR="008533FF" w:rsidRPr="008533FF" w:rsidRDefault="00431128" w:rsidP="008533FF">
      <w:pPr>
        <w:ind w:right="170"/>
        <w:jc w:val="center"/>
        <w:rPr>
          <w:rFonts w:ascii="Times New Roman" w:hAnsi="Times New Roman"/>
          <w:b/>
          <w:sz w:val="24"/>
          <w:szCs w:val="24"/>
        </w:rPr>
      </w:pPr>
      <w:r w:rsidRPr="008533FF">
        <w:rPr>
          <w:rFonts w:ascii="Times New Roman" w:hAnsi="Times New Roman"/>
          <w:b/>
          <w:sz w:val="24"/>
          <w:szCs w:val="24"/>
        </w:rPr>
        <w:t xml:space="preserve">  </w:t>
      </w:r>
      <w:r w:rsidR="00B21B5E" w:rsidRPr="008533FF">
        <w:rPr>
          <w:rFonts w:ascii="Times New Roman" w:hAnsi="Times New Roman"/>
          <w:b/>
          <w:sz w:val="24"/>
          <w:szCs w:val="24"/>
        </w:rPr>
        <w:t xml:space="preserve">   2.4.1.</w:t>
      </w:r>
      <w:r w:rsidR="008533FF" w:rsidRPr="008533FF">
        <w:rPr>
          <w:rFonts w:ascii="Times New Roman" w:hAnsi="Times New Roman"/>
          <w:b/>
          <w:sz w:val="24"/>
          <w:szCs w:val="24"/>
        </w:rPr>
        <w:t xml:space="preserve"> Извещение</w:t>
      </w:r>
    </w:p>
    <w:p w14:paraId="15D626DC" w14:textId="77777777" w:rsidR="008533FF" w:rsidRPr="008533FF" w:rsidRDefault="008533FF" w:rsidP="008533FF">
      <w:pPr>
        <w:spacing w:after="0" w:line="240" w:lineRule="auto"/>
        <w:ind w:right="170" w:firstLine="709"/>
        <w:jc w:val="center"/>
        <w:rPr>
          <w:rFonts w:ascii="Times New Roman" w:hAnsi="Times New Roman"/>
          <w:b/>
          <w:sz w:val="24"/>
          <w:szCs w:val="24"/>
        </w:rPr>
      </w:pPr>
      <w:r w:rsidRPr="008533FF">
        <w:rPr>
          <w:rFonts w:ascii="Times New Roman" w:hAnsi="Times New Roman"/>
          <w:b/>
          <w:sz w:val="24"/>
          <w:szCs w:val="24"/>
        </w:rPr>
        <w:t>о проведении аукциона по продаже земельных участков</w:t>
      </w:r>
    </w:p>
    <w:p w14:paraId="539D8DDA" w14:textId="77777777" w:rsidR="008533FF" w:rsidRPr="008533FF" w:rsidRDefault="008533FF" w:rsidP="008533FF">
      <w:pPr>
        <w:spacing w:after="0" w:line="240" w:lineRule="auto"/>
        <w:ind w:right="170" w:firstLine="709"/>
        <w:jc w:val="center"/>
        <w:rPr>
          <w:rFonts w:ascii="Times New Roman" w:hAnsi="Times New Roman"/>
          <w:b/>
          <w:sz w:val="24"/>
          <w:szCs w:val="24"/>
        </w:rPr>
      </w:pPr>
    </w:p>
    <w:p w14:paraId="5E57CC6B" w14:textId="77777777" w:rsidR="008533FF" w:rsidRPr="008533FF" w:rsidRDefault="008533FF" w:rsidP="008533FF">
      <w:pPr>
        <w:spacing w:after="0" w:line="240" w:lineRule="auto"/>
        <w:ind w:right="-172" w:firstLine="709"/>
        <w:jc w:val="both"/>
        <w:rPr>
          <w:rFonts w:ascii="Times New Roman" w:hAnsi="Times New Roman"/>
          <w:b/>
          <w:sz w:val="24"/>
          <w:szCs w:val="24"/>
        </w:rPr>
      </w:pPr>
      <w:r w:rsidRPr="008533FF">
        <w:rPr>
          <w:rFonts w:ascii="Times New Roman" w:hAnsi="Times New Roman"/>
          <w:b/>
          <w:sz w:val="24"/>
          <w:szCs w:val="24"/>
        </w:rPr>
        <w:t xml:space="preserve">Администрация Дубровского района сообщает о проведении аукциона по продаже земельных участков.    </w:t>
      </w:r>
    </w:p>
    <w:p w14:paraId="694A181C"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b/>
          <w:sz w:val="24"/>
          <w:szCs w:val="24"/>
        </w:rPr>
        <w:t>Организатор аукциона</w:t>
      </w:r>
      <w:r w:rsidRPr="008533FF">
        <w:rPr>
          <w:rFonts w:ascii="Times New Roman" w:hAnsi="Times New Roman"/>
          <w:sz w:val="24"/>
          <w:szCs w:val="24"/>
        </w:rPr>
        <w:t xml:space="preserve"> – </w:t>
      </w:r>
      <w:r w:rsidRPr="008533FF">
        <w:rPr>
          <w:rFonts w:ascii="Times New Roman" w:hAnsi="Times New Roman"/>
          <w:b/>
          <w:bCs/>
          <w:sz w:val="24"/>
          <w:szCs w:val="24"/>
        </w:rPr>
        <w:t>администрация Дубровского района</w:t>
      </w:r>
      <w:r w:rsidRPr="008533FF">
        <w:rPr>
          <w:rFonts w:ascii="Times New Roman" w:hAnsi="Times New Roman"/>
          <w:sz w:val="24"/>
          <w:szCs w:val="24"/>
        </w:rPr>
        <w:t xml:space="preserve"> </w:t>
      </w:r>
    </w:p>
    <w:p w14:paraId="5A8BD1F2"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b/>
          <w:sz w:val="24"/>
          <w:szCs w:val="24"/>
        </w:rPr>
        <w:t>Аукцион проводится по адресу</w:t>
      </w:r>
      <w:r w:rsidRPr="008533FF">
        <w:rPr>
          <w:rFonts w:ascii="Times New Roman" w:hAnsi="Times New Roman"/>
          <w:sz w:val="24"/>
          <w:szCs w:val="24"/>
        </w:rPr>
        <w:t xml:space="preserve">: </w:t>
      </w:r>
      <w:r w:rsidRPr="008533FF">
        <w:rPr>
          <w:rFonts w:ascii="Times New Roman" w:hAnsi="Times New Roman"/>
          <w:color w:val="000000"/>
          <w:sz w:val="24"/>
          <w:szCs w:val="24"/>
        </w:rPr>
        <w:t>242750, Брянская область, Дубровский район, рп. Дубровка, ул. Победы, д. 18, каб. 1</w:t>
      </w:r>
    </w:p>
    <w:p w14:paraId="410220B5"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b/>
          <w:sz w:val="24"/>
          <w:szCs w:val="24"/>
        </w:rPr>
        <w:t>Форма торгов</w:t>
      </w:r>
      <w:r w:rsidRPr="008533FF">
        <w:rPr>
          <w:rFonts w:ascii="Times New Roman" w:hAnsi="Times New Roman"/>
          <w:sz w:val="24"/>
          <w:szCs w:val="24"/>
        </w:rPr>
        <w:t>: аукцион, открытый по составу участников и по форме подачи предложений.</w:t>
      </w:r>
    </w:p>
    <w:p w14:paraId="09AD99E5"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b/>
          <w:sz w:val="24"/>
          <w:szCs w:val="24"/>
        </w:rPr>
        <w:t>Предмет аукционов</w:t>
      </w:r>
      <w:r w:rsidRPr="008533FF">
        <w:rPr>
          <w:rFonts w:ascii="Times New Roman" w:hAnsi="Times New Roman"/>
          <w:sz w:val="24"/>
          <w:szCs w:val="24"/>
        </w:rPr>
        <w:t xml:space="preserve"> – продажа земельных участков.</w:t>
      </w:r>
    </w:p>
    <w:p w14:paraId="63F5AD5F"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b/>
          <w:sz w:val="24"/>
          <w:szCs w:val="24"/>
        </w:rPr>
        <w:t>Земельные участки из категории земель</w:t>
      </w:r>
      <w:r w:rsidRPr="008533FF">
        <w:rPr>
          <w:rFonts w:ascii="Times New Roman" w:hAnsi="Times New Roman"/>
          <w:sz w:val="24"/>
          <w:szCs w:val="24"/>
        </w:rPr>
        <w:t xml:space="preserve"> – земли сельскохозяйственного назначения.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7"/>
        <w:gridCol w:w="1265"/>
        <w:gridCol w:w="1428"/>
        <w:gridCol w:w="992"/>
        <w:gridCol w:w="1701"/>
        <w:gridCol w:w="1131"/>
        <w:gridCol w:w="854"/>
        <w:gridCol w:w="1131"/>
      </w:tblGrid>
      <w:tr w:rsidR="008533FF" w:rsidRPr="008533FF" w14:paraId="3325441F" w14:textId="77777777" w:rsidTr="00EA318B">
        <w:tc>
          <w:tcPr>
            <w:tcW w:w="391" w:type="dxa"/>
            <w:tcBorders>
              <w:top w:val="single" w:sz="4" w:space="0" w:color="auto"/>
              <w:left w:val="single" w:sz="4" w:space="0" w:color="auto"/>
              <w:bottom w:val="single" w:sz="4" w:space="0" w:color="auto"/>
              <w:right w:val="single" w:sz="4" w:space="0" w:color="auto"/>
            </w:tcBorders>
            <w:hideMark/>
          </w:tcPr>
          <w:p w14:paraId="630904C7" w14:textId="77777777" w:rsidR="008533FF" w:rsidRPr="008533FF" w:rsidRDefault="008533FF" w:rsidP="008533FF">
            <w:pPr>
              <w:spacing w:after="0" w:line="240" w:lineRule="auto"/>
              <w:jc w:val="both"/>
              <w:rPr>
                <w:rFonts w:ascii="Times New Roman" w:hAnsi="Times New Roman"/>
                <w:sz w:val="18"/>
                <w:szCs w:val="18"/>
              </w:rPr>
            </w:pPr>
            <w:r w:rsidRPr="008533F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14:paraId="6C093C61"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395E3945"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6EC7D26C"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02E06895"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Площадь, кв.м.</w:t>
            </w:r>
          </w:p>
        </w:tc>
        <w:tc>
          <w:tcPr>
            <w:tcW w:w="1701" w:type="dxa"/>
            <w:tcBorders>
              <w:top w:val="single" w:sz="4" w:space="0" w:color="auto"/>
              <w:left w:val="single" w:sz="4" w:space="0" w:color="auto"/>
              <w:bottom w:val="single" w:sz="4" w:space="0" w:color="auto"/>
              <w:right w:val="single" w:sz="4" w:space="0" w:color="auto"/>
            </w:tcBorders>
          </w:tcPr>
          <w:p w14:paraId="7618CC9B"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Кадастровый номер</w:t>
            </w:r>
          </w:p>
          <w:p w14:paraId="306E4428"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земельного</w:t>
            </w:r>
          </w:p>
          <w:p w14:paraId="11398807"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участка</w:t>
            </w:r>
          </w:p>
          <w:p w14:paraId="672431AF" w14:textId="77777777" w:rsidR="008533FF" w:rsidRPr="008533FF" w:rsidRDefault="008533FF" w:rsidP="008533FF">
            <w:pPr>
              <w:spacing w:after="0" w:line="240" w:lineRule="auto"/>
              <w:jc w:val="center"/>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14:paraId="7292E8CD"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Начальная цена земельного участка (руб)</w:t>
            </w:r>
          </w:p>
        </w:tc>
        <w:tc>
          <w:tcPr>
            <w:tcW w:w="854" w:type="dxa"/>
            <w:tcBorders>
              <w:top w:val="single" w:sz="4" w:space="0" w:color="auto"/>
              <w:left w:val="single" w:sz="4" w:space="0" w:color="auto"/>
              <w:bottom w:val="single" w:sz="4" w:space="0" w:color="auto"/>
              <w:right w:val="single" w:sz="4" w:space="0" w:color="auto"/>
            </w:tcBorders>
            <w:hideMark/>
          </w:tcPr>
          <w:p w14:paraId="08FA05B3"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14:paraId="7AB95600"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Задаток, (руб.)</w:t>
            </w:r>
          </w:p>
        </w:tc>
      </w:tr>
      <w:tr w:rsidR="008533FF" w:rsidRPr="008533FF" w14:paraId="0D54843A" w14:textId="77777777" w:rsidTr="00EA318B">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37B3387F" w14:textId="77777777" w:rsidR="008533FF" w:rsidRPr="008533FF" w:rsidRDefault="008533FF" w:rsidP="008533FF">
            <w:pPr>
              <w:widowControl w:val="0"/>
              <w:spacing w:after="0" w:line="240" w:lineRule="auto"/>
              <w:jc w:val="both"/>
              <w:rPr>
                <w:rFonts w:ascii="Times New Roman" w:hAnsi="Times New Roman"/>
                <w:sz w:val="18"/>
                <w:szCs w:val="18"/>
              </w:rPr>
            </w:pPr>
            <w:r w:rsidRPr="008533FF">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hideMark/>
          </w:tcPr>
          <w:p w14:paraId="718B34CE" w14:textId="77777777" w:rsidR="008533FF" w:rsidRPr="008533FF" w:rsidRDefault="008533FF" w:rsidP="008533FF">
            <w:pPr>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19.12.2022</w:t>
            </w:r>
          </w:p>
          <w:p w14:paraId="0475A66B" w14:textId="77777777" w:rsidR="008533FF" w:rsidRPr="008533FF" w:rsidRDefault="008533FF" w:rsidP="008533FF">
            <w:pPr>
              <w:spacing w:after="0" w:line="240" w:lineRule="auto"/>
              <w:jc w:val="center"/>
              <w:rPr>
                <w:rFonts w:ascii="Times New Roman" w:hAnsi="Times New Roman"/>
                <w:color w:val="FF0000"/>
                <w:sz w:val="18"/>
                <w:szCs w:val="18"/>
              </w:rPr>
            </w:pPr>
            <w:r w:rsidRPr="008533FF">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307E19C9" w14:textId="77777777" w:rsidR="008533FF" w:rsidRPr="008533FF" w:rsidRDefault="008533FF" w:rsidP="008533FF">
            <w:pPr>
              <w:widowControl w:val="0"/>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13.12.2022 в 17.00</w:t>
            </w:r>
          </w:p>
        </w:tc>
        <w:tc>
          <w:tcPr>
            <w:tcW w:w="1428" w:type="dxa"/>
            <w:tcBorders>
              <w:top w:val="single" w:sz="4" w:space="0" w:color="auto"/>
              <w:left w:val="single" w:sz="4" w:space="0" w:color="auto"/>
              <w:bottom w:val="single" w:sz="4" w:space="0" w:color="auto"/>
              <w:right w:val="single" w:sz="4" w:space="0" w:color="auto"/>
            </w:tcBorders>
            <w:hideMark/>
          </w:tcPr>
          <w:p w14:paraId="70AFEF5C" w14:textId="77777777" w:rsidR="008533FF" w:rsidRPr="008533FF" w:rsidRDefault="008533FF" w:rsidP="008533FF">
            <w:pPr>
              <w:widowControl w:val="0"/>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 xml:space="preserve">Постановление </w:t>
            </w:r>
          </w:p>
          <w:p w14:paraId="287E973B" w14:textId="77777777" w:rsidR="008533FF" w:rsidRPr="008533FF" w:rsidRDefault="008533FF" w:rsidP="008533FF">
            <w:pPr>
              <w:widowControl w:val="0"/>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 560</w:t>
            </w:r>
          </w:p>
          <w:p w14:paraId="1B7C8130" w14:textId="77777777" w:rsidR="008533FF" w:rsidRPr="008533FF" w:rsidRDefault="008533FF" w:rsidP="008533FF">
            <w:pPr>
              <w:widowControl w:val="0"/>
              <w:spacing w:after="0" w:line="240" w:lineRule="auto"/>
              <w:jc w:val="center"/>
              <w:rPr>
                <w:rFonts w:ascii="Times New Roman" w:hAnsi="Times New Roman"/>
                <w:color w:val="FF0000"/>
                <w:sz w:val="18"/>
                <w:szCs w:val="18"/>
              </w:rPr>
            </w:pPr>
            <w:r w:rsidRPr="008533FF">
              <w:rPr>
                <w:rFonts w:ascii="Times New Roman" w:hAnsi="Times New Roman"/>
                <w:color w:val="000000"/>
                <w:sz w:val="18"/>
                <w:szCs w:val="18"/>
              </w:rPr>
              <w:t>от 31.10.2022</w:t>
            </w:r>
          </w:p>
        </w:tc>
        <w:tc>
          <w:tcPr>
            <w:tcW w:w="992" w:type="dxa"/>
            <w:tcBorders>
              <w:top w:val="single" w:sz="4" w:space="0" w:color="auto"/>
              <w:left w:val="single" w:sz="4" w:space="0" w:color="auto"/>
              <w:bottom w:val="single" w:sz="4" w:space="0" w:color="auto"/>
              <w:right w:val="single" w:sz="4" w:space="0" w:color="auto"/>
            </w:tcBorders>
            <w:hideMark/>
          </w:tcPr>
          <w:p w14:paraId="1274BE3F"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55000</w:t>
            </w:r>
          </w:p>
        </w:tc>
        <w:tc>
          <w:tcPr>
            <w:tcW w:w="1701" w:type="dxa"/>
            <w:tcBorders>
              <w:top w:val="single" w:sz="4" w:space="0" w:color="auto"/>
              <w:left w:val="single" w:sz="4" w:space="0" w:color="auto"/>
              <w:bottom w:val="single" w:sz="4" w:space="0" w:color="auto"/>
              <w:right w:val="single" w:sz="4" w:space="0" w:color="auto"/>
            </w:tcBorders>
            <w:hideMark/>
          </w:tcPr>
          <w:p w14:paraId="23B32605"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32:05:0180102:22</w:t>
            </w:r>
          </w:p>
        </w:tc>
        <w:tc>
          <w:tcPr>
            <w:tcW w:w="1131" w:type="dxa"/>
            <w:tcBorders>
              <w:top w:val="single" w:sz="4" w:space="0" w:color="auto"/>
              <w:left w:val="single" w:sz="4" w:space="0" w:color="auto"/>
              <w:bottom w:val="single" w:sz="4" w:space="0" w:color="auto"/>
              <w:right w:val="single" w:sz="4" w:space="0" w:color="auto"/>
            </w:tcBorders>
            <w:hideMark/>
          </w:tcPr>
          <w:p w14:paraId="2AC64AF6"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123 513,00</w:t>
            </w:r>
          </w:p>
        </w:tc>
        <w:tc>
          <w:tcPr>
            <w:tcW w:w="854" w:type="dxa"/>
            <w:tcBorders>
              <w:top w:val="single" w:sz="4" w:space="0" w:color="auto"/>
              <w:left w:val="single" w:sz="4" w:space="0" w:color="auto"/>
              <w:bottom w:val="single" w:sz="4" w:space="0" w:color="auto"/>
              <w:right w:val="single" w:sz="4" w:space="0" w:color="auto"/>
            </w:tcBorders>
            <w:hideMark/>
          </w:tcPr>
          <w:p w14:paraId="14367B3D"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3705,39</w:t>
            </w:r>
          </w:p>
        </w:tc>
        <w:tc>
          <w:tcPr>
            <w:tcW w:w="1131" w:type="dxa"/>
            <w:tcBorders>
              <w:top w:val="single" w:sz="4" w:space="0" w:color="auto"/>
              <w:left w:val="single" w:sz="4" w:space="0" w:color="auto"/>
              <w:bottom w:val="single" w:sz="4" w:space="0" w:color="auto"/>
              <w:right w:val="single" w:sz="4" w:space="0" w:color="auto"/>
            </w:tcBorders>
            <w:hideMark/>
          </w:tcPr>
          <w:p w14:paraId="09228BA9"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111 161,70</w:t>
            </w:r>
          </w:p>
        </w:tc>
      </w:tr>
      <w:tr w:rsidR="008533FF" w:rsidRPr="008533FF" w14:paraId="05C2B097" w14:textId="77777777" w:rsidTr="00EA318B">
        <w:tc>
          <w:tcPr>
            <w:tcW w:w="10170" w:type="dxa"/>
            <w:gridSpan w:val="9"/>
            <w:tcBorders>
              <w:top w:val="single" w:sz="4" w:space="0" w:color="auto"/>
              <w:left w:val="single" w:sz="4" w:space="0" w:color="auto"/>
              <w:bottom w:val="single" w:sz="4" w:space="0" w:color="auto"/>
              <w:right w:val="single" w:sz="4" w:space="0" w:color="auto"/>
            </w:tcBorders>
            <w:hideMark/>
          </w:tcPr>
          <w:p w14:paraId="7E615086" w14:textId="77777777" w:rsidR="008533FF" w:rsidRPr="008533FF" w:rsidRDefault="008533FF" w:rsidP="008533FF">
            <w:pPr>
              <w:spacing w:after="0" w:line="240" w:lineRule="auto"/>
              <w:jc w:val="both"/>
              <w:rPr>
                <w:rFonts w:ascii="Times New Roman" w:hAnsi="Times New Roman"/>
                <w:sz w:val="20"/>
                <w:szCs w:val="20"/>
              </w:rPr>
            </w:pPr>
            <w:r w:rsidRPr="008533FF">
              <w:rPr>
                <w:rFonts w:ascii="Times New Roman" w:hAnsi="Times New Roman"/>
                <w:sz w:val="20"/>
                <w:szCs w:val="20"/>
              </w:rPr>
              <w:t xml:space="preserve">Местоположение земельного участка: </w:t>
            </w:r>
            <w:r w:rsidRPr="008533FF">
              <w:rPr>
                <w:rFonts w:ascii="Times New Roman" w:hAnsi="Times New Roman"/>
                <w:sz w:val="20"/>
                <w:szCs w:val="20"/>
                <w:shd w:val="clear" w:color="auto" w:fill="FFFFFF"/>
              </w:rPr>
              <w:t>Российская Федерация, Дубровский муниципальный район, Пеклинское сельское поселение</w:t>
            </w:r>
            <w:r w:rsidRPr="008533FF">
              <w:rPr>
                <w:rFonts w:ascii="Times New Roman" w:hAnsi="Times New Roman"/>
                <w:sz w:val="20"/>
                <w:szCs w:val="20"/>
              </w:rPr>
              <w:t>. Разрешенное использование: растениеводство. В соответствии с выпиской из Правил землепользования и застройки Пеклинского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14:paraId="765B325E" w14:textId="77777777" w:rsidR="008533FF" w:rsidRPr="008533FF" w:rsidRDefault="008533FF" w:rsidP="008533FF">
            <w:pPr>
              <w:widowControl w:val="0"/>
              <w:spacing w:after="0" w:line="240" w:lineRule="auto"/>
              <w:jc w:val="both"/>
              <w:rPr>
                <w:rFonts w:ascii="Times New Roman" w:hAnsi="Times New Roman"/>
                <w:sz w:val="20"/>
                <w:szCs w:val="20"/>
              </w:rPr>
            </w:pPr>
            <w:r w:rsidRPr="008533FF">
              <w:rPr>
                <w:rFonts w:ascii="Times New Roman" w:hAnsi="Times New Roman"/>
                <w:sz w:val="20"/>
                <w:szCs w:val="20"/>
              </w:rPr>
              <w:t>Собственность – неразграниченная.</w:t>
            </w:r>
          </w:p>
          <w:p w14:paraId="23A82C92" w14:textId="77777777" w:rsidR="008533FF" w:rsidRPr="008533FF" w:rsidRDefault="008533FF" w:rsidP="008533FF">
            <w:pPr>
              <w:widowControl w:val="0"/>
              <w:spacing w:after="0" w:line="240" w:lineRule="auto"/>
              <w:jc w:val="both"/>
              <w:rPr>
                <w:rFonts w:ascii="Times New Roman" w:hAnsi="Times New Roman"/>
                <w:sz w:val="20"/>
                <w:szCs w:val="20"/>
              </w:rPr>
            </w:pPr>
          </w:p>
        </w:tc>
      </w:tr>
      <w:tr w:rsidR="008533FF" w:rsidRPr="008533FF" w14:paraId="5CB9231E" w14:textId="77777777" w:rsidTr="00EA318B">
        <w:tc>
          <w:tcPr>
            <w:tcW w:w="391" w:type="dxa"/>
            <w:tcBorders>
              <w:top w:val="single" w:sz="4" w:space="0" w:color="auto"/>
              <w:left w:val="single" w:sz="4" w:space="0" w:color="auto"/>
              <w:bottom w:val="single" w:sz="4" w:space="0" w:color="auto"/>
              <w:right w:val="single" w:sz="4" w:space="0" w:color="auto"/>
            </w:tcBorders>
            <w:hideMark/>
          </w:tcPr>
          <w:p w14:paraId="18FD3247" w14:textId="77777777" w:rsidR="008533FF" w:rsidRPr="008533FF" w:rsidRDefault="008533FF" w:rsidP="008533FF">
            <w:pPr>
              <w:spacing w:after="0" w:line="240" w:lineRule="auto"/>
              <w:jc w:val="both"/>
              <w:rPr>
                <w:rFonts w:ascii="Times New Roman" w:hAnsi="Times New Roman"/>
                <w:sz w:val="18"/>
                <w:szCs w:val="18"/>
              </w:rPr>
            </w:pPr>
            <w:r w:rsidRPr="008533FF">
              <w:rPr>
                <w:rFonts w:ascii="Times New Roman" w:hAnsi="Times New Roman"/>
                <w:sz w:val="18"/>
                <w:szCs w:val="18"/>
              </w:rPr>
              <w:t>№ п/п</w:t>
            </w:r>
          </w:p>
        </w:tc>
        <w:tc>
          <w:tcPr>
            <w:tcW w:w="1277" w:type="dxa"/>
            <w:tcBorders>
              <w:top w:val="single" w:sz="4" w:space="0" w:color="auto"/>
              <w:left w:val="single" w:sz="4" w:space="0" w:color="auto"/>
              <w:bottom w:val="single" w:sz="4" w:space="0" w:color="auto"/>
              <w:right w:val="single" w:sz="4" w:space="0" w:color="auto"/>
            </w:tcBorders>
            <w:hideMark/>
          </w:tcPr>
          <w:p w14:paraId="447E81B8"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Дата и время проведения аукционов (подведения итогов)</w:t>
            </w:r>
          </w:p>
        </w:tc>
        <w:tc>
          <w:tcPr>
            <w:tcW w:w="1265" w:type="dxa"/>
            <w:tcBorders>
              <w:top w:val="single" w:sz="4" w:space="0" w:color="auto"/>
              <w:left w:val="single" w:sz="4" w:space="0" w:color="auto"/>
              <w:bottom w:val="single" w:sz="4" w:space="0" w:color="auto"/>
              <w:right w:val="single" w:sz="4" w:space="0" w:color="auto"/>
            </w:tcBorders>
            <w:hideMark/>
          </w:tcPr>
          <w:p w14:paraId="444344F6"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Дата и время окончания приёма заявок и документов</w:t>
            </w:r>
          </w:p>
        </w:tc>
        <w:tc>
          <w:tcPr>
            <w:tcW w:w="1428" w:type="dxa"/>
            <w:tcBorders>
              <w:top w:val="single" w:sz="4" w:space="0" w:color="auto"/>
              <w:left w:val="single" w:sz="4" w:space="0" w:color="auto"/>
              <w:bottom w:val="single" w:sz="4" w:space="0" w:color="auto"/>
              <w:right w:val="single" w:sz="4" w:space="0" w:color="auto"/>
            </w:tcBorders>
            <w:hideMark/>
          </w:tcPr>
          <w:p w14:paraId="63B97864"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Реквизиты решения уполномоченного органа</w:t>
            </w:r>
          </w:p>
        </w:tc>
        <w:tc>
          <w:tcPr>
            <w:tcW w:w="992" w:type="dxa"/>
            <w:tcBorders>
              <w:top w:val="single" w:sz="4" w:space="0" w:color="auto"/>
              <w:left w:val="single" w:sz="4" w:space="0" w:color="auto"/>
              <w:bottom w:val="single" w:sz="4" w:space="0" w:color="auto"/>
              <w:right w:val="single" w:sz="4" w:space="0" w:color="auto"/>
            </w:tcBorders>
            <w:hideMark/>
          </w:tcPr>
          <w:p w14:paraId="5D4C8B2A"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Площадь, кв.м.</w:t>
            </w:r>
          </w:p>
        </w:tc>
        <w:tc>
          <w:tcPr>
            <w:tcW w:w="1701" w:type="dxa"/>
            <w:tcBorders>
              <w:top w:val="single" w:sz="4" w:space="0" w:color="auto"/>
              <w:left w:val="single" w:sz="4" w:space="0" w:color="auto"/>
              <w:bottom w:val="single" w:sz="4" w:space="0" w:color="auto"/>
              <w:right w:val="single" w:sz="4" w:space="0" w:color="auto"/>
            </w:tcBorders>
          </w:tcPr>
          <w:p w14:paraId="5C83A73E"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Кадастровый номер</w:t>
            </w:r>
          </w:p>
          <w:p w14:paraId="41B3DF53"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земельного</w:t>
            </w:r>
          </w:p>
          <w:p w14:paraId="2C8B38E9"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участка</w:t>
            </w:r>
          </w:p>
          <w:p w14:paraId="7413209A" w14:textId="77777777" w:rsidR="008533FF" w:rsidRPr="008533FF" w:rsidRDefault="008533FF" w:rsidP="008533FF">
            <w:pPr>
              <w:spacing w:after="0" w:line="240" w:lineRule="auto"/>
              <w:jc w:val="center"/>
              <w:rPr>
                <w:rFonts w:ascii="Times New Roman" w:hAnsi="Times New Roman"/>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14:paraId="1CD6AB9C"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Начальная цена земельного участка (руб)</w:t>
            </w:r>
          </w:p>
        </w:tc>
        <w:tc>
          <w:tcPr>
            <w:tcW w:w="854" w:type="dxa"/>
            <w:tcBorders>
              <w:top w:val="single" w:sz="4" w:space="0" w:color="auto"/>
              <w:left w:val="single" w:sz="4" w:space="0" w:color="auto"/>
              <w:bottom w:val="single" w:sz="4" w:space="0" w:color="auto"/>
              <w:right w:val="single" w:sz="4" w:space="0" w:color="auto"/>
            </w:tcBorders>
            <w:hideMark/>
          </w:tcPr>
          <w:p w14:paraId="7282364B"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Шаг аукциона, (руб.)</w:t>
            </w:r>
          </w:p>
        </w:tc>
        <w:tc>
          <w:tcPr>
            <w:tcW w:w="1131" w:type="dxa"/>
            <w:tcBorders>
              <w:top w:val="single" w:sz="4" w:space="0" w:color="auto"/>
              <w:left w:val="single" w:sz="4" w:space="0" w:color="auto"/>
              <w:bottom w:val="single" w:sz="4" w:space="0" w:color="auto"/>
              <w:right w:val="single" w:sz="4" w:space="0" w:color="auto"/>
            </w:tcBorders>
            <w:hideMark/>
          </w:tcPr>
          <w:p w14:paraId="0869C50C" w14:textId="77777777" w:rsidR="008533FF" w:rsidRPr="008533FF" w:rsidRDefault="008533FF" w:rsidP="008533FF">
            <w:pPr>
              <w:spacing w:after="0" w:line="240" w:lineRule="auto"/>
              <w:jc w:val="center"/>
              <w:rPr>
                <w:rFonts w:ascii="Times New Roman" w:hAnsi="Times New Roman"/>
                <w:sz w:val="18"/>
                <w:szCs w:val="18"/>
              </w:rPr>
            </w:pPr>
            <w:r w:rsidRPr="008533FF">
              <w:rPr>
                <w:rFonts w:ascii="Times New Roman" w:hAnsi="Times New Roman"/>
                <w:sz w:val="18"/>
                <w:szCs w:val="18"/>
              </w:rPr>
              <w:t>Задаток, (руб.)</w:t>
            </w:r>
          </w:p>
        </w:tc>
      </w:tr>
      <w:tr w:rsidR="008533FF" w:rsidRPr="008533FF" w14:paraId="133E1A5E" w14:textId="77777777" w:rsidTr="00EA318B">
        <w:trPr>
          <w:trHeight w:val="639"/>
        </w:trPr>
        <w:tc>
          <w:tcPr>
            <w:tcW w:w="391" w:type="dxa"/>
            <w:tcBorders>
              <w:top w:val="single" w:sz="4" w:space="0" w:color="auto"/>
              <w:left w:val="single" w:sz="4" w:space="0" w:color="auto"/>
              <w:bottom w:val="single" w:sz="4" w:space="0" w:color="auto"/>
              <w:right w:val="single" w:sz="4" w:space="0" w:color="auto"/>
            </w:tcBorders>
            <w:vAlign w:val="center"/>
            <w:hideMark/>
          </w:tcPr>
          <w:p w14:paraId="458513DC" w14:textId="77777777" w:rsidR="008533FF" w:rsidRPr="008533FF" w:rsidRDefault="008533FF" w:rsidP="008533FF">
            <w:pPr>
              <w:widowControl w:val="0"/>
              <w:spacing w:after="0" w:line="240" w:lineRule="auto"/>
              <w:jc w:val="both"/>
              <w:rPr>
                <w:rFonts w:ascii="Times New Roman" w:hAnsi="Times New Roman"/>
                <w:sz w:val="18"/>
                <w:szCs w:val="18"/>
              </w:rPr>
            </w:pPr>
            <w:r w:rsidRPr="008533FF">
              <w:rPr>
                <w:rFonts w:ascii="Times New Roman" w:hAnsi="Times New Roman"/>
                <w:sz w:val="18"/>
                <w:szCs w:val="18"/>
              </w:rPr>
              <w:t>2.</w:t>
            </w:r>
          </w:p>
        </w:tc>
        <w:tc>
          <w:tcPr>
            <w:tcW w:w="1277" w:type="dxa"/>
            <w:tcBorders>
              <w:top w:val="single" w:sz="4" w:space="0" w:color="auto"/>
              <w:left w:val="single" w:sz="4" w:space="0" w:color="auto"/>
              <w:bottom w:val="single" w:sz="4" w:space="0" w:color="auto"/>
              <w:right w:val="single" w:sz="4" w:space="0" w:color="auto"/>
            </w:tcBorders>
            <w:hideMark/>
          </w:tcPr>
          <w:p w14:paraId="1D57B039" w14:textId="77777777" w:rsidR="008533FF" w:rsidRPr="008533FF" w:rsidRDefault="008533FF" w:rsidP="008533FF">
            <w:pPr>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19.12.2022</w:t>
            </w:r>
          </w:p>
          <w:p w14:paraId="48103141" w14:textId="77777777" w:rsidR="008533FF" w:rsidRPr="008533FF" w:rsidRDefault="008533FF" w:rsidP="008533FF">
            <w:pPr>
              <w:spacing w:after="0" w:line="240" w:lineRule="auto"/>
              <w:jc w:val="center"/>
              <w:rPr>
                <w:rFonts w:ascii="Times New Roman" w:hAnsi="Times New Roman"/>
                <w:color w:val="FF0000"/>
                <w:sz w:val="18"/>
                <w:szCs w:val="18"/>
              </w:rPr>
            </w:pPr>
            <w:r w:rsidRPr="008533FF">
              <w:rPr>
                <w:rFonts w:ascii="Times New Roman" w:hAnsi="Times New Roman"/>
                <w:color w:val="000000"/>
                <w:sz w:val="18"/>
                <w:szCs w:val="18"/>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14:paraId="303E6D72" w14:textId="77777777" w:rsidR="008533FF" w:rsidRPr="008533FF" w:rsidRDefault="008533FF" w:rsidP="008533FF">
            <w:pPr>
              <w:widowControl w:val="0"/>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13.12.2022 в 17.00</w:t>
            </w:r>
          </w:p>
        </w:tc>
        <w:tc>
          <w:tcPr>
            <w:tcW w:w="1428" w:type="dxa"/>
            <w:tcBorders>
              <w:top w:val="single" w:sz="4" w:space="0" w:color="auto"/>
              <w:left w:val="single" w:sz="4" w:space="0" w:color="auto"/>
              <w:bottom w:val="single" w:sz="4" w:space="0" w:color="auto"/>
              <w:right w:val="single" w:sz="4" w:space="0" w:color="auto"/>
            </w:tcBorders>
            <w:hideMark/>
          </w:tcPr>
          <w:p w14:paraId="65F9784B" w14:textId="77777777" w:rsidR="008533FF" w:rsidRPr="008533FF" w:rsidRDefault="008533FF" w:rsidP="008533FF">
            <w:pPr>
              <w:widowControl w:val="0"/>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 xml:space="preserve">Постановление </w:t>
            </w:r>
          </w:p>
          <w:p w14:paraId="2E88B2D5" w14:textId="77777777" w:rsidR="008533FF" w:rsidRPr="008533FF" w:rsidRDefault="008533FF" w:rsidP="008533FF">
            <w:pPr>
              <w:widowControl w:val="0"/>
              <w:spacing w:after="0" w:line="240" w:lineRule="auto"/>
              <w:jc w:val="center"/>
              <w:rPr>
                <w:rFonts w:ascii="Times New Roman" w:hAnsi="Times New Roman"/>
                <w:color w:val="000000"/>
                <w:sz w:val="18"/>
                <w:szCs w:val="18"/>
              </w:rPr>
            </w:pPr>
            <w:r w:rsidRPr="008533FF">
              <w:rPr>
                <w:rFonts w:ascii="Times New Roman" w:hAnsi="Times New Roman"/>
                <w:color w:val="000000"/>
                <w:sz w:val="18"/>
                <w:szCs w:val="18"/>
              </w:rPr>
              <w:t>№ 560</w:t>
            </w:r>
          </w:p>
          <w:p w14:paraId="4D416A32" w14:textId="77777777" w:rsidR="008533FF" w:rsidRPr="008533FF" w:rsidRDefault="008533FF" w:rsidP="008533FF">
            <w:pPr>
              <w:widowControl w:val="0"/>
              <w:spacing w:after="0" w:line="240" w:lineRule="auto"/>
              <w:jc w:val="center"/>
              <w:rPr>
                <w:rFonts w:ascii="Times New Roman" w:hAnsi="Times New Roman"/>
                <w:color w:val="FF0000"/>
                <w:sz w:val="18"/>
                <w:szCs w:val="18"/>
              </w:rPr>
            </w:pPr>
            <w:r w:rsidRPr="008533FF">
              <w:rPr>
                <w:rFonts w:ascii="Times New Roman" w:hAnsi="Times New Roman"/>
                <w:color w:val="000000"/>
                <w:sz w:val="18"/>
                <w:szCs w:val="18"/>
              </w:rPr>
              <w:t>от 31.10.2022</w:t>
            </w:r>
          </w:p>
        </w:tc>
        <w:tc>
          <w:tcPr>
            <w:tcW w:w="992" w:type="dxa"/>
            <w:tcBorders>
              <w:top w:val="single" w:sz="4" w:space="0" w:color="auto"/>
              <w:left w:val="single" w:sz="4" w:space="0" w:color="auto"/>
              <w:bottom w:val="single" w:sz="4" w:space="0" w:color="auto"/>
              <w:right w:val="single" w:sz="4" w:space="0" w:color="auto"/>
            </w:tcBorders>
            <w:hideMark/>
          </w:tcPr>
          <w:p w14:paraId="6193F1AE"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24903</w:t>
            </w:r>
          </w:p>
        </w:tc>
        <w:tc>
          <w:tcPr>
            <w:tcW w:w="1701" w:type="dxa"/>
            <w:tcBorders>
              <w:top w:val="single" w:sz="4" w:space="0" w:color="auto"/>
              <w:left w:val="single" w:sz="4" w:space="0" w:color="auto"/>
              <w:bottom w:val="single" w:sz="4" w:space="0" w:color="auto"/>
              <w:right w:val="single" w:sz="4" w:space="0" w:color="auto"/>
            </w:tcBorders>
            <w:hideMark/>
          </w:tcPr>
          <w:p w14:paraId="03AB812C"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32:05:0190202:183</w:t>
            </w:r>
          </w:p>
        </w:tc>
        <w:tc>
          <w:tcPr>
            <w:tcW w:w="1131" w:type="dxa"/>
            <w:tcBorders>
              <w:top w:val="single" w:sz="4" w:space="0" w:color="auto"/>
              <w:left w:val="single" w:sz="4" w:space="0" w:color="auto"/>
              <w:bottom w:val="single" w:sz="4" w:space="0" w:color="auto"/>
              <w:right w:val="single" w:sz="4" w:space="0" w:color="auto"/>
            </w:tcBorders>
            <w:hideMark/>
          </w:tcPr>
          <w:p w14:paraId="65872A1B"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58 000,00</w:t>
            </w:r>
          </w:p>
        </w:tc>
        <w:tc>
          <w:tcPr>
            <w:tcW w:w="854" w:type="dxa"/>
            <w:tcBorders>
              <w:top w:val="single" w:sz="4" w:space="0" w:color="auto"/>
              <w:left w:val="single" w:sz="4" w:space="0" w:color="auto"/>
              <w:bottom w:val="single" w:sz="4" w:space="0" w:color="auto"/>
              <w:right w:val="single" w:sz="4" w:space="0" w:color="auto"/>
            </w:tcBorders>
            <w:hideMark/>
          </w:tcPr>
          <w:p w14:paraId="0D6745B3"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1 740,00</w:t>
            </w:r>
          </w:p>
        </w:tc>
        <w:tc>
          <w:tcPr>
            <w:tcW w:w="1131" w:type="dxa"/>
            <w:tcBorders>
              <w:top w:val="single" w:sz="4" w:space="0" w:color="auto"/>
              <w:left w:val="single" w:sz="4" w:space="0" w:color="auto"/>
              <w:bottom w:val="single" w:sz="4" w:space="0" w:color="auto"/>
              <w:right w:val="single" w:sz="4" w:space="0" w:color="auto"/>
            </w:tcBorders>
            <w:hideMark/>
          </w:tcPr>
          <w:p w14:paraId="4DE9891E" w14:textId="77777777" w:rsidR="008533FF" w:rsidRPr="008533FF" w:rsidRDefault="008533FF" w:rsidP="008533FF">
            <w:pPr>
              <w:widowControl w:val="0"/>
              <w:spacing w:after="0" w:line="240" w:lineRule="auto"/>
              <w:jc w:val="center"/>
              <w:rPr>
                <w:rFonts w:ascii="Times New Roman" w:hAnsi="Times New Roman"/>
                <w:sz w:val="18"/>
                <w:szCs w:val="18"/>
              </w:rPr>
            </w:pPr>
            <w:r w:rsidRPr="008533FF">
              <w:rPr>
                <w:rFonts w:ascii="Times New Roman" w:hAnsi="Times New Roman"/>
                <w:sz w:val="18"/>
                <w:szCs w:val="18"/>
              </w:rPr>
              <w:t>52 200,00</w:t>
            </w:r>
          </w:p>
        </w:tc>
      </w:tr>
      <w:tr w:rsidR="008533FF" w:rsidRPr="008533FF" w14:paraId="77DBC564" w14:textId="77777777" w:rsidTr="00EA318B">
        <w:tc>
          <w:tcPr>
            <w:tcW w:w="10170" w:type="dxa"/>
            <w:gridSpan w:val="9"/>
            <w:tcBorders>
              <w:top w:val="single" w:sz="4" w:space="0" w:color="auto"/>
              <w:left w:val="single" w:sz="4" w:space="0" w:color="auto"/>
              <w:bottom w:val="single" w:sz="4" w:space="0" w:color="auto"/>
              <w:right w:val="single" w:sz="4" w:space="0" w:color="auto"/>
            </w:tcBorders>
            <w:hideMark/>
          </w:tcPr>
          <w:p w14:paraId="50865327" w14:textId="77777777" w:rsidR="008533FF" w:rsidRPr="008533FF" w:rsidRDefault="008533FF" w:rsidP="008533FF">
            <w:pPr>
              <w:spacing w:after="0" w:line="240" w:lineRule="auto"/>
              <w:jc w:val="both"/>
              <w:rPr>
                <w:rFonts w:ascii="Times New Roman" w:hAnsi="Times New Roman"/>
                <w:sz w:val="20"/>
                <w:szCs w:val="20"/>
              </w:rPr>
            </w:pPr>
            <w:r w:rsidRPr="008533FF">
              <w:rPr>
                <w:rFonts w:ascii="Times New Roman" w:hAnsi="Times New Roman"/>
                <w:sz w:val="20"/>
                <w:szCs w:val="20"/>
              </w:rPr>
              <w:t xml:space="preserve">Местоположение многоконтурного земельного участка: </w:t>
            </w:r>
            <w:r w:rsidRPr="008533FF">
              <w:rPr>
                <w:rFonts w:ascii="Times New Roman" w:hAnsi="Times New Roman"/>
                <w:sz w:val="20"/>
                <w:szCs w:val="20"/>
                <w:shd w:val="clear" w:color="auto" w:fill="FFFFFF"/>
              </w:rPr>
              <w:t>Российская Федерация, Дубровский муниципальный район, Сергеевское сельское поселение</w:t>
            </w:r>
            <w:r w:rsidRPr="008533FF">
              <w:rPr>
                <w:rFonts w:ascii="Times New Roman" w:hAnsi="Times New Roman"/>
                <w:sz w:val="20"/>
                <w:szCs w:val="20"/>
              </w:rPr>
              <w:t>. Разрешенное использование: растениеводство. В соответствии с выпиской из Правил землепользования и застройки Сергеевского сельского поселения Дубровского муниципального района Брянской области, выданной Администрацией Дубровского района Брянской области, категория земель- земли сельскохозяйственного назначения; расположенного на территории, для которых градостроительные регламенты не устанавливаются.</w:t>
            </w:r>
          </w:p>
          <w:p w14:paraId="4C30D230" w14:textId="77777777" w:rsidR="008533FF" w:rsidRPr="008533FF" w:rsidRDefault="008533FF" w:rsidP="008533FF">
            <w:pPr>
              <w:widowControl w:val="0"/>
              <w:spacing w:after="0" w:line="240" w:lineRule="auto"/>
              <w:jc w:val="both"/>
              <w:rPr>
                <w:rFonts w:ascii="Times New Roman" w:hAnsi="Times New Roman"/>
                <w:sz w:val="20"/>
                <w:szCs w:val="20"/>
              </w:rPr>
            </w:pPr>
            <w:r w:rsidRPr="008533FF">
              <w:rPr>
                <w:rFonts w:ascii="Times New Roman" w:hAnsi="Times New Roman"/>
                <w:sz w:val="20"/>
                <w:szCs w:val="20"/>
              </w:rPr>
              <w:t>Собственность – неразграниченная.</w:t>
            </w:r>
          </w:p>
          <w:p w14:paraId="07FC5F2C" w14:textId="77777777" w:rsidR="008533FF" w:rsidRPr="008533FF" w:rsidRDefault="008533FF" w:rsidP="008533FF">
            <w:pPr>
              <w:widowControl w:val="0"/>
              <w:spacing w:after="0" w:line="240" w:lineRule="auto"/>
              <w:jc w:val="both"/>
              <w:rPr>
                <w:rFonts w:ascii="Times New Roman" w:hAnsi="Times New Roman"/>
                <w:sz w:val="20"/>
                <w:szCs w:val="20"/>
              </w:rPr>
            </w:pPr>
          </w:p>
        </w:tc>
      </w:tr>
    </w:tbl>
    <w:p w14:paraId="45308630" w14:textId="77777777" w:rsidR="008533FF" w:rsidRPr="008533FF" w:rsidRDefault="008533FF" w:rsidP="008533FF">
      <w:pPr>
        <w:spacing w:after="0" w:line="240" w:lineRule="auto"/>
        <w:ind w:firstLine="567"/>
        <w:jc w:val="both"/>
        <w:rPr>
          <w:rFonts w:ascii="Times New Roman" w:hAnsi="Times New Roman"/>
          <w:sz w:val="24"/>
          <w:szCs w:val="24"/>
        </w:rPr>
      </w:pPr>
      <w:r w:rsidRPr="008533FF">
        <w:rPr>
          <w:rFonts w:ascii="Times New Roman" w:hAnsi="Times New Roman"/>
          <w:sz w:val="24"/>
          <w:szCs w:val="24"/>
        </w:rPr>
        <w:t xml:space="preserve">Границы земельных участков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 </w:t>
      </w:r>
    </w:p>
    <w:p w14:paraId="7198B8D3" w14:textId="77777777" w:rsidR="008533FF" w:rsidRPr="008533FF" w:rsidRDefault="008533FF" w:rsidP="008533FF">
      <w:pPr>
        <w:spacing w:after="0" w:line="240" w:lineRule="auto"/>
        <w:ind w:firstLine="567"/>
        <w:jc w:val="both"/>
        <w:rPr>
          <w:rFonts w:ascii="Times New Roman" w:hAnsi="Times New Roman"/>
          <w:sz w:val="24"/>
          <w:szCs w:val="24"/>
        </w:rPr>
      </w:pPr>
      <w:r w:rsidRPr="008533FF">
        <w:rPr>
          <w:rFonts w:ascii="Times New Roman" w:hAnsi="Times New Roman"/>
          <w:sz w:val="24"/>
          <w:szCs w:val="24"/>
        </w:rPr>
        <w:t>Ограничения использования земельных участков: в рамках договора купли-продажи земельного участка.</w:t>
      </w:r>
    </w:p>
    <w:p w14:paraId="0AF76B3F" w14:textId="77777777" w:rsidR="008533FF" w:rsidRPr="008533FF" w:rsidRDefault="008533FF" w:rsidP="008533FF">
      <w:pPr>
        <w:spacing w:after="0" w:line="240" w:lineRule="auto"/>
        <w:ind w:firstLine="567"/>
        <w:jc w:val="both"/>
        <w:rPr>
          <w:rFonts w:ascii="Times New Roman" w:hAnsi="Times New Roman"/>
          <w:sz w:val="24"/>
          <w:szCs w:val="24"/>
        </w:rPr>
      </w:pPr>
      <w:r w:rsidRPr="008533FF">
        <w:rPr>
          <w:rFonts w:ascii="Times New Roman" w:hAnsi="Times New Roman"/>
          <w:sz w:val="24"/>
          <w:szCs w:val="24"/>
        </w:rPr>
        <w:t>При использовании земельных участков, необходимо соблюдать следующие условия: обеспечивать беспрепятственный доступ на земельные участки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земельных участках,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14:paraId="50D9F546" w14:textId="77777777" w:rsidR="008533FF" w:rsidRPr="008533FF" w:rsidRDefault="008533FF" w:rsidP="008533FF">
      <w:pPr>
        <w:spacing w:after="0" w:line="240" w:lineRule="auto"/>
        <w:ind w:firstLine="567"/>
        <w:jc w:val="both"/>
        <w:rPr>
          <w:rFonts w:ascii="Times New Roman" w:hAnsi="Times New Roman"/>
          <w:sz w:val="24"/>
          <w:szCs w:val="24"/>
        </w:rPr>
      </w:pPr>
      <w:r w:rsidRPr="008533FF">
        <w:rPr>
          <w:rFonts w:ascii="Times New Roman" w:hAnsi="Times New Roman"/>
          <w:b/>
          <w:sz w:val="24"/>
          <w:szCs w:val="24"/>
        </w:rPr>
        <w:t>Дата и время начала приема заявок</w:t>
      </w:r>
      <w:r w:rsidRPr="008533FF">
        <w:rPr>
          <w:rFonts w:ascii="Times New Roman" w:hAnsi="Times New Roman"/>
          <w:sz w:val="24"/>
          <w:szCs w:val="24"/>
        </w:rPr>
        <w:t>: Прием заявок начинается</w:t>
      </w:r>
      <w:r w:rsidRPr="008533FF">
        <w:rPr>
          <w:rFonts w:ascii="Times New Roman" w:hAnsi="Times New Roman"/>
          <w:color w:val="000000"/>
          <w:sz w:val="24"/>
          <w:szCs w:val="24"/>
        </w:rPr>
        <w:t xml:space="preserve"> </w:t>
      </w:r>
      <w:r w:rsidRPr="008533FF">
        <w:rPr>
          <w:rFonts w:ascii="Times New Roman" w:hAnsi="Times New Roman"/>
          <w:b/>
          <w:color w:val="000000"/>
          <w:sz w:val="24"/>
          <w:szCs w:val="24"/>
        </w:rPr>
        <w:t xml:space="preserve">с 17.11.2022 </w:t>
      </w:r>
      <w:r w:rsidRPr="008533FF">
        <w:rPr>
          <w:rFonts w:ascii="Times New Roman" w:hAnsi="Times New Roman"/>
          <w:color w:val="000000"/>
          <w:sz w:val="24"/>
          <w:szCs w:val="24"/>
        </w:rPr>
        <w:t xml:space="preserve">г. в 13.00. Заявки принимаются только в письменном виде и по установленной форме, по рабочим дням с </w:t>
      </w:r>
      <w:r w:rsidRPr="008533FF">
        <w:rPr>
          <w:rFonts w:ascii="Times New Roman" w:hAnsi="Times New Roman"/>
          <w:color w:val="000000"/>
          <w:sz w:val="24"/>
          <w:szCs w:val="24"/>
        </w:rPr>
        <w:lastRenderedPageBreak/>
        <w:t>09.00 до 13.00 и с 14.00 до 17.00 (в пятницу до 16.00),  по адресу ор</w:t>
      </w:r>
      <w:r w:rsidRPr="008533FF">
        <w:rPr>
          <w:rFonts w:ascii="Times New Roman" w:hAnsi="Times New Roman"/>
          <w:sz w:val="24"/>
          <w:szCs w:val="24"/>
        </w:rPr>
        <w:t xml:space="preserve">ганизатора аукциона: </w:t>
      </w:r>
      <w:r w:rsidRPr="008533FF">
        <w:rPr>
          <w:rFonts w:ascii="Times New Roman" w:hAnsi="Times New Roman"/>
          <w:color w:val="000000"/>
          <w:sz w:val="24"/>
          <w:szCs w:val="24"/>
        </w:rPr>
        <w:t>242750, Брянская область, Дубровский район, рп. Дубровка, ул. Победы, д. 18, каб. 15</w:t>
      </w:r>
      <w:r w:rsidRPr="008533FF">
        <w:rPr>
          <w:rFonts w:ascii="Times New Roman" w:hAnsi="Times New Roman"/>
          <w:sz w:val="24"/>
          <w:szCs w:val="24"/>
        </w:rPr>
        <w:t>.</w:t>
      </w:r>
    </w:p>
    <w:p w14:paraId="54A370C5" w14:textId="77777777" w:rsidR="008533FF" w:rsidRPr="008533FF" w:rsidRDefault="008533FF" w:rsidP="008533FF">
      <w:pPr>
        <w:spacing w:after="0" w:line="240" w:lineRule="auto"/>
        <w:ind w:firstLine="709"/>
        <w:jc w:val="both"/>
        <w:rPr>
          <w:rFonts w:ascii="Times New Roman" w:hAnsi="Times New Roman"/>
          <w:b/>
          <w:sz w:val="24"/>
          <w:szCs w:val="24"/>
        </w:rPr>
      </w:pPr>
      <w:r w:rsidRPr="008533FF">
        <w:rPr>
          <w:rFonts w:ascii="Times New Roman" w:hAnsi="Times New Roman"/>
          <w:b/>
          <w:sz w:val="24"/>
          <w:szCs w:val="24"/>
        </w:rPr>
        <w:t>Документы, представляемые заявителями для участия в аукционе:</w:t>
      </w:r>
    </w:p>
    <w:p w14:paraId="1D2A1673"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bCs/>
          <w:sz w:val="24"/>
          <w:szCs w:val="24"/>
        </w:rPr>
      </w:pPr>
      <w:r w:rsidRPr="008533FF">
        <w:rPr>
          <w:rFonts w:ascii="Times New Roman" w:hAnsi="Times New Roman"/>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2AC0E4B"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bCs/>
          <w:sz w:val="24"/>
          <w:szCs w:val="24"/>
        </w:rPr>
      </w:pPr>
      <w:r w:rsidRPr="008533FF">
        <w:rPr>
          <w:rFonts w:ascii="Times New Roman" w:hAnsi="Times New Roman"/>
          <w:bCs/>
          <w:sz w:val="24"/>
          <w:szCs w:val="24"/>
        </w:rPr>
        <w:t>2) копии документов, удостоверяющих личность заявителя (для граждан);</w:t>
      </w:r>
    </w:p>
    <w:p w14:paraId="4DAD4F40"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bCs/>
          <w:sz w:val="24"/>
          <w:szCs w:val="24"/>
        </w:rPr>
      </w:pPr>
      <w:r w:rsidRPr="008533FF">
        <w:rPr>
          <w:rFonts w:ascii="Times New Roman" w:hAnsi="Times New Roman"/>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CC63BC5"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bCs/>
          <w:sz w:val="24"/>
          <w:szCs w:val="24"/>
        </w:rPr>
      </w:pPr>
      <w:r w:rsidRPr="008533FF">
        <w:rPr>
          <w:rFonts w:ascii="Times New Roman" w:hAnsi="Times New Roman"/>
          <w:bCs/>
          <w:sz w:val="24"/>
          <w:szCs w:val="24"/>
        </w:rPr>
        <w:t xml:space="preserve"> 4) документы, подтверждающие внесение задатка.</w:t>
      </w:r>
    </w:p>
    <w:p w14:paraId="2BEFAF29"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bCs/>
          <w:sz w:val="24"/>
          <w:szCs w:val="24"/>
        </w:rPr>
      </w:pPr>
      <w:r w:rsidRPr="008533FF">
        <w:rPr>
          <w:rFonts w:ascii="Times New Roman" w:hAnsi="Times New Roman"/>
          <w:bCs/>
          <w:sz w:val="24"/>
          <w:szCs w:val="24"/>
        </w:rPr>
        <w:t>Представление документов, подтверждающих внесение задатка, признается заключением соглашения о задатке.</w:t>
      </w:r>
    </w:p>
    <w:p w14:paraId="251F9362"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Заявка составляется в 2 экземплярах, один из которых остается у организатора торгов, другой – у претендента.</w:t>
      </w:r>
    </w:p>
    <w:p w14:paraId="4765E820"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bCs/>
          <w:sz w:val="24"/>
          <w:szCs w:val="24"/>
        </w:rPr>
      </w:pPr>
      <w:r w:rsidRPr="008533FF">
        <w:rPr>
          <w:rFonts w:ascii="Times New Roman" w:eastAsia="Calibri" w:hAnsi="Times New Roman"/>
          <w:bCs/>
          <w:sz w:val="24"/>
          <w:szCs w:val="24"/>
        </w:rPr>
        <w:t>Порядок приема заявок:</w:t>
      </w:r>
    </w:p>
    <w:p w14:paraId="2B86DF14"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533FF">
        <w:rPr>
          <w:rFonts w:ascii="Times New Roman" w:eastAsia="Calibri" w:hAnsi="Times New Roman"/>
          <w:sz w:val="24"/>
          <w:szCs w:val="24"/>
        </w:rPr>
        <w:t>Один заявитель имеет право подать только одну заявку.</w:t>
      </w:r>
    </w:p>
    <w:p w14:paraId="7028D8BB"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533FF">
        <w:rPr>
          <w:rFonts w:ascii="Times New Roman" w:eastAsia="Calibri" w:hAnsi="Times New Roman"/>
          <w:sz w:val="24"/>
          <w:szCs w:val="24"/>
        </w:rPr>
        <w:t>Заявка, на участие в аукционе, поступившая по истечении срока приема заявок, возвращается заявителю в день ее поступления претенденту или его уполномоченному представителю под расписку.</w:t>
      </w:r>
    </w:p>
    <w:p w14:paraId="6A0F6F4C"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D2DB011" w14:textId="77777777" w:rsidR="008533FF" w:rsidRPr="008533FF" w:rsidRDefault="008533FF" w:rsidP="008533FF">
      <w:pPr>
        <w:spacing w:before="100" w:beforeAutospacing="1" w:after="100" w:afterAutospacing="1" w:line="240" w:lineRule="auto"/>
        <w:rPr>
          <w:rFonts w:ascii="Times New Roman" w:hAnsi="Times New Roman"/>
          <w:sz w:val="24"/>
          <w:szCs w:val="24"/>
        </w:rPr>
      </w:pPr>
      <w:r w:rsidRPr="008533FF">
        <w:rPr>
          <w:rFonts w:ascii="Times New Roman" w:hAnsi="Times New Roman"/>
          <w:b/>
          <w:sz w:val="24"/>
          <w:szCs w:val="24"/>
        </w:rPr>
        <w:t xml:space="preserve">Для участия в аукционе претендентами вносится </w:t>
      </w:r>
      <w:r w:rsidRPr="008533FF">
        <w:rPr>
          <w:rFonts w:ascii="Times New Roman" w:hAnsi="Times New Roman"/>
          <w:b/>
          <w:color w:val="000000"/>
          <w:sz w:val="24"/>
          <w:szCs w:val="24"/>
        </w:rPr>
        <w:t>задаток до 10.12.2022 на</w:t>
      </w:r>
      <w:r w:rsidRPr="008533FF">
        <w:rPr>
          <w:rFonts w:ascii="Times New Roman" w:hAnsi="Times New Roman"/>
          <w:b/>
          <w:sz w:val="24"/>
          <w:szCs w:val="24"/>
        </w:rPr>
        <w:t xml:space="preserve"> расчетный счет организатора торгов по следующим реквизитам: </w:t>
      </w:r>
      <w:r w:rsidRPr="008533FF">
        <w:rPr>
          <w:rFonts w:ascii="Times New Roman" w:hAnsi="Times New Roman"/>
          <w:color w:val="000000"/>
          <w:sz w:val="24"/>
          <w:szCs w:val="24"/>
        </w:rPr>
        <w:t>ИНН 3210002384 КПП 324501001 ФИНУПРАВЛЕНИЕ АДМИНИСТРАЦИИ ДУБРОВСКОГО РАЙОНА (Администрация Дубровского района) л/сч 05273008100) р/счет 03232643156120002700, Отделение Брянск Банка России//УФК по Брянской области г. Брянск, БИК 011501101, ОКТМО 15612151.</w:t>
      </w:r>
      <w:r w:rsidRPr="008533FF">
        <w:rPr>
          <w:rFonts w:ascii="Times New Roman" w:hAnsi="Times New Roman"/>
          <w:sz w:val="24"/>
          <w:szCs w:val="24"/>
        </w:rPr>
        <w:t xml:space="preserve"> </w:t>
      </w:r>
    </w:p>
    <w:p w14:paraId="0CC866E1" w14:textId="77777777" w:rsidR="008533FF" w:rsidRPr="008533FF" w:rsidRDefault="008533FF" w:rsidP="008533FF">
      <w:pPr>
        <w:spacing w:before="100" w:beforeAutospacing="1" w:after="100" w:afterAutospacing="1" w:line="240" w:lineRule="auto"/>
        <w:rPr>
          <w:rFonts w:ascii="Times New Roman" w:hAnsi="Times New Roman"/>
          <w:color w:val="000000"/>
          <w:sz w:val="24"/>
          <w:szCs w:val="24"/>
        </w:rPr>
      </w:pPr>
      <w:r w:rsidRPr="008533FF">
        <w:rPr>
          <w:rFonts w:ascii="Times New Roman" w:hAnsi="Times New Roman"/>
          <w:sz w:val="24"/>
          <w:szCs w:val="24"/>
        </w:rPr>
        <w:t xml:space="preserve">            Назначение платежа – задаток за участие в аукционе. </w:t>
      </w:r>
    </w:p>
    <w:p w14:paraId="7F1F6C06" w14:textId="77777777" w:rsidR="008533FF" w:rsidRPr="008533FF" w:rsidRDefault="008533FF" w:rsidP="008533FF">
      <w:pPr>
        <w:widowControl w:val="0"/>
        <w:spacing w:after="0" w:line="240" w:lineRule="auto"/>
        <w:ind w:firstLine="709"/>
        <w:jc w:val="both"/>
        <w:rPr>
          <w:rFonts w:ascii="Times New Roman" w:hAnsi="Times New Roman"/>
          <w:sz w:val="24"/>
          <w:szCs w:val="24"/>
        </w:rPr>
      </w:pPr>
      <w:r w:rsidRPr="008533FF">
        <w:rPr>
          <w:rFonts w:ascii="Times New Roman" w:hAnsi="Times New Roman"/>
          <w:sz w:val="24"/>
          <w:szCs w:val="24"/>
        </w:rPr>
        <w:t>Исполнение обязанности по внесению суммы задатка третьими лицами не допускается.</w:t>
      </w:r>
    </w:p>
    <w:p w14:paraId="73801B69"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4A88774" w14:textId="77777777" w:rsidR="008533FF" w:rsidRPr="008533FF" w:rsidRDefault="008533FF" w:rsidP="008533FF">
      <w:pPr>
        <w:widowControl w:val="0"/>
        <w:spacing w:after="0" w:line="240" w:lineRule="auto"/>
        <w:ind w:firstLine="709"/>
        <w:jc w:val="both"/>
        <w:rPr>
          <w:rFonts w:ascii="Times New Roman" w:hAnsi="Times New Roman"/>
          <w:sz w:val="24"/>
          <w:szCs w:val="24"/>
        </w:rPr>
      </w:pPr>
      <w:r w:rsidRPr="008533FF">
        <w:rPr>
          <w:rFonts w:ascii="Times New Roman" w:hAnsi="Times New Roman"/>
          <w:sz w:val="24"/>
          <w:szCs w:val="24"/>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14:paraId="20612DCE" w14:textId="77777777" w:rsidR="008533FF" w:rsidRPr="008533FF" w:rsidRDefault="008533FF" w:rsidP="008533FF">
      <w:pPr>
        <w:widowControl w:val="0"/>
        <w:spacing w:after="0" w:line="240" w:lineRule="auto"/>
        <w:ind w:firstLine="709"/>
        <w:jc w:val="both"/>
        <w:rPr>
          <w:rFonts w:ascii="Times New Roman" w:hAnsi="Times New Roman"/>
          <w:sz w:val="24"/>
          <w:szCs w:val="24"/>
        </w:rPr>
      </w:pPr>
      <w:r w:rsidRPr="008533FF">
        <w:rPr>
          <w:rFonts w:ascii="Times New Roman" w:hAnsi="Times New Roman"/>
          <w:sz w:val="24"/>
          <w:szCs w:val="24"/>
        </w:rPr>
        <w:t>Задаток, внесенный лицом, признанным победителем аукциона, внесенным иным лицом, с которым договор купли-продажи земельного участка заключается в соответствии с п.13, 14, или 20 ст.39.12 Земельного кодекса РФ, засчитывается в счет оплаты цены земельного участка.</w:t>
      </w:r>
    </w:p>
    <w:p w14:paraId="4B27084F" w14:textId="77777777" w:rsidR="008533FF" w:rsidRPr="008533FF" w:rsidRDefault="008533FF" w:rsidP="008533FF">
      <w:pPr>
        <w:widowControl w:val="0"/>
        <w:spacing w:after="0" w:line="240" w:lineRule="auto"/>
        <w:ind w:firstLine="709"/>
        <w:jc w:val="both"/>
        <w:rPr>
          <w:rFonts w:ascii="Times New Roman" w:hAnsi="Times New Roman"/>
          <w:sz w:val="24"/>
          <w:szCs w:val="24"/>
        </w:rPr>
      </w:pPr>
      <w:r w:rsidRPr="008533FF">
        <w:rPr>
          <w:rFonts w:ascii="Times New Roman" w:hAnsi="Times New Roman"/>
          <w:sz w:val="24"/>
          <w:szCs w:val="24"/>
        </w:rPr>
        <w:t>Задатки, внесенные этими лицами, не заключившими в установленном законодательством порядке договора купли-продажи земельного участка вследствие уклонения от заключения договоров, не возвращаются.</w:t>
      </w:r>
    </w:p>
    <w:p w14:paraId="33769BB0"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b/>
          <w:sz w:val="24"/>
          <w:szCs w:val="24"/>
        </w:rPr>
        <w:t xml:space="preserve">Дата и время рассмотрения </w:t>
      </w:r>
      <w:r w:rsidRPr="008533FF">
        <w:rPr>
          <w:rFonts w:ascii="Times New Roman" w:hAnsi="Times New Roman"/>
          <w:b/>
          <w:color w:val="000000"/>
          <w:sz w:val="24"/>
          <w:szCs w:val="24"/>
        </w:rPr>
        <w:t>заявок</w:t>
      </w:r>
      <w:r w:rsidRPr="008533FF">
        <w:rPr>
          <w:rFonts w:ascii="Times New Roman" w:hAnsi="Times New Roman"/>
          <w:color w:val="000000"/>
          <w:sz w:val="24"/>
          <w:szCs w:val="24"/>
        </w:rPr>
        <w:t>:</w:t>
      </w:r>
      <w:r w:rsidRPr="008533FF">
        <w:rPr>
          <w:rFonts w:ascii="Times New Roman" w:hAnsi="Times New Roman"/>
          <w:b/>
          <w:color w:val="000000"/>
          <w:sz w:val="24"/>
          <w:szCs w:val="24"/>
        </w:rPr>
        <w:t xml:space="preserve"> (14.12.2022)</w:t>
      </w:r>
      <w:r w:rsidRPr="008533FF">
        <w:rPr>
          <w:rFonts w:ascii="Times New Roman" w:hAnsi="Times New Roman"/>
          <w:sz w:val="24"/>
          <w:szCs w:val="24"/>
        </w:rPr>
        <w:t xml:space="preserve"> по адресу: </w:t>
      </w:r>
      <w:r w:rsidRPr="008533FF">
        <w:rPr>
          <w:rFonts w:ascii="Times New Roman" w:hAnsi="Times New Roman"/>
          <w:color w:val="000000"/>
          <w:sz w:val="24"/>
          <w:szCs w:val="24"/>
        </w:rPr>
        <w:t>242750, Брянская область, Дубровский район, рп. Дубровка, ул. Победы, д. 18, каб. 1</w:t>
      </w:r>
      <w:r w:rsidRPr="008533FF">
        <w:rPr>
          <w:rFonts w:ascii="Times New Roman" w:hAnsi="Times New Roman"/>
          <w:sz w:val="24"/>
          <w:szCs w:val="24"/>
        </w:rPr>
        <w:t xml:space="preserve">.  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w:t>
      </w:r>
      <w:r w:rsidRPr="008533FF">
        <w:rPr>
          <w:rFonts w:ascii="Times New Roman" w:hAnsi="Times New Roman"/>
          <w:sz w:val="24"/>
          <w:szCs w:val="24"/>
        </w:rPr>
        <w:lastRenderedPageBreak/>
        <w:t xml:space="preserve">признанный участником аукциона, становится участником аукциона с даты подписания организатором аукциона протокола рассмотрения заявок. </w:t>
      </w:r>
      <w:bookmarkStart w:id="0" w:name="Par0"/>
      <w:bookmarkEnd w:id="0"/>
      <w:r w:rsidRPr="008533FF">
        <w:rPr>
          <w:rFonts w:ascii="Times New Roman" w:hAnsi="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683F725F"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51392A2"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533FF">
        <w:rPr>
          <w:rFonts w:ascii="Times New Roman" w:eastAsia="Calibri" w:hAnsi="Times New Roman"/>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AED2ED0"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 w:name="Par1006"/>
      <w:bookmarkEnd w:id="1"/>
      <w:r w:rsidRPr="008533FF">
        <w:rPr>
          <w:rFonts w:ascii="Times New Roman" w:eastAsia="Calibri" w:hAnsi="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3829B2DC"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2" w:name="Par1007"/>
      <w:bookmarkEnd w:id="2"/>
      <w:r w:rsidRPr="008533FF">
        <w:rPr>
          <w:rFonts w:ascii="Times New Roman" w:eastAsia="Calibri"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14:paraId="32BF7ED6" w14:textId="77777777" w:rsidR="008533FF" w:rsidRPr="008533FF" w:rsidRDefault="008533FF" w:rsidP="008533F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533FF">
        <w:rPr>
          <w:rFonts w:ascii="Times New Roman" w:eastAsia="Calibri" w:hAnsi="Times New Roman"/>
          <w:sz w:val="24"/>
          <w:szCs w:val="24"/>
        </w:rPr>
        <w:t>Порядок проведения аукциона:</w:t>
      </w:r>
    </w:p>
    <w:p w14:paraId="77719435"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а) аукцион ведет аукционист;</w:t>
      </w:r>
    </w:p>
    <w:p w14:paraId="5B4FA57F"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14:paraId="198CD6E0"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купли-продажи в соответствии с этой ценой;</w:t>
      </w:r>
    </w:p>
    <w:p w14:paraId="4B1C0BC4"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0DFC477B"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д) при отсутствии участников аукциона, готовых заключить договор купли-продажи в соответствии с названной ценой, аукционист повторяет эту цену 3 раза.</w:t>
      </w:r>
    </w:p>
    <w:p w14:paraId="224EF507" w14:textId="77777777" w:rsidR="008533FF" w:rsidRPr="008533FF" w:rsidRDefault="008533FF" w:rsidP="008533FF">
      <w:pPr>
        <w:autoSpaceDE w:val="0"/>
        <w:autoSpaceDN w:val="0"/>
        <w:adjustRightInd w:val="0"/>
        <w:spacing w:after="0" w:line="240" w:lineRule="auto"/>
        <w:jc w:val="both"/>
        <w:rPr>
          <w:rFonts w:ascii="Times New Roman" w:hAnsi="Times New Roman"/>
          <w:sz w:val="24"/>
          <w:szCs w:val="24"/>
        </w:rPr>
      </w:pPr>
      <w:r w:rsidRPr="008533FF">
        <w:rPr>
          <w:rFonts w:ascii="Times New Roman" w:hAnsi="Times New Roman"/>
          <w:sz w:val="24"/>
          <w:szCs w:val="24"/>
        </w:rPr>
        <w:t xml:space="preserve">Если после троекратного объявления очередной цены ни один из участников аукциона не поднял карточку, аукцион завершается. </w:t>
      </w:r>
    </w:p>
    <w:p w14:paraId="4A1AE1FD"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е) по завершении аукциона аукционист объявляет цену земельного участка и номер карточки победителя аукциона.</w:t>
      </w:r>
    </w:p>
    <w:p w14:paraId="045C7597"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 xml:space="preserve">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проведения аукциона по адресу: </w:t>
      </w:r>
      <w:r w:rsidRPr="008533FF">
        <w:rPr>
          <w:rFonts w:ascii="Times New Roman" w:hAnsi="Times New Roman"/>
          <w:color w:val="000000"/>
          <w:sz w:val="24"/>
          <w:szCs w:val="24"/>
        </w:rPr>
        <w:t>242750, Брянская область, Дубровский район, рп. Дубровка, ул. Победы, д. 18, каб. 1</w:t>
      </w:r>
      <w:r w:rsidRPr="008533FF">
        <w:rPr>
          <w:rFonts w:ascii="Times New Roman" w:hAnsi="Times New Roman"/>
          <w:sz w:val="24"/>
          <w:szCs w:val="24"/>
        </w:rPr>
        <w:t xml:space="preserve">.     </w:t>
      </w:r>
    </w:p>
    <w:p w14:paraId="6A17CAB0"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Организатор аукциона объявляет о принятом решении в месте и в день проведения аукциона.</w:t>
      </w:r>
    </w:p>
    <w:p w14:paraId="2DC7C1EB"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63671123"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sidRPr="008533FF">
        <w:rPr>
          <w:rFonts w:ascii="Times New Roman" w:hAnsi="Times New Roman"/>
          <w:sz w:val="24"/>
          <w:szCs w:val="24"/>
        </w:rPr>
        <w:lastRenderedPageBreak/>
        <w:t>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04095179" w14:textId="77777777" w:rsidR="008533FF" w:rsidRPr="008533FF" w:rsidRDefault="008533FF" w:rsidP="008533FF">
      <w:pPr>
        <w:widowControl w:val="0"/>
        <w:spacing w:after="0" w:line="240" w:lineRule="auto"/>
        <w:ind w:firstLine="709"/>
        <w:jc w:val="both"/>
        <w:rPr>
          <w:rFonts w:ascii="Times New Roman" w:hAnsi="Times New Roman"/>
          <w:sz w:val="24"/>
          <w:szCs w:val="24"/>
        </w:rPr>
      </w:pPr>
      <w:r w:rsidRPr="008533FF">
        <w:rPr>
          <w:rFonts w:ascii="Times New Roman" w:hAnsi="Times New Roman"/>
          <w:sz w:val="24"/>
          <w:szCs w:val="24"/>
        </w:rPr>
        <w:t>Организатор аукциона вправе отказаться от проведения аукциона не позднее чем за три дня до дня проведения аукциона.</w:t>
      </w:r>
    </w:p>
    <w:p w14:paraId="748735B1"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Заявитель не допускается к участию в аукционе в следующих случаях:</w:t>
      </w:r>
    </w:p>
    <w:p w14:paraId="0223C3FC"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14:paraId="3122579D"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2) непоступление задатка на дату рассмотрения заявок на участие в аукционе;</w:t>
      </w:r>
    </w:p>
    <w:p w14:paraId="0D87FD4E"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50D4698" w14:textId="77777777" w:rsidR="008533FF" w:rsidRPr="008533FF" w:rsidRDefault="008533FF" w:rsidP="008533FF">
      <w:pPr>
        <w:autoSpaceDE w:val="0"/>
        <w:autoSpaceDN w:val="0"/>
        <w:adjustRightInd w:val="0"/>
        <w:spacing w:after="0" w:line="240" w:lineRule="auto"/>
        <w:ind w:firstLine="709"/>
        <w:jc w:val="both"/>
        <w:rPr>
          <w:rFonts w:ascii="Times New Roman" w:hAnsi="Times New Roman"/>
          <w:sz w:val="24"/>
          <w:szCs w:val="24"/>
        </w:rPr>
      </w:pPr>
      <w:r w:rsidRPr="008533FF">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595A03F8"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Победитель аукциона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14:paraId="6D571742"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Оплата цены земельного участка, определенной на аукционах, осуществляется по следующим реквизитам:</w:t>
      </w:r>
    </w:p>
    <w:p w14:paraId="41243AD5" w14:textId="77777777" w:rsidR="008533FF" w:rsidRPr="008533FF" w:rsidRDefault="008533FF" w:rsidP="008533FF">
      <w:pPr>
        <w:spacing w:after="0" w:line="240" w:lineRule="auto"/>
        <w:jc w:val="both"/>
        <w:rPr>
          <w:rFonts w:ascii="Times New Roman" w:hAnsi="Times New Roman"/>
          <w:color w:val="000000"/>
          <w:sz w:val="24"/>
          <w:szCs w:val="24"/>
        </w:rPr>
      </w:pPr>
      <w:r w:rsidRPr="008533FF">
        <w:rPr>
          <w:rFonts w:ascii="Times New Roman" w:hAnsi="Times New Roman"/>
          <w:sz w:val="24"/>
          <w:szCs w:val="24"/>
        </w:rPr>
        <w:t xml:space="preserve"> для лота № 1: </w:t>
      </w:r>
      <w:r w:rsidRPr="008533FF">
        <w:rPr>
          <w:rFonts w:ascii="Times New Roman" w:hAnsi="Times New Roman"/>
          <w:color w:val="000000"/>
          <w:sz w:val="24"/>
          <w:szCs w:val="24"/>
        </w:rPr>
        <w:t>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сч. 03100643000000012700, л/сч. № 04273008100 в Отделении Брянск Банка России//УФК по Брянской области г. Брянск, ОКТМО 15612428, КБК 904 114 060 1305 0000 430.</w:t>
      </w:r>
    </w:p>
    <w:p w14:paraId="25F1E0F6" w14:textId="77777777" w:rsidR="008533FF" w:rsidRPr="0068515B" w:rsidRDefault="008533FF" w:rsidP="0068515B">
      <w:pPr>
        <w:shd w:val="clear" w:color="auto" w:fill="FFFFFF"/>
        <w:spacing w:before="100" w:beforeAutospacing="1" w:after="100" w:afterAutospacing="1" w:line="240" w:lineRule="auto"/>
        <w:jc w:val="both"/>
        <w:rPr>
          <w:rFonts w:ascii="Arial" w:hAnsi="Arial" w:cs="Arial"/>
          <w:color w:val="000000"/>
          <w:sz w:val="24"/>
          <w:szCs w:val="24"/>
        </w:rPr>
      </w:pPr>
      <w:r w:rsidRPr="008533FF">
        <w:rPr>
          <w:rFonts w:ascii="Times New Roman" w:hAnsi="Times New Roman"/>
          <w:sz w:val="24"/>
          <w:szCs w:val="24"/>
        </w:rPr>
        <w:t xml:space="preserve">для лота № 2: </w:t>
      </w:r>
      <w:r w:rsidRPr="008533FF">
        <w:rPr>
          <w:rFonts w:ascii="Times New Roman" w:hAnsi="Times New Roman"/>
          <w:color w:val="000000"/>
          <w:sz w:val="24"/>
          <w:szCs w:val="24"/>
        </w:rPr>
        <w:t>ФИНУПРАВЛЕНИЕ АДМИНИСТРАЦИИ ДУБРОВСКОГО РАЙОНА (Комитет имущественных отношений администрации Дубровского района) ИНН 3210002306, КПП 324501001, ФИНУПРАВЛЕНИЕ АДМИНИСТРАЦИИ ДУБРОВСКОГО РАЙОНА (Комитет имущественных отношений администрация Дубровского района), БИК 011501101, сч. 03100643000000012700, л/сч. № 04273008100 в Отделении Брянск Банка России//УФК по Брянской области г. Брянск, ОКТМО 15612440, КБК 904 114 060 1305 0000 430.</w:t>
      </w:r>
    </w:p>
    <w:p w14:paraId="4B500034"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Осмотр земельных участков на местности проводится претендентами самостоятельно.</w:t>
      </w:r>
    </w:p>
    <w:p w14:paraId="5724A5A1"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 xml:space="preserve">Получить дополнительную информацию, необходимые материалы, соответствующие документы, ознакомиться с формой заявки,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 9.00 до 13.00 и с 14.00 до 17.00 (в пятницу до 16.00 часов) по адресу: </w:t>
      </w:r>
      <w:r w:rsidRPr="008533FF">
        <w:rPr>
          <w:rFonts w:ascii="Times New Roman" w:hAnsi="Times New Roman"/>
          <w:color w:val="000000"/>
          <w:sz w:val="24"/>
          <w:szCs w:val="24"/>
        </w:rPr>
        <w:t>242750, Брянская область,  Дубровский район, рп. Дубровка, ул. Победы, д. 18, каб. 15</w:t>
      </w:r>
      <w:r w:rsidRPr="008533FF">
        <w:rPr>
          <w:rFonts w:ascii="Times New Roman" w:hAnsi="Times New Roman"/>
          <w:sz w:val="24"/>
          <w:szCs w:val="24"/>
        </w:rPr>
        <w:t>, тел. 8(48332)91133.</w:t>
      </w:r>
    </w:p>
    <w:p w14:paraId="33F2EA0E"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Все вопросы, касающиеся проведения аукциона по продаже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14:paraId="0909E964" w14:textId="77777777" w:rsidR="008533FF" w:rsidRPr="008533FF" w:rsidRDefault="008533FF" w:rsidP="008533FF">
      <w:pPr>
        <w:spacing w:after="0" w:line="240" w:lineRule="auto"/>
        <w:ind w:firstLine="709"/>
        <w:jc w:val="both"/>
        <w:rPr>
          <w:rFonts w:ascii="Times New Roman" w:hAnsi="Times New Roman"/>
          <w:sz w:val="24"/>
          <w:szCs w:val="24"/>
        </w:rPr>
      </w:pPr>
      <w:r w:rsidRPr="008533FF">
        <w:rPr>
          <w:rFonts w:ascii="Times New Roman" w:hAnsi="Times New Roman"/>
          <w:sz w:val="24"/>
          <w:szCs w:val="24"/>
        </w:rPr>
        <w:t xml:space="preserve">Проект договора купли-продажи земельного участка, форма заявки размещены на </w:t>
      </w:r>
      <w:r w:rsidRPr="008533FF">
        <w:rPr>
          <w:rFonts w:ascii="Times New Roman" w:hAnsi="Times New Roman"/>
          <w:color w:val="000000"/>
          <w:sz w:val="24"/>
          <w:szCs w:val="24"/>
        </w:rPr>
        <w:t xml:space="preserve"> официальном сайте торгов РФ</w:t>
      </w:r>
      <w:r w:rsidRPr="008533FF">
        <w:rPr>
          <w:rFonts w:ascii="Times New Roman" w:hAnsi="Times New Roman"/>
          <w:color w:val="FF0000"/>
          <w:sz w:val="24"/>
          <w:szCs w:val="24"/>
        </w:rPr>
        <w:t xml:space="preserve"> </w:t>
      </w:r>
      <w:hyperlink r:id="rId9" w:history="1">
        <w:r w:rsidRPr="008533FF">
          <w:rPr>
            <w:rFonts w:ascii="Times New Roman" w:hAnsi="Times New Roman"/>
            <w:color w:val="0000FF"/>
            <w:sz w:val="24"/>
            <w:szCs w:val="24"/>
            <w:u w:val="single"/>
            <w:lang w:val="en-US"/>
          </w:rPr>
          <w:t>www</w:t>
        </w:r>
        <w:r w:rsidRPr="008533FF">
          <w:rPr>
            <w:rFonts w:ascii="Times New Roman" w:hAnsi="Times New Roman"/>
            <w:color w:val="0000FF"/>
            <w:sz w:val="24"/>
            <w:szCs w:val="24"/>
            <w:u w:val="single"/>
          </w:rPr>
          <w:t>.</w:t>
        </w:r>
        <w:r w:rsidRPr="008533FF">
          <w:rPr>
            <w:rFonts w:ascii="Times New Roman" w:hAnsi="Times New Roman"/>
            <w:color w:val="0000FF"/>
            <w:sz w:val="24"/>
            <w:szCs w:val="24"/>
            <w:u w:val="single"/>
            <w:lang w:val="en-US"/>
          </w:rPr>
          <w:t>torgi</w:t>
        </w:r>
        <w:r w:rsidRPr="008533FF">
          <w:rPr>
            <w:rFonts w:ascii="Times New Roman" w:hAnsi="Times New Roman"/>
            <w:color w:val="0000FF"/>
            <w:sz w:val="24"/>
            <w:szCs w:val="24"/>
            <w:u w:val="single"/>
          </w:rPr>
          <w:t>.</w:t>
        </w:r>
        <w:r w:rsidRPr="008533FF">
          <w:rPr>
            <w:rFonts w:ascii="Times New Roman" w:hAnsi="Times New Roman"/>
            <w:color w:val="0000FF"/>
            <w:sz w:val="24"/>
            <w:szCs w:val="24"/>
            <w:u w:val="single"/>
            <w:lang w:val="en-US"/>
          </w:rPr>
          <w:t>gov</w:t>
        </w:r>
        <w:r w:rsidRPr="008533FF">
          <w:rPr>
            <w:rFonts w:ascii="Times New Roman" w:hAnsi="Times New Roman"/>
            <w:color w:val="0000FF"/>
            <w:sz w:val="24"/>
            <w:szCs w:val="24"/>
            <w:u w:val="single"/>
          </w:rPr>
          <w:t>.</w:t>
        </w:r>
        <w:r w:rsidRPr="008533FF">
          <w:rPr>
            <w:rFonts w:ascii="Times New Roman" w:hAnsi="Times New Roman"/>
            <w:color w:val="0000FF"/>
            <w:sz w:val="24"/>
            <w:szCs w:val="24"/>
            <w:u w:val="single"/>
            <w:lang w:val="en-US"/>
          </w:rPr>
          <w:t>ru</w:t>
        </w:r>
      </w:hyperlink>
      <w:r w:rsidRPr="008533FF">
        <w:rPr>
          <w:rFonts w:ascii="Times New Roman" w:hAnsi="Times New Roman"/>
          <w:color w:val="C00000"/>
          <w:sz w:val="24"/>
          <w:szCs w:val="24"/>
          <w:u w:val="single"/>
        </w:rPr>
        <w:t>,</w:t>
      </w:r>
      <w:r w:rsidRPr="008533FF">
        <w:rPr>
          <w:rFonts w:ascii="Times New Roman" w:hAnsi="Times New Roman"/>
          <w:sz w:val="24"/>
          <w:szCs w:val="24"/>
        </w:rPr>
        <w:t xml:space="preserve"> на сайте Дубровского  муниципального района Брянской области в сети интернет </w:t>
      </w:r>
      <w:hyperlink r:id="rId10" w:history="1">
        <w:r w:rsidRPr="008533FF">
          <w:rPr>
            <w:rFonts w:ascii="Times New Roman" w:hAnsi="Times New Roman"/>
            <w:color w:val="0000FF"/>
            <w:sz w:val="24"/>
            <w:szCs w:val="24"/>
            <w:u w:val="single"/>
            <w:lang w:val="en-US"/>
          </w:rPr>
          <w:t>www</w:t>
        </w:r>
        <w:r w:rsidRPr="008533FF">
          <w:rPr>
            <w:rFonts w:ascii="Times New Roman" w:hAnsi="Times New Roman"/>
            <w:color w:val="0000FF"/>
            <w:sz w:val="24"/>
            <w:szCs w:val="24"/>
            <w:u w:val="single"/>
          </w:rPr>
          <w:t>.</w:t>
        </w:r>
        <w:r w:rsidRPr="008533FF">
          <w:rPr>
            <w:rFonts w:ascii="Times New Roman" w:hAnsi="Times New Roman"/>
            <w:color w:val="0000FF"/>
            <w:sz w:val="24"/>
            <w:szCs w:val="24"/>
            <w:u w:val="single"/>
            <w:lang w:val="en-US"/>
          </w:rPr>
          <w:t>admdubrovka</w:t>
        </w:r>
        <w:r w:rsidRPr="008533FF">
          <w:rPr>
            <w:rFonts w:ascii="Times New Roman" w:hAnsi="Times New Roman"/>
            <w:color w:val="0000FF"/>
            <w:sz w:val="24"/>
            <w:szCs w:val="24"/>
            <w:u w:val="single"/>
          </w:rPr>
          <w:t>.</w:t>
        </w:r>
        <w:r w:rsidRPr="008533FF">
          <w:rPr>
            <w:rFonts w:ascii="Times New Roman" w:hAnsi="Times New Roman"/>
            <w:color w:val="0000FF"/>
            <w:sz w:val="24"/>
            <w:szCs w:val="24"/>
            <w:u w:val="single"/>
            <w:lang w:val="en-US"/>
          </w:rPr>
          <w:t>ru</w:t>
        </w:r>
      </w:hyperlink>
      <w:r w:rsidRPr="008533FF">
        <w:rPr>
          <w:rFonts w:ascii="Times New Roman" w:hAnsi="Times New Roman"/>
          <w:sz w:val="24"/>
          <w:szCs w:val="24"/>
        </w:rPr>
        <w:t>.</w:t>
      </w:r>
    </w:p>
    <w:p w14:paraId="5C4B4DAF" w14:textId="77777777" w:rsidR="008533FF" w:rsidRPr="008533FF" w:rsidRDefault="0068515B" w:rsidP="0068515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4FF020CB" w14:textId="77777777" w:rsidR="008533FF" w:rsidRPr="008533FF" w:rsidRDefault="008533FF" w:rsidP="0068515B">
      <w:pPr>
        <w:spacing w:after="0" w:line="240" w:lineRule="auto"/>
        <w:ind w:firstLine="709"/>
        <w:jc w:val="both"/>
        <w:rPr>
          <w:rFonts w:ascii="Times New Roman" w:hAnsi="Times New Roman"/>
          <w:sz w:val="24"/>
          <w:szCs w:val="24"/>
        </w:rPr>
      </w:pPr>
      <w:r w:rsidRPr="008533FF">
        <w:rPr>
          <w:rFonts w:ascii="Times New Roman" w:hAnsi="Times New Roman"/>
          <w:sz w:val="24"/>
          <w:szCs w:val="24"/>
        </w:rPr>
        <w:t>Глава администрации</w:t>
      </w:r>
      <w:r w:rsidR="0068515B">
        <w:rPr>
          <w:rFonts w:ascii="Times New Roman" w:hAnsi="Times New Roman"/>
          <w:sz w:val="24"/>
          <w:szCs w:val="24"/>
        </w:rPr>
        <w:t xml:space="preserve"> </w:t>
      </w:r>
      <w:r w:rsidR="0068515B" w:rsidRPr="008533FF">
        <w:rPr>
          <w:rFonts w:ascii="Times New Roman" w:hAnsi="Times New Roman"/>
          <w:sz w:val="24"/>
          <w:szCs w:val="24"/>
        </w:rPr>
        <w:t>Дубровского район</w:t>
      </w:r>
      <w:r w:rsidR="0068515B">
        <w:rPr>
          <w:rFonts w:ascii="Times New Roman" w:hAnsi="Times New Roman"/>
          <w:sz w:val="24"/>
          <w:szCs w:val="24"/>
        </w:rPr>
        <w:t>а                                           И.А. Шевелев</w:t>
      </w:r>
      <w:r w:rsidRPr="008533FF">
        <w:rPr>
          <w:rFonts w:ascii="Times New Roman" w:hAnsi="Times New Roman"/>
          <w:sz w:val="24"/>
          <w:szCs w:val="24"/>
        </w:rPr>
        <w:t xml:space="preserve">                                                   </w:t>
      </w:r>
      <w:r w:rsidR="0068515B">
        <w:rPr>
          <w:rFonts w:ascii="Times New Roman" w:hAnsi="Times New Roman"/>
          <w:sz w:val="24"/>
          <w:szCs w:val="24"/>
        </w:rPr>
        <w:t xml:space="preserve">                </w:t>
      </w:r>
    </w:p>
    <w:p w14:paraId="4A26ED01" w14:textId="77777777" w:rsidR="001B12A5" w:rsidRPr="008533FF" w:rsidRDefault="001B12A5" w:rsidP="00431128">
      <w:pPr>
        <w:pStyle w:val="aa"/>
        <w:jc w:val="both"/>
        <w:rPr>
          <w:rFonts w:ascii="Times New Roman" w:hAnsi="Times New Roman"/>
          <w:b/>
          <w:sz w:val="24"/>
          <w:szCs w:val="24"/>
        </w:rPr>
      </w:pPr>
    </w:p>
    <w:p w14:paraId="525F105C" w14:textId="77777777" w:rsidR="008533FF" w:rsidRPr="008533FF" w:rsidRDefault="008533FF" w:rsidP="008533FF">
      <w:pPr>
        <w:spacing w:after="0" w:line="240" w:lineRule="auto"/>
        <w:jc w:val="center"/>
        <w:rPr>
          <w:rFonts w:ascii="Times New Roman" w:hAnsi="Times New Roman"/>
          <w:b/>
          <w:sz w:val="28"/>
          <w:szCs w:val="28"/>
        </w:rPr>
      </w:pPr>
      <w:r w:rsidRPr="008533FF">
        <w:rPr>
          <w:rFonts w:ascii="Times New Roman" w:hAnsi="Times New Roman"/>
          <w:b/>
          <w:sz w:val="28"/>
          <w:szCs w:val="28"/>
        </w:rPr>
        <w:t>проект</w:t>
      </w:r>
    </w:p>
    <w:p w14:paraId="240380D3" w14:textId="77777777" w:rsidR="008533FF" w:rsidRPr="008533FF" w:rsidRDefault="008533FF" w:rsidP="008533FF">
      <w:pPr>
        <w:spacing w:after="0" w:line="240" w:lineRule="auto"/>
        <w:jc w:val="center"/>
        <w:rPr>
          <w:rFonts w:ascii="Times New Roman" w:hAnsi="Times New Roman"/>
          <w:b/>
          <w:sz w:val="24"/>
          <w:szCs w:val="24"/>
        </w:rPr>
      </w:pPr>
      <w:r w:rsidRPr="008533FF">
        <w:rPr>
          <w:rFonts w:ascii="Times New Roman" w:hAnsi="Times New Roman"/>
          <w:b/>
          <w:sz w:val="24"/>
          <w:szCs w:val="24"/>
        </w:rPr>
        <w:lastRenderedPageBreak/>
        <w:t>ДОГОВОР  КУПЛИ-ПРОДАЖИ  № _______</w:t>
      </w:r>
    </w:p>
    <w:p w14:paraId="3571EB9B" w14:textId="77777777" w:rsidR="008533FF" w:rsidRPr="008533FF" w:rsidRDefault="008533FF" w:rsidP="008533FF">
      <w:pPr>
        <w:jc w:val="center"/>
      </w:pPr>
      <w:r w:rsidRPr="008533FF">
        <w:t xml:space="preserve">                                </w:t>
      </w:r>
    </w:p>
    <w:p w14:paraId="6E6861B0" w14:textId="77777777" w:rsidR="008533FF" w:rsidRPr="008533FF" w:rsidRDefault="008533FF" w:rsidP="008533FF">
      <w:pPr>
        <w:jc w:val="both"/>
        <w:rPr>
          <w:rFonts w:ascii="Times New Roman" w:hAnsi="Times New Roman"/>
        </w:rPr>
      </w:pPr>
      <w:r w:rsidRPr="008533FF">
        <w:rPr>
          <w:rFonts w:ascii="Times New Roman" w:hAnsi="Times New Roman"/>
        </w:rPr>
        <w:t>г. Брянск</w:t>
      </w:r>
      <w:r w:rsidRPr="008533FF">
        <w:rPr>
          <w:rFonts w:ascii="Times New Roman" w:hAnsi="Times New Roman"/>
        </w:rPr>
        <w:tab/>
      </w:r>
      <w:r w:rsidRPr="008533FF">
        <w:rPr>
          <w:rFonts w:ascii="Times New Roman" w:hAnsi="Times New Roman"/>
        </w:rPr>
        <w:tab/>
      </w:r>
      <w:r w:rsidRPr="008533FF">
        <w:rPr>
          <w:rFonts w:ascii="Times New Roman" w:hAnsi="Times New Roman"/>
        </w:rPr>
        <w:tab/>
      </w:r>
      <w:r w:rsidRPr="008533FF">
        <w:rPr>
          <w:rFonts w:ascii="Times New Roman" w:hAnsi="Times New Roman"/>
        </w:rPr>
        <w:tab/>
      </w:r>
      <w:r w:rsidRPr="008533FF">
        <w:rPr>
          <w:rFonts w:ascii="Times New Roman" w:hAnsi="Times New Roman"/>
        </w:rPr>
        <w:tab/>
        <w:t xml:space="preserve">                                           «__» _________2021 года</w:t>
      </w:r>
    </w:p>
    <w:p w14:paraId="3578889C" w14:textId="77777777" w:rsidR="008533FF" w:rsidRPr="008533FF" w:rsidRDefault="008533FF" w:rsidP="008533FF">
      <w:pPr>
        <w:autoSpaceDE w:val="0"/>
        <w:autoSpaceDN w:val="0"/>
        <w:adjustRightInd w:val="0"/>
        <w:spacing w:after="0" w:line="240" w:lineRule="auto"/>
        <w:ind w:firstLine="851"/>
        <w:jc w:val="both"/>
        <w:rPr>
          <w:rFonts w:ascii="Times New Roman" w:hAnsi="Times New Roman"/>
        </w:rPr>
      </w:pPr>
      <w:r w:rsidRPr="008533FF">
        <w:rPr>
          <w:rFonts w:ascii="Times New Roman" w:hAnsi="Times New Roman"/>
        </w:rPr>
        <w:t>__________________________________, ИНН ___________, КПП _________, ОГРН ____________ – Свидетельство о государственной регистрации юридического лица, выданное _________ МИФНС ____ по Брянской области, серия ___ № ________, местонахождение: ______________________________________________________________________________, в лице ____________________________________________________</w:t>
      </w:r>
      <w:r w:rsidRPr="008533FF">
        <w:rPr>
          <w:rFonts w:ascii="Times New Roman" w:hAnsi="Times New Roman"/>
          <w:bCs/>
        </w:rPr>
        <w:t>,</w:t>
      </w:r>
      <w:r w:rsidRPr="008533FF">
        <w:rPr>
          <w:rFonts w:ascii="Times New Roman" w:hAnsi="Times New Roman"/>
        </w:rPr>
        <w:t xml:space="preserve"> действующего на основании ___________________, приказа  от _______________ № ____________,  именуемое в дальнейшем «Продавец», с одной стороны, и </w:t>
      </w:r>
      <w:r w:rsidRPr="008533FF">
        <w:rPr>
          <w:rFonts w:ascii="Times New Roman" w:hAnsi="Times New Roman"/>
          <w:b/>
        </w:rPr>
        <w:t>_____________________________</w:t>
      </w:r>
      <w:r w:rsidRPr="008533FF">
        <w:rPr>
          <w:rFonts w:ascii="Times New Roman" w:hAnsi="Times New Roman"/>
        </w:rPr>
        <w:t>, именуемый в дальнейшем «Покупатель», с другой стороны, совместно именуемые «Стороны», на основании протокола __________ от «___» _________2021 г. № ______, заключили настоящий Договор о нижеследующем:</w:t>
      </w:r>
    </w:p>
    <w:p w14:paraId="6C1DA342" w14:textId="77777777" w:rsidR="008533FF" w:rsidRPr="008533FF" w:rsidRDefault="008533FF" w:rsidP="008533FF">
      <w:pPr>
        <w:autoSpaceDE w:val="0"/>
        <w:autoSpaceDN w:val="0"/>
        <w:adjustRightInd w:val="0"/>
        <w:spacing w:after="0" w:line="240" w:lineRule="auto"/>
        <w:ind w:firstLine="851"/>
        <w:jc w:val="both"/>
        <w:rPr>
          <w:rFonts w:ascii="Times New Roman" w:hAnsi="Times New Roman"/>
        </w:rPr>
      </w:pPr>
    </w:p>
    <w:p w14:paraId="480D0BF8" w14:textId="77777777" w:rsidR="008533FF" w:rsidRPr="008533FF" w:rsidRDefault="008533FF" w:rsidP="008533FF">
      <w:pPr>
        <w:numPr>
          <w:ilvl w:val="0"/>
          <w:numId w:val="33"/>
        </w:numPr>
        <w:spacing w:after="0" w:line="240" w:lineRule="auto"/>
        <w:ind w:left="0" w:firstLine="0"/>
        <w:jc w:val="center"/>
        <w:rPr>
          <w:rFonts w:ascii="Times New Roman" w:hAnsi="Times New Roman"/>
          <w:b/>
        </w:rPr>
      </w:pPr>
      <w:r w:rsidRPr="008533FF">
        <w:rPr>
          <w:rFonts w:ascii="Times New Roman" w:hAnsi="Times New Roman"/>
          <w:b/>
        </w:rPr>
        <w:t>Предмет договора</w:t>
      </w:r>
    </w:p>
    <w:p w14:paraId="3790FFA3" w14:textId="77777777" w:rsidR="008533FF" w:rsidRPr="008533FF" w:rsidRDefault="008533FF" w:rsidP="008533FF">
      <w:pPr>
        <w:autoSpaceDE w:val="0"/>
        <w:autoSpaceDN w:val="0"/>
        <w:adjustRightInd w:val="0"/>
        <w:spacing w:after="0" w:line="240" w:lineRule="auto"/>
        <w:ind w:firstLine="851"/>
        <w:jc w:val="both"/>
        <w:rPr>
          <w:rFonts w:ascii="Times New Roman" w:hAnsi="Times New Roman"/>
        </w:rPr>
      </w:pPr>
      <w:r w:rsidRPr="008533FF">
        <w:rPr>
          <w:rFonts w:ascii="Times New Roman" w:hAnsi="Times New Roman"/>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14:paraId="50ABE230" w14:textId="77777777" w:rsidR="008533FF" w:rsidRPr="008533FF" w:rsidRDefault="008533FF" w:rsidP="008533FF">
      <w:pPr>
        <w:autoSpaceDE w:val="0"/>
        <w:autoSpaceDN w:val="0"/>
        <w:adjustRightInd w:val="0"/>
        <w:spacing w:after="0" w:line="240" w:lineRule="auto"/>
        <w:ind w:firstLine="851"/>
        <w:jc w:val="both"/>
        <w:rPr>
          <w:rFonts w:ascii="Times New Roman" w:hAnsi="Times New Roman"/>
        </w:rPr>
      </w:pPr>
      <w:r w:rsidRPr="008533FF">
        <w:rPr>
          <w:rFonts w:ascii="Times New Roman" w:hAnsi="Times New Roman"/>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14:paraId="6D111A56" w14:textId="77777777" w:rsidR="008533FF" w:rsidRPr="008533FF" w:rsidRDefault="008533FF" w:rsidP="008533FF">
      <w:pPr>
        <w:autoSpaceDE w:val="0"/>
        <w:autoSpaceDN w:val="0"/>
        <w:adjustRightInd w:val="0"/>
        <w:spacing w:line="240" w:lineRule="auto"/>
        <w:ind w:firstLine="851"/>
        <w:jc w:val="both"/>
        <w:outlineLvl w:val="1"/>
        <w:rPr>
          <w:rFonts w:ascii="Times New Roman" w:hAnsi="Times New Roman"/>
        </w:rPr>
      </w:pPr>
      <w:r w:rsidRPr="008533FF">
        <w:rPr>
          <w:rFonts w:ascii="Times New Roman" w:hAnsi="Times New Roman"/>
        </w:rPr>
        <w:t>1.3. Земельный участок находится в _______ собственности Брянской области, что подтверждается записью регистрации ___________________________.</w:t>
      </w:r>
    </w:p>
    <w:p w14:paraId="442C3959" w14:textId="77777777" w:rsidR="008533FF" w:rsidRPr="008533FF" w:rsidRDefault="008533FF" w:rsidP="008533FF">
      <w:pPr>
        <w:autoSpaceDE w:val="0"/>
        <w:autoSpaceDN w:val="0"/>
        <w:adjustRightInd w:val="0"/>
        <w:spacing w:line="240" w:lineRule="auto"/>
        <w:ind w:firstLine="851"/>
        <w:jc w:val="both"/>
        <w:outlineLvl w:val="1"/>
        <w:rPr>
          <w:rFonts w:ascii="Times New Roman" w:hAnsi="Times New Roman"/>
        </w:rPr>
      </w:pPr>
      <w:r w:rsidRPr="008533FF">
        <w:rPr>
          <w:rFonts w:ascii="Times New Roman" w:hAnsi="Times New Roman"/>
        </w:rPr>
        <w:t>1.4. Продажа земельного участка производится на основании:</w:t>
      </w:r>
      <w:r w:rsidRPr="008533FF">
        <w:rPr>
          <w:rFonts w:ascii="Times New Roman" w:hAnsi="Times New Roman"/>
          <w:bCs/>
        </w:rPr>
        <w:t xml:space="preserve"> приказа Управления имущественных отношений Брянской области от ______ года № ____</w:t>
      </w:r>
      <w:r w:rsidRPr="008533FF">
        <w:rPr>
          <w:rFonts w:ascii="Times New Roman" w:hAnsi="Times New Roman"/>
        </w:rPr>
        <w:t>.</w:t>
      </w:r>
    </w:p>
    <w:p w14:paraId="6FA0D895" w14:textId="77777777" w:rsidR="008533FF" w:rsidRPr="008533FF" w:rsidRDefault="008533FF" w:rsidP="008533FF">
      <w:pPr>
        <w:spacing w:after="120" w:line="240" w:lineRule="auto"/>
        <w:jc w:val="center"/>
        <w:rPr>
          <w:rFonts w:ascii="Times New Roman" w:hAnsi="Times New Roman"/>
          <w:b/>
        </w:rPr>
      </w:pPr>
      <w:r w:rsidRPr="008533FF">
        <w:rPr>
          <w:rFonts w:ascii="Times New Roman" w:hAnsi="Times New Roman"/>
          <w:b/>
        </w:rPr>
        <w:t>2. Цена договора и порядок расчетов</w:t>
      </w:r>
    </w:p>
    <w:p w14:paraId="08A1B063"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2.1. Цена земельного участка установлена в соответствии с _______ от _______ № _____ и составляет __________________ рублей.</w:t>
      </w:r>
    </w:p>
    <w:p w14:paraId="3DF87AF1"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 xml:space="preserve">2.2. Задаток в сумме </w:t>
      </w:r>
      <w:r w:rsidRPr="008533FF">
        <w:rPr>
          <w:rFonts w:ascii="Times New Roman" w:hAnsi="Times New Roman"/>
          <w:b/>
        </w:rPr>
        <w:t xml:space="preserve">_________________ </w:t>
      </w:r>
      <w:r w:rsidRPr="008533FF">
        <w:rPr>
          <w:rFonts w:ascii="Times New Roman" w:hAnsi="Times New Roman"/>
        </w:rPr>
        <w:t>рублей, перечисленный «Покупателем», засчитывается в счет оплаты цены земельного участка.</w:t>
      </w:r>
    </w:p>
    <w:p w14:paraId="00913324"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 xml:space="preserve">2.3. Оставшаяся сумма цены продажи земельного участка в размере ____________ рублей </w:t>
      </w:r>
      <w:r w:rsidRPr="008533FF">
        <w:rPr>
          <w:rFonts w:ascii="Times New Roman" w:hAnsi="Times New Roman"/>
          <w:spacing w:val="-6"/>
        </w:rPr>
        <w:t>должна быть перечислена Покупателем на расчетный счет</w:t>
      </w:r>
      <w:r w:rsidRPr="008533FF">
        <w:rPr>
          <w:rFonts w:ascii="Times New Roman" w:hAnsi="Times New Roman"/>
          <w:spacing w:val="-2"/>
        </w:rPr>
        <w:t xml:space="preserve"> Продавца</w:t>
      </w:r>
      <w:r w:rsidRPr="008533FF">
        <w:rPr>
          <w:rFonts w:ascii="Times New Roman" w:hAnsi="Times New Roman"/>
        </w:rPr>
        <w:t xml:space="preserve">, </w:t>
      </w:r>
      <w:r w:rsidRPr="008533FF">
        <w:rPr>
          <w:rFonts w:ascii="Times New Roman" w:hAnsi="Times New Roman"/>
          <w:spacing w:val="-2"/>
        </w:rPr>
        <w:t xml:space="preserve">указанный в разделе 9 настоящего договора, </w:t>
      </w:r>
      <w:r w:rsidRPr="008533FF">
        <w:rPr>
          <w:rFonts w:ascii="Times New Roman" w:hAnsi="Times New Roman"/>
          <w:spacing w:val="-6"/>
        </w:rPr>
        <w:t xml:space="preserve">в </w:t>
      </w:r>
      <w:r w:rsidRPr="008533FF">
        <w:rPr>
          <w:rFonts w:ascii="Times New Roman" w:hAnsi="Times New Roman"/>
        </w:rPr>
        <w:t>течение 10 (десяти)</w:t>
      </w:r>
      <w:r w:rsidRPr="008533FF">
        <w:rPr>
          <w:rFonts w:ascii="Times New Roman" w:hAnsi="Times New Roman"/>
          <w:b/>
        </w:rPr>
        <w:t xml:space="preserve"> </w:t>
      </w:r>
      <w:r w:rsidRPr="008533FF">
        <w:rPr>
          <w:rFonts w:ascii="Times New Roman" w:hAnsi="Times New Roman"/>
        </w:rPr>
        <w:t>рабочих дней с момента заключения настоящего Договора</w:t>
      </w:r>
      <w:r w:rsidRPr="008533FF">
        <w:rPr>
          <w:rFonts w:ascii="Times New Roman" w:hAnsi="Times New Roman"/>
          <w:b/>
          <w:bCs/>
          <w:spacing w:val="-6"/>
        </w:rPr>
        <w:t xml:space="preserve"> </w:t>
      </w:r>
      <w:r w:rsidRPr="008533FF">
        <w:rPr>
          <w:rFonts w:ascii="Times New Roman" w:hAnsi="Times New Roman"/>
          <w:spacing w:val="-6"/>
        </w:rPr>
        <w:t xml:space="preserve">путем </w:t>
      </w:r>
      <w:r w:rsidRPr="008533FF">
        <w:rPr>
          <w:rFonts w:ascii="Times New Roman" w:hAnsi="Times New Roman"/>
          <w:spacing w:val="-8"/>
        </w:rPr>
        <w:t>единовременного перечисления денежных средств в безналичном порядке.</w:t>
      </w:r>
    </w:p>
    <w:p w14:paraId="5D639969"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14:paraId="510126DD" w14:textId="77777777" w:rsidR="008533FF" w:rsidRPr="008533FF" w:rsidRDefault="008533FF" w:rsidP="008533FF">
      <w:pPr>
        <w:spacing w:after="0" w:line="240" w:lineRule="auto"/>
        <w:jc w:val="center"/>
        <w:rPr>
          <w:rFonts w:ascii="Times New Roman" w:hAnsi="Times New Roman"/>
          <w:b/>
        </w:rPr>
      </w:pPr>
    </w:p>
    <w:p w14:paraId="343CC9CC" w14:textId="77777777" w:rsidR="008533FF" w:rsidRPr="008533FF" w:rsidRDefault="008533FF" w:rsidP="008533FF">
      <w:pPr>
        <w:spacing w:after="0" w:line="240" w:lineRule="auto"/>
        <w:jc w:val="center"/>
        <w:rPr>
          <w:rFonts w:ascii="Times New Roman" w:hAnsi="Times New Roman"/>
          <w:b/>
        </w:rPr>
      </w:pPr>
      <w:r w:rsidRPr="008533FF">
        <w:rPr>
          <w:rFonts w:ascii="Times New Roman" w:hAnsi="Times New Roman"/>
          <w:b/>
        </w:rPr>
        <w:t>3. Срок действия договора</w:t>
      </w:r>
    </w:p>
    <w:p w14:paraId="1B1664F6"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452C00A4" w14:textId="77777777" w:rsidR="008533FF" w:rsidRPr="008533FF" w:rsidRDefault="008533FF" w:rsidP="008533FF">
      <w:pPr>
        <w:tabs>
          <w:tab w:val="left" w:pos="708"/>
          <w:tab w:val="left" w:pos="3330"/>
        </w:tabs>
        <w:spacing w:after="0" w:line="240" w:lineRule="auto"/>
        <w:jc w:val="center"/>
        <w:rPr>
          <w:rFonts w:ascii="Times New Roman" w:hAnsi="Times New Roman"/>
          <w:b/>
        </w:rPr>
      </w:pPr>
    </w:p>
    <w:p w14:paraId="44217429" w14:textId="77777777" w:rsidR="008533FF" w:rsidRPr="008533FF" w:rsidRDefault="008533FF" w:rsidP="008533FF">
      <w:pPr>
        <w:tabs>
          <w:tab w:val="left" w:pos="708"/>
          <w:tab w:val="left" w:pos="3330"/>
        </w:tabs>
        <w:spacing w:after="0" w:line="240" w:lineRule="auto"/>
        <w:jc w:val="center"/>
        <w:rPr>
          <w:rFonts w:ascii="Times New Roman" w:hAnsi="Times New Roman"/>
          <w:b/>
        </w:rPr>
      </w:pPr>
      <w:r w:rsidRPr="008533FF">
        <w:rPr>
          <w:rFonts w:ascii="Times New Roman" w:hAnsi="Times New Roman"/>
          <w:b/>
        </w:rPr>
        <w:t>4. Передача земельного участка и переход права собственности на него</w:t>
      </w:r>
    </w:p>
    <w:p w14:paraId="527227E7" w14:textId="77777777" w:rsidR="008533FF" w:rsidRPr="008533FF" w:rsidRDefault="008533FF" w:rsidP="008533FF">
      <w:pPr>
        <w:tabs>
          <w:tab w:val="left" w:pos="0"/>
        </w:tabs>
        <w:spacing w:after="0" w:line="240" w:lineRule="auto"/>
        <w:ind w:firstLine="851"/>
        <w:rPr>
          <w:rFonts w:ascii="Times New Roman" w:hAnsi="Times New Roman"/>
        </w:rPr>
      </w:pPr>
      <w:r w:rsidRPr="008533FF">
        <w:rPr>
          <w:rFonts w:ascii="Times New Roman" w:hAnsi="Times New Roman"/>
        </w:rPr>
        <w:t>4.1. Передача земельного участка Продавцом и принятие его Покупателем осуществляется по подписываемому сторонами акту приема-передачи.</w:t>
      </w:r>
    </w:p>
    <w:p w14:paraId="0071AF0D" w14:textId="77777777" w:rsidR="008533FF" w:rsidRPr="008533FF" w:rsidRDefault="008533FF" w:rsidP="008533FF">
      <w:pPr>
        <w:tabs>
          <w:tab w:val="left" w:pos="0"/>
        </w:tabs>
        <w:spacing w:after="0" w:line="240" w:lineRule="auto"/>
        <w:ind w:firstLine="851"/>
        <w:jc w:val="both"/>
        <w:rPr>
          <w:rFonts w:ascii="Times New Roman" w:hAnsi="Times New Roman"/>
        </w:rPr>
      </w:pPr>
      <w:r w:rsidRPr="008533FF">
        <w:rPr>
          <w:rFonts w:ascii="Times New Roman" w:hAnsi="Times New Roman"/>
        </w:rPr>
        <w:t>4.2. Переход права собственности на земельный участок подлежит государственной регистрации в соответствии с действующим законодательством.</w:t>
      </w:r>
    </w:p>
    <w:p w14:paraId="245528F1" w14:textId="77777777" w:rsidR="008533FF" w:rsidRPr="008533FF" w:rsidRDefault="008533FF" w:rsidP="008533FF">
      <w:pPr>
        <w:tabs>
          <w:tab w:val="left" w:pos="0"/>
        </w:tabs>
        <w:spacing w:after="0" w:line="240" w:lineRule="auto"/>
        <w:ind w:firstLine="851"/>
        <w:jc w:val="both"/>
        <w:rPr>
          <w:rFonts w:ascii="Times New Roman" w:hAnsi="Times New Roman"/>
        </w:rPr>
      </w:pPr>
      <w:r w:rsidRPr="008533FF">
        <w:rPr>
          <w:rFonts w:ascii="Times New Roman" w:hAnsi="Times New Roman"/>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14:paraId="72106743" w14:textId="77777777" w:rsidR="008533FF" w:rsidRPr="008533FF" w:rsidRDefault="008533FF" w:rsidP="008533FF">
      <w:pPr>
        <w:tabs>
          <w:tab w:val="left" w:pos="0"/>
        </w:tabs>
        <w:spacing w:after="0" w:line="240" w:lineRule="auto"/>
        <w:ind w:firstLine="851"/>
        <w:jc w:val="both"/>
        <w:rPr>
          <w:rFonts w:ascii="Times New Roman" w:hAnsi="Times New Roman"/>
        </w:rPr>
      </w:pPr>
      <w:r w:rsidRPr="008533FF">
        <w:rPr>
          <w:rFonts w:ascii="Times New Roman" w:hAnsi="Times New Roman"/>
        </w:rPr>
        <w:t>4.4. Продавец считается выполнившим свои обязательства по настоящему договору с момента фактической передачи земельного участка Покупателю.</w:t>
      </w:r>
    </w:p>
    <w:p w14:paraId="7A566624" w14:textId="77777777" w:rsidR="008533FF" w:rsidRDefault="008533FF" w:rsidP="008533FF">
      <w:pPr>
        <w:tabs>
          <w:tab w:val="left" w:pos="0"/>
        </w:tabs>
        <w:spacing w:after="0" w:line="240" w:lineRule="auto"/>
        <w:ind w:firstLine="851"/>
        <w:jc w:val="both"/>
        <w:rPr>
          <w:rFonts w:ascii="Times New Roman" w:hAnsi="Times New Roman"/>
        </w:rPr>
      </w:pPr>
      <w:r w:rsidRPr="008533FF">
        <w:rPr>
          <w:rFonts w:ascii="Times New Roman" w:hAnsi="Times New Roman"/>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14:paraId="5F9971C8" w14:textId="77777777" w:rsidR="0068515B" w:rsidRPr="008533FF" w:rsidRDefault="0068515B" w:rsidP="008533FF">
      <w:pPr>
        <w:tabs>
          <w:tab w:val="left" w:pos="0"/>
        </w:tabs>
        <w:spacing w:after="0" w:line="240" w:lineRule="auto"/>
        <w:ind w:firstLine="851"/>
        <w:jc w:val="both"/>
        <w:rPr>
          <w:rFonts w:ascii="Times New Roman" w:hAnsi="Times New Roman"/>
        </w:rPr>
      </w:pPr>
    </w:p>
    <w:p w14:paraId="1CAEE57E" w14:textId="77777777" w:rsidR="008533FF" w:rsidRPr="008533FF" w:rsidRDefault="008533FF" w:rsidP="008533FF">
      <w:pPr>
        <w:spacing w:after="0" w:line="240" w:lineRule="auto"/>
        <w:jc w:val="center"/>
        <w:rPr>
          <w:rFonts w:ascii="Times New Roman" w:hAnsi="Times New Roman"/>
          <w:b/>
        </w:rPr>
      </w:pPr>
      <w:r w:rsidRPr="008533FF">
        <w:rPr>
          <w:rFonts w:ascii="Times New Roman" w:hAnsi="Times New Roman"/>
          <w:b/>
        </w:rPr>
        <w:t>5. Обязанности «Сторон»</w:t>
      </w:r>
    </w:p>
    <w:p w14:paraId="7CA6D276"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5.1. «Продавец» обязуется:</w:t>
      </w:r>
    </w:p>
    <w:p w14:paraId="26E4E1D8"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lastRenderedPageBreak/>
        <w:t>5.1.1. Уплатить все налоги и обязательные платежи, начисленные до момента продажи.</w:t>
      </w:r>
    </w:p>
    <w:p w14:paraId="35B8E161"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14:paraId="10AB0BC6"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5.1.3. При получении сведений об изменении реквизитов, указанных в разделе 9 настоящего договора, письменно своевременно уведомить о таком изменении Покупателя.</w:t>
      </w:r>
    </w:p>
    <w:p w14:paraId="0CEF73FD"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14:paraId="59416835"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5.2. Покупатель обязуется:</w:t>
      </w:r>
    </w:p>
    <w:p w14:paraId="3D47950B"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5.2.1. Полностью оплатить цену земельного участка в размере, порядке и сроки, установленным разделом 2 договора.</w:t>
      </w:r>
    </w:p>
    <w:p w14:paraId="7E2D8E06"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34AE83E0"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14:paraId="2606006B"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14:paraId="4F4ACCC1"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5.3. Обязанности сторон, не урегулированные настоящим договором, устанавливаются в соответствии и действующим законодательством.</w:t>
      </w:r>
    </w:p>
    <w:p w14:paraId="039DF7AF" w14:textId="77777777" w:rsidR="008533FF" w:rsidRPr="008533FF" w:rsidRDefault="008533FF" w:rsidP="008533FF">
      <w:pPr>
        <w:spacing w:after="0" w:line="240" w:lineRule="auto"/>
        <w:jc w:val="center"/>
        <w:rPr>
          <w:rFonts w:ascii="Times New Roman" w:hAnsi="Times New Roman"/>
          <w:b/>
        </w:rPr>
      </w:pPr>
      <w:r w:rsidRPr="008533FF">
        <w:rPr>
          <w:rFonts w:ascii="Times New Roman" w:hAnsi="Times New Roman"/>
          <w:b/>
        </w:rPr>
        <w:t>6. Ответственность сторон</w:t>
      </w:r>
    </w:p>
    <w:p w14:paraId="5E33B9CE"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14:paraId="016C0DC0" w14:textId="77777777" w:rsidR="008533FF" w:rsidRPr="008533FF" w:rsidRDefault="008533FF" w:rsidP="008533FF">
      <w:pPr>
        <w:spacing w:after="120" w:line="240" w:lineRule="auto"/>
        <w:ind w:firstLine="851"/>
        <w:jc w:val="both"/>
        <w:rPr>
          <w:rFonts w:ascii="Times New Roman" w:hAnsi="Times New Roman"/>
        </w:rPr>
      </w:pPr>
      <w:r w:rsidRPr="008533FF">
        <w:rPr>
          <w:rFonts w:ascii="Times New Roman" w:hAnsi="Times New Roman"/>
        </w:rPr>
        <w:t>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Брянской области,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14:paraId="2958202B"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14:paraId="34D6EBE9" w14:textId="77777777" w:rsidR="008533FF" w:rsidRPr="008533FF" w:rsidRDefault="008533FF" w:rsidP="008533FF">
      <w:pPr>
        <w:spacing w:after="0" w:line="240" w:lineRule="auto"/>
        <w:jc w:val="center"/>
        <w:rPr>
          <w:rFonts w:ascii="Times New Roman" w:hAnsi="Times New Roman"/>
          <w:b/>
        </w:rPr>
      </w:pPr>
      <w:r w:rsidRPr="008533FF">
        <w:rPr>
          <w:rFonts w:ascii="Times New Roman" w:hAnsi="Times New Roman"/>
          <w:b/>
        </w:rPr>
        <w:t>7. Рассмотрение споров.</w:t>
      </w:r>
    </w:p>
    <w:p w14:paraId="34252A44"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14:paraId="10D34205"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14:paraId="13986457" w14:textId="77777777" w:rsidR="008533FF" w:rsidRPr="008533FF" w:rsidRDefault="008533FF" w:rsidP="008533FF">
      <w:pPr>
        <w:spacing w:after="0" w:line="240" w:lineRule="auto"/>
        <w:jc w:val="center"/>
        <w:rPr>
          <w:rFonts w:ascii="Times New Roman" w:hAnsi="Times New Roman"/>
          <w:b/>
        </w:rPr>
      </w:pPr>
      <w:r w:rsidRPr="008533FF">
        <w:rPr>
          <w:rFonts w:ascii="Times New Roman" w:hAnsi="Times New Roman"/>
          <w:b/>
        </w:rPr>
        <w:t>8. Особые условия</w:t>
      </w:r>
    </w:p>
    <w:p w14:paraId="584E275F"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8.1. Изменения и дополнения к настоящему договору считаются действительными, если они совершены в письменной форме и подписаны сторонами.</w:t>
      </w:r>
    </w:p>
    <w:p w14:paraId="49494DD3"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14:paraId="1C3B85CD" w14:textId="77777777" w:rsidR="008533FF" w:rsidRPr="008533FF" w:rsidRDefault="008533FF" w:rsidP="008533FF">
      <w:pPr>
        <w:spacing w:after="0" w:line="240" w:lineRule="auto"/>
        <w:ind w:firstLine="851"/>
        <w:jc w:val="both"/>
        <w:rPr>
          <w:rFonts w:ascii="Times New Roman" w:hAnsi="Times New Roman"/>
        </w:rPr>
      </w:pPr>
      <w:r w:rsidRPr="008533FF">
        <w:rPr>
          <w:rFonts w:ascii="Times New Roman" w:hAnsi="Times New Roman"/>
        </w:rPr>
        <w:lastRenderedPageBreak/>
        <w:t>8.3. Настоящий договор составлен в 3-х экземплярах, имеющих одинаковую юридическую силу, по одному экземпляру для каждой из сторон, один экземпляр в Управлении Федеральной службы государственной регистрации, кадастра и картографии по Брянской области.</w:t>
      </w:r>
    </w:p>
    <w:p w14:paraId="3288BD66" w14:textId="77777777" w:rsidR="008533FF" w:rsidRPr="008533FF" w:rsidRDefault="008533FF" w:rsidP="008533FF">
      <w:pPr>
        <w:spacing w:after="0" w:line="240" w:lineRule="auto"/>
        <w:jc w:val="center"/>
        <w:rPr>
          <w:rFonts w:ascii="Times New Roman" w:hAnsi="Times New Roman"/>
          <w:b/>
        </w:rPr>
      </w:pPr>
    </w:p>
    <w:p w14:paraId="42D6C72C" w14:textId="77777777" w:rsidR="008533FF" w:rsidRPr="008533FF" w:rsidRDefault="008533FF" w:rsidP="008533FF">
      <w:pPr>
        <w:spacing w:after="0" w:line="240" w:lineRule="auto"/>
        <w:jc w:val="center"/>
        <w:rPr>
          <w:rFonts w:ascii="Times New Roman" w:hAnsi="Times New Roman"/>
          <w:b/>
        </w:rPr>
      </w:pPr>
      <w:r w:rsidRPr="008533FF">
        <w:rPr>
          <w:rFonts w:ascii="Times New Roman" w:hAnsi="Times New Roman"/>
          <w:b/>
        </w:rPr>
        <w:t>9. Юридические адреса и реквизиты «Сторон»</w:t>
      </w:r>
    </w:p>
    <w:p w14:paraId="44A3CA03" w14:textId="77777777" w:rsidR="008533FF" w:rsidRPr="008533FF" w:rsidRDefault="008533FF" w:rsidP="008533FF">
      <w:pPr>
        <w:widowControl w:val="0"/>
        <w:shd w:val="clear" w:color="auto" w:fill="FFFFFF"/>
        <w:autoSpaceDE w:val="0"/>
        <w:autoSpaceDN w:val="0"/>
        <w:adjustRightInd w:val="0"/>
        <w:spacing w:after="0" w:line="200" w:lineRule="exact"/>
        <w:rPr>
          <w:rFonts w:ascii="Times New Roman" w:hAnsi="Times New Roman"/>
          <w:color w:val="000000"/>
        </w:rPr>
      </w:pPr>
      <w:r w:rsidRPr="008533FF">
        <w:rPr>
          <w:rFonts w:ascii="Times New Roman" w:hAnsi="Times New Roman"/>
          <w:color w:val="000000"/>
        </w:rPr>
        <w:t>ПРОДАВЕЦ:</w:t>
      </w:r>
    </w:p>
    <w:tbl>
      <w:tblPr>
        <w:tblW w:w="10455" w:type="dxa"/>
        <w:tblLayout w:type="fixed"/>
        <w:tblLook w:val="01E0" w:firstRow="1" w:lastRow="1" w:firstColumn="1" w:lastColumn="1" w:noHBand="0" w:noVBand="0"/>
      </w:tblPr>
      <w:tblGrid>
        <w:gridCol w:w="1768"/>
        <w:gridCol w:w="5444"/>
        <w:gridCol w:w="1234"/>
        <w:gridCol w:w="2009"/>
      </w:tblGrid>
      <w:tr w:rsidR="008533FF" w:rsidRPr="008533FF" w14:paraId="5854B7E0" w14:textId="77777777" w:rsidTr="00EA318B">
        <w:trPr>
          <w:trHeight w:val="484"/>
        </w:trPr>
        <w:tc>
          <w:tcPr>
            <w:tcW w:w="1768" w:type="dxa"/>
            <w:vAlign w:val="bottom"/>
            <w:hideMark/>
          </w:tcPr>
          <w:p w14:paraId="5A89A590" w14:textId="77777777" w:rsidR="008533FF" w:rsidRPr="008533FF" w:rsidRDefault="008533FF" w:rsidP="008533FF">
            <w:pPr>
              <w:widowControl w:val="0"/>
              <w:suppressAutoHyphens/>
              <w:autoSpaceDE w:val="0"/>
              <w:autoSpaceDN w:val="0"/>
              <w:adjustRightInd w:val="0"/>
              <w:spacing w:after="0" w:line="240" w:lineRule="auto"/>
              <w:ind w:right="-249"/>
              <w:rPr>
                <w:rFonts w:ascii="Times New Roman" w:hAnsi="Times New Roman"/>
                <w:color w:val="000000"/>
              </w:rPr>
            </w:pPr>
            <w:r w:rsidRPr="008533FF">
              <w:rPr>
                <w:rFonts w:ascii="Times New Roman" w:hAnsi="Times New Roman"/>
                <w:color w:val="000000"/>
              </w:rPr>
              <w:t>Наименование:</w:t>
            </w:r>
          </w:p>
        </w:tc>
        <w:tc>
          <w:tcPr>
            <w:tcW w:w="5444" w:type="dxa"/>
            <w:tcBorders>
              <w:top w:val="nil"/>
              <w:left w:val="nil"/>
              <w:bottom w:val="single" w:sz="4" w:space="0" w:color="auto"/>
              <w:right w:val="nil"/>
            </w:tcBorders>
            <w:vAlign w:val="center"/>
            <w:hideMark/>
          </w:tcPr>
          <w:p w14:paraId="6DA1624C"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6344E768"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656E6CE7"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559D3776" w14:textId="77777777" w:rsidTr="00EA318B">
        <w:trPr>
          <w:trHeight w:val="410"/>
        </w:trPr>
        <w:tc>
          <w:tcPr>
            <w:tcW w:w="1768" w:type="dxa"/>
            <w:vAlign w:val="bottom"/>
            <w:hideMark/>
          </w:tcPr>
          <w:p w14:paraId="451F0409"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Адрес:</w:t>
            </w:r>
          </w:p>
        </w:tc>
        <w:tc>
          <w:tcPr>
            <w:tcW w:w="5444" w:type="dxa"/>
            <w:tcBorders>
              <w:top w:val="single" w:sz="4" w:space="0" w:color="auto"/>
              <w:left w:val="nil"/>
              <w:bottom w:val="single" w:sz="4" w:space="0" w:color="auto"/>
              <w:right w:val="nil"/>
            </w:tcBorders>
            <w:vAlign w:val="center"/>
            <w:hideMark/>
          </w:tcPr>
          <w:p w14:paraId="51EAAA2E"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328F898B"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479C6360"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533A4ABE" w14:textId="77777777" w:rsidTr="00EA318B">
        <w:trPr>
          <w:trHeight w:val="273"/>
        </w:trPr>
        <w:tc>
          <w:tcPr>
            <w:tcW w:w="1768" w:type="dxa"/>
            <w:vAlign w:val="bottom"/>
            <w:hideMark/>
          </w:tcPr>
          <w:p w14:paraId="0B657EB1"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Банк:</w:t>
            </w:r>
          </w:p>
        </w:tc>
        <w:tc>
          <w:tcPr>
            <w:tcW w:w="5444" w:type="dxa"/>
            <w:tcBorders>
              <w:top w:val="single" w:sz="4" w:space="0" w:color="auto"/>
              <w:left w:val="nil"/>
              <w:bottom w:val="single" w:sz="4" w:space="0" w:color="auto"/>
              <w:right w:val="nil"/>
            </w:tcBorders>
            <w:vAlign w:val="center"/>
            <w:hideMark/>
          </w:tcPr>
          <w:p w14:paraId="4FB9F117"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2B62E050"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0B44388E"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3C706BFC" w14:textId="77777777" w:rsidTr="00EA318B">
        <w:trPr>
          <w:trHeight w:val="278"/>
        </w:trPr>
        <w:tc>
          <w:tcPr>
            <w:tcW w:w="1768" w:type="dxa"/>
            <w:vAlign w:val="bottom"/>
            <w:hideMark/>
          </w:tcPr>
          <w:p w14:paraId="7E524CD6"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БИК:</w:t>
            </w:r>
          </w:p>
        </w:tc>
        <w:tc>
          <w:tcPr>
            <w:tcW w:w="5444" w:type="dxa"/>
            <w:tcBorders>
              <w:top w:val="single" w:sz="4" w:space="0" w:color="auto"/>
              <w:left w:val="nil"/>
              <w:bottom w:val="single" w:sz="4" w:space="0" w:color="auto"/>
              <w:right w:val="nil"/>
            </w:tcBorders>
            <w:vAlign w:val="center"/>
            <w:hideMark/>
          </w:tcPr>
          <w:p w14:paraId="365AAA93"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4F4E948E"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14A5EC8C"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34C34E91" w14:textId="77777777" w:rsidTr="00EA318B">
        <w:trPr>
          <w:trHeight w:val="267"/>
        </w:trPr>
        <w:tc>
          <w:tcPr>
            <w:tcW w:w="1768" w:type="dxa"/>
            <w:vAlign w:val="bottom"/>
            <w:hideMark/>
          </w:tcPr>
          <w:p w14:paraId="3FEB7412"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КПП</w:t>
            </w:r>
          </w:p>
        </w:tc>
        <w:tc>
          <w:tcPr>
            <w:tcW w:w="5444" w:type="dxa"/>
            <w:tcBorders>
              <w:top w:val="single" w:sz="4" w:space="0" w:color="auto"/>
              <w:left w:val="nil"/>
              <w:bottom w:val="single" w:sz="4" w:space="0" w:color="auto"/>
              <w:right w:val="nil"/>
            </w:tcBorders>
            <w:vAlign w:val="center"/>
            <w:hideMark/>
          </w:tcPr>
          <w:p w14:paraId="46D0A1FE"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4CE363BD"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4A763B07"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5728303E" w14:textId="77777777" w:rsidTr="00EA318B">
        <w:trPr>
          <w:trHeight w:val="286"/>
        </w:trPr>
        <w:tc>
          <w:tcPr>
            <w:tcW w:w="1768" w:type="dxa"/>
            <w:vAlign w:val="bottom"/>
            <w:hideMark/>
          </w:tcPr>
          <w:p w14:paraId="43A9CE0B"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ИНН</w:t>
            </w:r>
          </w:p>
        </w:tc>
        <w:tc>
          <w:tcPr>
            <w:tcW w:w="5444" w:type="dxa"/>
            <w:tcBorders>
              <w:top w:val="single" w:sz="4" w:space="0" w:color="auto"/>
              <w:left w:val="nil"/>
              <w:bottom w:val="single" w:sz="4" w:space="0" w:color="auto"/>
              <w:right w:val="nil"/>
            </w:tcBorders>
            <w:vAlign w:val="center"/>
            <w:hideMark/>
          </w:tcPr>
          <w:p w14:paraId="64524CC4"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4457F410"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7D3AE320"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425D89D8" w14:textId="77777777" w:rsidTr="00EA318B">
        <w:trPr>
          <w:trHeight w:val="275"/>
        </w:trPr>
        <w:tc>
          <w:tcPr>
            <w:tcW w:w="1768" w:type="dxa"/>
            <w:vAlign w:val="bottom"/>
            <w:hideMark/>
          </w:tcPr>
          <w:p w14:paraId="3BCFB0D6" w14:textId="77777777" w:rsidR="008533FF" w:rsidRPr="008533FF" w:rsidRDefault="008533FF" w:rsidP="008533FF">
            <w:pPr>
              <w:widowControl w:val="0"/>
              <w:suppressAutoHyphens/>
              <w:autoSpaceDE w:val="0"/>
              <w:autoSpaceDN w:val="0"/>
              <w:adjustRightInd w:val="0"/>
              <w:spacing w:after="0" w:line="240" w:lineRule="auto"/>
              <w:jc w:val="both"/>
              <w:rPr>
                <w:rFonts w:ascii="Times New Roman" w:hAnsi="Times New Roman"/>
                <w:color w:val="000000"/>
              </w:rPr>
            </w:pPr>
            <w:r w:rsidRPr="008533FF">
              <w:rPr>
                <w:rFonts w:ascii="Times New Roman" w:hAnsi="Times New Roman"/>
                <w:bCs/>
                <w:color w:val="000000"/>
              </w:rPr>
              <w:t>Номер счета банка получателя</w:t>
            </w:r>
            <w:r w:rsidRPr="008533FF">
              <w:rPr>
                <w:rFonts w:ascii="Times New Roman" w:hAnsi="Times New Roman"/>
                <w:color w:val="000000"/>
              </w:rPr>
              <w:t>:</w:t>
            </w:r>
          </w:p>
        </w:tc>
        <w:tc>
          <w:tcPr>
            <w:tcW w:w="5444" w:type="dxa"/>
            <w:tcBorders>
              <w:top w:val="single" w:sz="4" w:space="0" w:color="auto"/>
              <w:left w:val="nil"/>
              <w:bottom w:val="single" w:sz="4" w:space="0" w:color="auto"/>
              <w:right w:val="nil"/>
            </w:tcBorders>
            <w:vAlign w:val="center"/>
            <w:hideMark/>
          </w:tcPr>
          <w:p w14:paraId="29BFD451"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r w:rsidRPr="008533FF">
              <w:rPr>
                <w:rFonts w:ascii="Times New Roman" w:hAnsi="Times New Roman"/>
                <w:bCs/>
                <w:color w:val="000000"/>
              </w:rPr>
              <w:t xml:space="preserve"> </w:t>
            </w:r>
          </w:p>
        </w:tc>
        <w:tc>
          <w:tcPr>
            <w:tcW w:w="1234" w:type="dxa"/>
          </w:tcPr>
          <w:p w14:paraId="3F40E159"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3711D678"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379382BE" w14:textId="77777777" w:rsidTr="00EA318B">
        <w:trPr>
          <w:trHeight w:val="266"/>
        </w:trPr>
        <w:tc>
          <w:tcPr>
            <w:tcW w:w="1768" w:type="dxa"/>
            <w:vAlign w:val="bottom"/>
            <w:hideMark/>
          </w:tcPr>
          <w:p w14:paraId="197DEB8D" w14:textId="77777777" w:rsidR="008533FF" w:rsidRPr="008533FF" w:rsidRDefault="008533FF" w:rsidP="008533FF">
            <w:pPr>
              <w:widowControl w:val="0"/>
              <w:suppressAutoHyphens/>
              <w:autoSpaceDE w:val="0"/>
              <w:autoSpaceDN w:val="0"/>
              <w:adjustRightInd w:val="0"/>
              <w:spacing w:after="0" w:line="240" w:lineRule="auto"/>
              <w:rPr>
                <w:rFonts w:ascii="Times New Roman" w:hAnsi="Times New Roman"/>
                <w:color w:val="000000"/>
              </w:rPr>
            </w:pPr>
            <w:r w:rsidRPr="008533FF">
              <w:rPr>
                <w:rFonts w:ascii="Times New Roman" w:hAnsi="Times New Roman"/>
                <w:bCs/>
                <w:color w:val="000000"/>
                <w:lang w:val="en-US"/>
              </w:rPr>
              <w:t>Номер счета получателя</w:t>
            </w:r>
          </w:p>
        </w:tc>
        <w:tc>
          <w:tcPr>
            <w:tcW w:w="5444" w:type="dxa"/>
            <w:tcBorders>
              <w:top w:val="single" w:sz="4" w:space="0" w:color="auto"/>
              <w:left w:val="nil"/>
              <w:bottom w:val="single" w:sz="4" w:space="0" w:color="auto"/>
              <w:right w:val="nil"/>
            </w:tcBorders>
            <w:vAlign w:val="center"/>
            <w:hideMark/>
          </w:tcPr>
          <w:p w14:paraId="0EC25006"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4F84BAD0"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31FFA617"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31329F94" w14:textId="77777777" w:rsidTr="00EA318B">
        <w:trPr>
          <w:trHeight w:val="266"/>
        </w:trPr>
        <w:tc>
          <w:tcPr>
            <w:tcW w:w="1768" w:type="dxa"/>
            <w:vAlign w:val="bottom"/>
            <w:hideMark/>
          </w:tcPr>
          <w:p w14:paraId="310B8A51"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ОГРН:</w:t>
            </w:r>
          </w:p>
        </w:tc>
        <w:tc>
          <w:tcPr>
            <w:tcW w:w="5444" w:type="dxa"/>
            <w:tcBorders>
              <w:top w:val="single" w:sz="4" w:space="0" w:color="auto"/>
              <w:left w:val="nil"/>
              <w:bottom w:val="single" w:sz="4" w:space="0" w:color="auto"/>
              <w:right w:val="nil"/>
            </w:tcBorders>
            <w:vAlign w:val="center"/>
            <w:hideMark/>
          </w:tcPr>
          <w:p w14:paraId="22C6105B"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Pr>
          <w:p w14:paraId="236E3F1D"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rPr>
            </w:pPr>
          </w:p>
        </w:tc>
        <w:tc>
          <w:tcPr>
            <w:tcW w:w="2009" w:type="dxa"/>
          </w:tcPr>
          <w:p w14:paraId="5777FD05"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r>
      <w:tr w:rsidR="008533FF" w:rsidRPr="008533FF" w14:paraId="0FB99651" w14:textId="77777777" w:rsidTr="00EA318B">
        <w:trPr>
          <w:trHeight w:val="274"/>
        </w:trPr>
        <w:tc>
          <w:tcPr>
            <w:tcW w:w="1768" w:type="dxa"/>
            <w:vAlign w:val="bottom"/>
            <w:hideMark/>
          </w:tcPr>
          <w:p w14:paraId="7E20C6C8"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ОКТМО:</w:t>
            </w:r>
          </w:p>
        </w:tc>
        <w:tc>
          <w:tcPr>
            <w:tcW w:w="5444" w:type="dxa"/>
            <w:tcBorders>
              <w:top w:val="single" w:sz="4" w:space="0" w:color="auto"/>
              <w:left w:val="nil"/>
              <w:bottom w:val="single" w:sz="4" w:space="0" w:color="auto"/>
              <w:right w:val="nil"/>
            </w:tcBorders>
            <w:vAlign w:val="center"/>
            <w:hideMark/>
          </w:tcPr>
          <w:p w14:paraId="4A76D493" w14:textId="77777777" w:rsidR="008533FF" w:rsidRPr="008533FF" w:rsidRDefault="008533FF" w:rsidP="008533FF">
            <w:pPr>
              <w:widowControl w:val="0"/>
              <w:autoSpaceDE w:val="0"/>
              <w:autoSpaceDN w:val="0"/>
              <w:adjustRightInd w:val="0"/>
              <w:spacing w:after="0"/>
              <w:rPr>
                <w:rFonts w:ascii="Times New Roman" w:hAnsi="Times New Roman"/>
                <w:bCs/>
              </w:rPr>
            </w:pPr>
          </w:p>
        </w:tc>
        <w:tc>
          <w:tcPr>
            <w:tcW w:w="1234" w:type="dxa"/>
            <w:tcBorders>
              <w:top w:val="nil"/>
              <w:left w:val="nil"/>
              <w:bottom w:val="single" w:sz="4" w:space="0" w:color="auto"/>
              <w:right w:val="nil"/>
            </w:tcBorders>
          </w:tcPr>
          <w:p w14:paraId="4BC5F739" w14:textId="77777777" w:rsidR="008533FF" w:rsidRPr="008533FF" w:rsidRDefault="008533FF" w:rsidP="008533FF">
            <w:pPr>
              <w:widowControl w:val="0"/>
              <w:autoSpaceDE w:val="0"/>
              <w:autoSpaceDN w:val="0"/>
              <w:adjustRightInd w:val="0"/>
              <w:spacing w:after="0"/>
              <w:rPr>
                <w:rFonts w:ascii="Times New Roman" w:hAnsi="Times New Roman"/>
                <w:color w:val="000000"/>
              </w:rPr>
            </w:pPr>
          </w:p>
        </w:tc>
        <w:tc>
          <w:tcPr>
            <w:tcW w:w="2009" w:type="dxa"/>
            <w:tcBorders>
              <w:top w:val="nil"/>
              <w:left w:val="nil"/>
              <w:bottom w:val="single" w:sz="4" w:space="0" w:color="auto"/>
              <w:right w:val="nil"/>
            </w:tcBorders>
            <w:hideMark/>
          </w:tcPr>
          <w:p w14:paraId="04AA2E29" w14:textId="77777777" w:rsidR="008533FF" w:rsidRPr="008533FF" w:rsidRDefault="008533FF" w:rsidP="008533FF">
            <w:pPr>
              <w:widowControl w:val="0"/>
              <w:autoSpaceDE w:val="0"/>
              <w:autoSpaceDN w:val="0"/>
              <w:adjustRightInd w:val="0"/>
              <w:spacing w:after="0"/>
              <w:ind w:left="-82"/>
              <w:rPr>
                <w:rFonts w:ascii="Times New Roman" w:hAnsi="Times New Roman"/>
                <w:color w:val="000000"/>
              </w:rPr>
            </w:pPr>
          </w:p>
        </w:tc>
      </w:tr>
      <w:tr w:rsidR="008533FF" w:rsidRPr="008533FF" w14:paraId="6215C60C" w14:textId="77777777" w:rsidTr="00EA318B">
        <w:trPr>
          <w:trHeight w:val="55"/>
        </w:trPr>
        <w:tc>
          <w:tcPr>
            <w:tcW w:w="1768" w:type="dxa"/>
            <w:vAlign w:val="bottom"/>
            <w:hideMark/>
          </w:tcPr>
          <w:p w14:paraId="5DC85679" w14:textId="77777777" w:rsidR="008533FF" w:rsidRPr="008533FF" w:rsidRDefault="008533FF" w:rsidP="008533FF">
            <w:pPr>
              <w:widowControl w:val="0"/>
              <w:suppressAutoHyphens/>
              <w:autoSpaceDE w:val="0"/>
              <w:autoSpaceDN w:val="0"/>
              <w:adjustRightInd w:val="0"/>
              <w:spacing w:after="0" w:line="240" w:lineRule="auto"/>
              <w:jc w:val="center"/>
              <w:rPr>
                <w:rFonts w:ascii="Times New Roman" w:hAnsi="Times New Roman"/>
                <w:color w:val="000000"/>
              </w:rPr>
            </w:pPr>
            <w:r w:rsidRPr="008533FF">
              <w:rPr>
                <w:rFonts w:ascii="Times New Roman" w:hAnsi="Times New Roman"/>
                <w:color w:val="000000"/>
              </w:rPr>
              <w:t>КБК</w:t>
            </w:r>
          </w:p>
        </w:tc>
        <w:tc>
          <w:tcPr>
            <w:tcW w:w="5444" w:type="dxa"/>
            <w:tcBorders>
              <w:top w:val="single" w:sz="4" w:space="0" w:color="auto"/>
              <w:left w:val="nil"/>
              <w:bottom w:val="single" w:sz="4" w:space="0" w:color="auto"/>
              <w:right w:val="nil"/>
            </w:tcBorders>
            <w:vAlign w:val="center"/>
            <w:hideMark/>
          </w:tcPr>
          <w:tbl>
            <w:tblPr>
              <w:tblW w:w="10456" w:type="dxa"/>
              <w:tblLayout w:type="fixed"/>
              <w:tblLook w:val="01E0" w:firstRow="1" w:lastRow="1" w:firstColumn="1" w:lastColumn="1" w:noHBand="0" w:noVBand="0"/>
            </w:tblPr>
            <w:tblGrid>
              <w:gridCol w:w="10456"/>
            </w:tblGrid>
            <w:tr w:rsidR="008533FF" w:rsidRPr="008533FF" w14:paraId="45ED70F3" w14:textId="77777777" w:rsidTr="00EA318B">
              <w:trPr>
                <w:trHeight w:val="55"/>
              </w:trPr>
              <w:tc>
                <w:tcPr>
                  <w:tcW w:w="5444" w:type="dxa"/>
                  <w:tcBorders>
                    <w:top w:val="single" w:sz="4" w:space="0" w:color="auto"/>
                    <w:left w:val="nil"/>
                    <w:bottom w:val="single" w:sz="4" w:space="0" w:color="auto"/>
                    <w:right w:val="nil"/>
                  </w:tcBorders>
                  <w:vAlign w:val="center"/>
                  <w:hideMark/>
                </w:tcPr>
                <w:p w14:paraId="69AA50DF"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r>
          </w:tbl>
          <w:p w14:paraId="4112F05F" w14:textId="77777777" w:rsidR="008533FF" w:rsidRPr="008533FF" w:rsidRDefault="008533FF" w:rsidP="008533FF">
            <w:pPr>
              <w:widowControl w:val="0"/>
              <w:autoSpaceDE w:val="0"/>
              <w:autoSpaceDN w:val="0"/>
              <w:adjustRightInd w:val="0"/>
              <w:spacing w:after="0"/>
              <w:rPr>
                <w:rFonts w:ascii="Times New Roman" w:hAnsi="Times New Roman"/>
                <w:bCs/>
                <w:color w:val="000000"/>
              </w:rPr>
            </w:pPr>
          </w:p>
        </w:tc>
        <w:tc>
          <w:tcPr>
            <w:tcW w:w="1234" w:type="dxa"/>
            <w:tcBorders>
              <w:top w:val="single" w:sz="4" w:space="0" w:color="auto"/>
              <w:left w:val="nil"/>
              <w:bottom w:val="nil"/>
              <w:right w:val="nil"/>
            </w:tcBorders>
            <w:hideMark/>
          </w:tcPr>
          <w:p w14:paraId="0E9C3B0A" w14:textId="77777777" w:rsidR="008533FF" w:rsidRPr="008533FF" w:rsidRDefault="008533FF" w:rsidP="008533FF">
            <w:pPr>
              <w:widowControl w:val="0"/>
              <w:shd w:val="clear" w:color="auto" w:fill="FFFFFF"/>
              <w:autoSpaceDE w:val="0"/>
              <w:autoSpaceDN w:val="0"/>
              <w:adjustRightInd w:val="0"/>
              <w:spacing w:after="0"/>
              <w:jc w:val="center"/>
              <w:rPr>
                <w:rFonts w:ascii="Times New Roman" w:hAnsi="Times New Roman"/>
                <w:color w:val="000000"/>
                <w:vertAlign w:val="superscript"/>
              </w:rPr>
            </w:pPr>
            <w:r w:rsidRPr="008533FF">
              <w:rPr>
                <w:rFonts w:ascii="Times New Roman" w:hAnsi="Times New Roman"/>
                <w:color w:val="000000"/>
                <w:vertAlign w:val="superscript"/>
              </w:rPr>
              <w:t>(подпись)</w:t>
            </w:r>
          </w:p>
        </w:tc>
        <w:tc>
          <w:tcPr>
            <w:tcW w:w="2009" w:type="dxa"/>
            <w:tcBorders>
              <w:top w:val="single" w:sz="4" w:space="0" w:color="auto"/>
              <w:left w:val="nil"/>
              <w:bottom w:val="nil"/>
              <w:right w:val="nil"/>
            </w:tcBorders>
            <w:hideMark/>
          </w:tcPr>
          <w:p w14:paraId="1A91AFE6" w14:textId="77777777" w:rsidR="008533FF" w:rsidRPr="008533FF" w:rsidRDefault="008533FF" w:rsidP="008533FF">
            <w:pPr>
              <w:widowControl w:val="0"/>
              <w:autoSpaceDE w:val="0"/>
              <w:autoSpaceDN w:val="0"/>
              <w:adjustRightInd w:val="0"/>
              <w:spacing w:after="0"/>
              <w:jc w:val="center"/>
              <w:rPr>
                <w:rFonts w:ascii="Times New Roman" w:hAnsi="Times New Roman"/>
                <w:color w:val="000000"/>
                <w:vertAlign w:val="superscript"/>
              </w:rPr>
            </w:pPr>
            <w:r w:rsidRPr="008533FF">
              <w:rPr>
                <w:rFonts w:ascii="Times New Roman" w:hAnsi="Times New Roman"/>
                <w:color w:val="000000"/>
                <w:vertAlign w:val="superscript"/>
              </w:rPr>
              <w:t>(ф.и.о.)</w:t>
            </w:r>
          </w:p>
        </w:tc>
      </w:tr>
    </w:tbl>
    <w:p w14:paraId="785B9CBD" w14:textId="77777777" w:rsidR="008533FF" w:rsidRPr="008533FF" w:rsidRDefault="008533FF" w:rsidP="008533FF">
      <w:pPr>
        <w:widowControl w:val="0"/>
        <w:shd w:val="clear" w:color="auto" w:fill="FFFFFF"/>
        <w:autoSpaceDE w:val="0"/>
        <w:autoSpaceDN w:val="0"/>
        <w:adjustRightInd w:val="0"/>
        <w:spacing w:after="0"/>
        <w:rPr>
          <w:rFonts w:ascii="Times New Roman" w:hAnsi="Times New Roman"/>
          <w:color w:val="000000"/>
        </w:rPr>
      </w:pPr>
    </w:p>
    <w:p w14:paraId="6D98EB74" w14:textId="77777777" w:rsidR="008533FF" w:rsidRPr="008533FF" w:rsidRDefault="008533FF" w:rsidP="008533FF">
      <w:pPr>
        <w:widowControl w:val="0"/>
        <w:shd w:val="clear" w:color="auto" w:fill="FFFFFF"/>
        <w:autoSpaceDE w:val="0"/>
        <w:autoSpaceDN w:val="0"/>
        <w:adjustRightInd w:val="0"/>
        <w:spacing w:after="0"/>
        <w:rPr>
          <w:rFonts w:ascii="Times New Roman" w:hAnsi="Times New Roman"/>
          <w:color w:val="000000"/>
        </w:rPr>
      </w:pPr>
      <w:r w:rsidRPr="008533FF">
        <w:rPr>
          <w:rFonts w:ascii="Times New Roman" w:hAnsi="Times New Roman"/>
          <w:color w:val="000000"/>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8533FF" w:rsidRPr="008533FF" w14:paraId="392D985C" w14:textId="77777777" w:rsidTr="00EA318B">
        <w:tc>
          <w:tcPr>
            <w:tcW w:w="1794" w:type="dxa"/>
            <w:vAlign w:val="bottom"/>
            <w:hideMark/>
          </w:tcPr>
          <w:p w14:paraId="1E8DB774"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r w:rsidRPr="008533FF">
              <w:rPr>
                <w:rFonts w:ascii="Times New Roman" w:hAnsi="Times New Roman"/>
                <w:color w:val="000000"/>
              </w:rPr>
              <w:t>Наименование:</w:t>
            </w:r>
          </w:p>
        </w:tc>
        <w:tc>
          <w:tcPr>
            <w:tcW w:w="5402" w:type="dxa"/>
            <w:tcBorders>
              <w:top w:val="nil"/>
              <w:left w:val="nil"/>
              <w:bottom w:val="single" w:sz="4" w:space="0" w:color="auto"/>
              <w:right w:val="nil"/>
            </w:tcBorders>
            <w:vAlign w:val="center"/>
          </w:tcPr>
          <w:p w14:paraId="3DC3AFC9"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173B9946"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Pr>
          <w:p w14:paraId="6473D171"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77" w:type="dxa"/>
            <w:tcMar>
              <w:top w:w="0" w:type="dxa"/>
              <w:left w:w="28" w:type="dxa"/>
              <w:bottom w:w="0" w:type="dxa"/>
              <w:right w:w="28" w:type="dxa"/>
            </w:tcMar>
          </w:tcPr>
          <w:p w14:paraId="4A36D309"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23" w:type="dxa"/>
          </w:tcPr>
          <w:p w14:paraId="344AEB31" w14:textId="77777777" w:rsidR="008533FF" w:rsidRPr="008533FF" w:rsidRDefault="008533FF" w:rsidP="008533FF">
            <w:pPr>
              <w:widowControl w:val="0"/>
              <w:autoSpaceDE w:val="0"/>
              <w:autoSpaceDN w:val="0"/>
              <w:adjustRightInd w:val="0"/>
              <w:spacing w:after="0" w:line="240" w:lineRule="auto"/>
              <w:rPr>
                <w:rFonts w:ascii="Times New Roman" w:hAnsi="Times New Roman"/>
                <w:color w:val="000000"/>
              </w:rPr>
            </w:pPr>
          </w:p>
        </w:tc>
      </w:tr>
      <w:tr w:rsidR="008533FF" w:rsidRPr="008533FF" w14:paraId="639E39F0" w14:textId="77777777" w:rsidTr="00EA318B">
        <w:tc>
          <w:tcPr>
            <w:tcW w:w="1794" w:type="dxa"/>
            <w:vAlign w:val="bottom"/>
            <w:hideMark/>
          </w:tcPr>
          <w:p w14:paraId="253AC7EE"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r w:rsidRPr="008533FF">
              <w:rPr>
                <w:rFonts w:ascii="Times New Roman" w:hAnsi="Times New Roman"/>
                <w:color w:val="000000"/>
              </w:rPr>
              <w:t>Адрес:</w:t>
            </w:r>
          </w:p>
        </w:tc>
        <w:tc>
          <w:tcPr>
            <w:tcW w:w="5402" w:type="dxa"/>
            <w:tcBorders>
              <w:top w:val="single" w:sz="4" w:space="0" w:color="auto"/>
              <w:left w:val="nil"/>
              <w:bottom w:val="single" w:sz="4" w:space="0" w:color="auto"/>
              <w:right w:val="nil"/>
            </w:tcBorders>
            <w:vAlign w:val="center"/>
          </w:tcPr>
          <w:p w14:paraId="5B14CC60"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47F173B0"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Pr>
          <w:p w14:paraId="14F00799"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77" w:type="dxa"/>
            <w:tcMar>
              <w:top w:w="0" w:type="dxa"/>
              <w:left w:w="28" w:type="dxa"/>
              <w:bottom w:w="0" w:type="dxa"/>
              <w:right w:w="28" w:type="dxa"/>
            </w:tcMar>
          </w:tcPr>
          <w:p w14:paraId="57603832"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23" w:type="dxa"/>
          </w:tcPr>
          <w:p w14:paraId="2158B82C" w14:textId="77777777" w:rsidR="008533FF" w:rsidRPr="008533FF" w:rsidRDefault="008533FF" w:rsidP="008533FF">
            <w:pPr>
              <w:widowControl w:val="0"/>
              <w:autoSpaceDE w:val="0"/>
              <w:autoSpaceDN w:val="0"/>
              <w:adjustRightInd w:val="0"/>
              <w:spacing w:after="0" w:line="240" w:lineRule="auto"/>
              <w:rPr>
                <w:rFonts w:ascii="Times New Roman" w:hAnsi="Times New Roman"/>
                <w:color w:val="000000"/>
              </w:rPr>
            </w:pPr>
          </w:p>
        </w:tc>
      </w:tr>
      <w:tr w:rsidR="008533FF" w:rsidRPr="008533FF" w14:paraId="587F8EE8" w14:textId="77777777" w:rsidTr="00EA318B">
        <w:tc>
          <w:tcPr>
            <w:tcW w:w="1794" w:type="dxa"/>
            <w:vAlign w:val="bottom"/>
            <w:hideMark/>
          </w:tcPr>
          <w:p w14:paraId="482190BE"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r w:rsidRPr="008533FF">
              <w:rPr>
                <w:rFonts w:ascii="Times New Roman" w:hAnsi="Times New Roman"/>
                <w:color w:val="000000"/>
              </w:rPr>
              <w:t>Банк:</w:t>
            </w:r>
          </w:p>
        </w:tc>
        <w:tc>
          <w:tcPr>
            <w:tcW w:w="5402" w:type="dxa"/>
            <w:tcBorders>
              <w:top w:val="single" w:sz="4" w:space="0" w:color="auto"/>
              <w:left w:val="nil"/>
              <w:bottom w:val="single" w:sz="4" w:space="0" w:color="auto"/>
              <w:right w:val="nil"/>
            </w:tcBorders>
            <w:vAlign w:val="center"/>
          </w:tcPr>
          <w:p w14:paraId="4ABA99B9"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73A819BB"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Pr>
          <w:p w14:paraId="12F01EBC"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77" w:type="dxa"/>
            <w:tcMar>
              <w:top w:w="0" w:type="dxa"/>
              <w:left w:w="28" w:type="dxa"/>
              <w:bottom w:w="0" w:type="dxa"/>
              <w:right w:w="28" w:type="dxa"/>
            </w:tcMar>
          </w:tcPr>
          <w:p w14:paraId="20D7D942"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23" w:type="dxa"/>
          </w:tcPr>
          <w:p w14:paraId="13B66CFB" w14:textId="77777777" w:rsidR="008533FF" w:rsidRPr="008533FF" w:rsidRDefault="008533FF" w:rsidP="008533FF">
            <w:pPr>
              <w:widowControl w:val="0"/>
              <w:autoSpaceDE w:val="0"/>
              <w:autoSpaceDN w:val="0"/>
              <w:adjustRightInd w:val="0"/>
              <w:spacing w:after="0" w:line="240" w:lineRule="auto"/>
              <w:rPr>
                <w:rFonts w:ascii="Times New Roman" w:hAnsi="Times New Roman"/>
                <w:color w:val="000000"/>
              </w:rPr>
            </w:pPr>
          </w:p>
        </w:tc>
      </w:tr>
      <w:tr w:rsidR="008533FF" w:rsidRPr="008533FF" w14:paraId="186B8BDB" w14:textId="77777777" w:rsidTr="00EA318B">
        <w:tc>
          <w:tcPr>
            <w:tcW w:w="1794" w:type="dxa"/>
            <w:vAlign w:val="bottom"/>
            <w:hideMark/>
          </w:tcPr>
          <w:p w14:paraId="309A3D30"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r w:rsidRPr="008533FF">
              <w:rPr>
                <w:rFonts w:ascii="Times New Roman" w:hAnsi="Times New Roman"/>
                <w:color w:val="000000"/>
              </w:rPr>
              <w:t>К/счет:</w:t>
            </w:r>
          </w:p>
        </w:tc>
        <w:tc>
          <w:tcPr>
            <w:tcW w:w="5402" w:type="dxa"/>
            <w:tcBorders>
              <w:top w:val="single" w:sz="4" w:space="0" w:color="auto"/>
              <w:left w:val="nil"/>
              <w:bottom w:val="single" w:sz="4" w:space="0" w:color="auto"/>
              <w:right w:val="nil"/>
            </w:tcBorders>
            <w:vAlign w:val="center"/>
          </w:tcPr>
          <w:p w14:paraId="282A2B49"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74CB68FB"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Pr>
          <w:p w14:paraId="3A8760BE"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77" w:type="dxa"/>
            <w:tcMar>
              <w:top w:w="0" w:type="dxa"/>
              <w:left w:w="28" w:type="dxa"/>
              <w:bottom w:w="0" w:type="dxa"/>
              <w:right w:w="28" w:type="dxa"/>
            </w:tcMar>
          </w:tcPr>
          <w:p w14:paraId="769720BA"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23" w:type="dxa"/>
          </w:tcPr>
          <w:p w14:paraId="1ECF7942" w14:textId="77777777" w:rsidR="008533FF" w:rsidRPr="008533FF" w:rsidRDefault="008533FF" w:rsidP="008533FF">
            <w:pPr>
              <w:widowControl w:val="0"/>
              <w:autoSpaceDE w:val="0"/>
              <w:autoSpaceDN w:val="0"/>
              <w:adjustRightInd w:val="0"/>
              <w:spacing w:after="0" w:line="240" w:lineRule="auto"/>
              <w:rPr>
                <w:rFonts w:ascii="Times New Roman" w:hAnsi="Times New Roman"/>
                <w:color w:val="000000"/>
              </w:rPr>
            </w:pPr>
          </w:p>
        </w:tc>
      </w:tr>
      <w:tr w:rsidR="008533FF" w:rsidRPr="008533FF" w14:paraId="073DEEE9" w14:textId="77777777" w:rsidTr="00EA318B">
        <w:tc>
          <w:tcPr>
            <w:tcW w:w="1794" w:type="dxa"/>
            <w:vAlign w:val="bottom"/>
            <w:hideMark/>
          </w:tcPr>
          <w:p w14:paraId="70E110D8"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r w:rsidRPr="008533FF">
              <w:rPr>
                <w:rFonts w:ascii="Times New Roman" w:hAnsi="Times New Roman"/>
                <w:color w:val="000000"/>
              </w:rPr>
              <w:t>Р/счет</w:t>
            </w:r>
          </w:p>
        </w:tc>
        <w:tc>
          <w:tcPr>
            <w:tcW w:w="5402" w:type="dxa"/>
            <w:tcBorders>
              <w:top w:val="single" w:sz="4" w:space="0" w:color="auto"/>
              <w:left w:val="nil"/>
              <w:bottom w:val="single" w:sz="4" w:space="0" w:color="auto"/>
              <w:right w:val="nil"/>
            </w:tcBorders>
            <w:vAlign w:val="center"/>
          </w:tcPr>
          <w:p w14:paraId="055028D5"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6F3B1851"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Borders>
              <w:top w:val="nil"/>
              <w:left w:val="nil"/>
              <w:bottom w:val="single" w:sz="4" w:space="0" w:color="auto"/>
              <w:right w:val="nil"/>
            </w:tcBorders>
          </w:tcPr>
          <w:p w14:paraId="4920CA52" w14:textId="77777777" w:rsidR="008533FF" w:rsidRPr="008533FF" w:rsidRDefault="008533FF" w:rsidP="008533FF">
            <w:pPr>
              <w:widowControl w:val="0"/>
              <w:autoSpaceDE w:val="0"/>
              <w:autoSpaceDN w:val="0"/>
              <w:adjustRightInd w:val="0"/>
              <w:spacing w:after="0" w:line="240" w:lineRule="auto"/>
              <w:rPr>
                <w:rFonts w:ascii="Times New Roman" w:hAnsi="Times New Roman"/>
                <w:color w:val="000000"/>
              </w:rPr>
            </w:pPr>
          </w:p>
        </w:tc>
        <w:tc>
          <w:tcPr>
            <w:tcW w:w="77" w:type="dxa"/>
            <w:tcMar>
              <w:top w:w="0" w:type="dxa"/>
              <w:left w:w="28" w:type="dxa"/>
              <w:bottom w:w="0" w:type="dxa"/>
              <w:right w:w="28" w:type="dxa"/>
            </w:tcMar>
          </w:tcPr>
          <w:p w14:paraId="09FE7F0A" w14:textId="77777777" w:rsidR="008533FF" w:rsidRPr="008533FF" w:rsidRDefault="008533FF" w:rsidP="008533FF">
            <w:pPr>
              <w:widowControl w:val="0"/>
              <w:autoSpaceDE w:val="0"/>
              <w:autoSpaceDN w:val="0"/>
              <w:adjustRightInd w:val="0"/>
              <w:spacing w:after="0" w:line="240" w:lineRule="auto"/>
              <w:rPr>
                <w:rFonts w:ascii="Times New Roman" w:hAnsi="Times New Roman"/>
                <w:color w:val="000000"/>
              </w:rPr>
            </w:pPr>
          </w:p>
        </w:tc>
        <w:tc>
          <w:tcPr>
            <w:tcW w:w="1223" w:type="dxa"/>
            <w:tcBorders>
              <w:top w:val="nil"/>
              <w:left w:val="nil"/>
              <w:bottom w:val="single" w:sz="4" w:space="0" w:color="auto"/>
              <w:right w:val="nil"/>
            </w:tcBorders>
          </w:tcPr>
          <w:p w14:paraId="035C4E8B"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r>
      <w:tr w:rsidR="008533FF" w:rsidRPr="008533FF" w14:paraId="317AB9D3" w14:textId="77777777" w:rsidTr="00EA318B">
        <w:trPr>
          <w:trHeight w:val="55"/>
        </w:trPr>
        <w:tc>
          <w:tcPr>
            <w:tcW w:w="1794" w:type="dxa"/>
            <w:vAlign w:val="bottom"/>
            <w:hideMark/>
          </w:tcPr>
          <w:p w14:paraId="6E030DE6"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r w:rsidRPr="008533FF">
              <w:rPr>
                <w:rFonts w:ascii="Times New Roman" w:hAnsi="Times New Roman"/>
                <w:color w:val="000000"/>
              </w:rPr>
              <w:t>ИНН/КПП:</w:t>
            </w:r>
          </w:p>
        </w:tc>
        <w:tc>
          <w:tcPr>
            <w:tcW w:w="5402" w:type="dxa"/>
            <w:tcBorders>
              <w:top w:val="single" w:sz="4" w:space="0" w:color="auto"/>
              <w:left w:val="nil"/>
              <w:bottom w:val="single" w:sz="4" w:space="0" w:color="auto"/>
              <w:right w:val="nil"/>
            </w:tcBorders>
            <w:vAlign w:val="center"/>
          </w:tcPr>
          <w:p w14:paraId="063925AC"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5966E75D"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Borders>
              <w:top w:val="single" w:sz="4" w:space="0" w:color="auto"/>
              <w:left w:val="nil"/>
              <w:bottom w:val="nil"/>
              <w:right w:val="nil"/>
            </w:tcBorders>
            <w:hideMark/>
          </w:tcPr>
          <w:p w14:paraId="5BC6B73F" w14:textId="77777777" w:rsidR="008533FF" w:rsidRPr="008533FF" w:rsidRDefault="008533FF" w:rsidP="008533FF">
            <w:pPr>
              <w:widowControl w:val="0"/>
              <w:shd w:val="clear" w:color="auto" w:fill="FFFFFF"/>
              <w:autoSpaceDE w:val="0"/>
              <w:autoSpaceDN w:val="0"/>
              <w:adjustRightInd w:val="0"/>
              <w:spacing w:after="0" w:line="240" w:lineRule="auto"/>
              <w:jc w:val="center"/>
              <w:rPr>
                <w:rFonts w:ascii="Times New Roman" w:hAnsi="Times New Roman"/>
                <w:color w:val="000000"/>
                <w:vertAlign w:val="superscript"/>
              </w:rPr>
            </w:pPr>
            <w:r w:rsidRPr="008533FF">
              <w:rPr>
                <w:rFonts w:ascii="Times New Roman" w:hAnsi="Times New Roman"/>
                <w:color w:val="000000"/>
                <w:vertAlign w:val="superscript"/>
              </w:rPr>
              <w:t>(подпись)</w:t>
            </w:r>
          </w:p>
        </w:tc>
        <w:tc>
          <w:tcPr>
            <w:tcW w:w="77" w:type="dxa"/>
            <w:tcMar>
              <w:top w:w="0" w:type="dxa"/>
              <w:left w:w="28" w:type="dxa"/>
              <w:bottom w:w="0" w:type="dxa"/>
              <w:right w:w="28" w:type="dxa"/>
            </w:tcMar>
          </w:tcPr>
          <w:p w14:paraId="7170CB45" w14:textId="77777777" w:rsidR="008533FF" w:rsidRPr="008533FF" w:rsidRDefault="008533FF" w:rsidP="008533FF">
            <w:pPr>
              <w:widowControl w:val="0"/>
              <w:shd w:val="clear" w:color="auto" w:fill="FFFFFF"/>
              <w:autoSpaceDE w:val="0"/>
              <w:autoSpaceDN w:val="0"/>
              <w:adjustRightInd w:val="0"/>
              <w:spacing w:after="0" w:line="240" w:lineRule="auto"/>
              <w:jc w:val="center"/>
              <w:rPr>
                <w:rFonts w:ascii="Times New Roman" w:hAnsi="Times New Roman"/>
                <w:color w:val="000000"/>
                <w:vertAlign w:val="superscript"/>
              </w:rPr>
            </w:pPr>
          </w:p>
        </w:tc>
        <w:tc>
          <w:tcPr>
            <w:tcW w:w="1223" w:type="dxa"/>
            <w:tcBorders>
              <w:top w:val="single" w:sz="4" w:space="0" w:color="auto"/>
              <w:left w:val="nil"/>
              <w:bottom w:val="nil"/>
              <w:right w:val="nil"/>
            </w:tcBorders>
            <w:hideMark/>
          </w:tcPr>
          <w:p w14:paraId="0F32F8AD"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vertAlign w:val="superscript"/>
              </w:rPr>
            </w:pPr>
            <w:r w:rsidRPr="008533FF">
              <w:rPr>
                <w:rFonts w:ascii="Times New Roman" w:hAnsi="Times New Roman"/>
                <w:color w:val="000000"/>
                <w:vertAlign w:val="superscript"/>
              </w:rPr>
              <w:t>(ф.и.о.)</w:t>
            </w:r>
          </w:p>
        </w:tc>
      </w:tr>
      <w:tr w:rsidR="008533FF" w:rsidRPr="008533FF" w14:paraId="199C6BAE" w14:textId="77777777" w:rsidTr="00EA318B">
        <w:tc>
          <w:tcPr>
            <w:tcW w:w="1794" w:type="dxa"/>
            <w:vAlign w:val="bottom"/>
          </w:tcPr>
          <w:p w14:paraId="4C37973D" w14:textId="77777777" w:rsidR="008533FF" w:rsidRPr="008533FF" w:rsidRDefault="008533FF" w:rsidP="008533FF">
            <w:pPr>
              <w:widowControl w:val="0"/>
              <w:autoSpaceDE w:val="0"/>
              <w:autoSpaceDN w:val="0"/>
              <w:adjustRightInd w:val="0"/>
              <w:spacing w:after="0" w:line="240" w:lineRule="auto"/>
              <w:jc w:val="right"/>
              <w:rPr>
                <w:rFonts w:ascii="Times New Roman" w:hAnsi="Times New Roman"/>
                <w:color w:val="000000"/>
              </w:rPr>
            </w:pPr>
          </w:p>
        </w:tc>
        <w:tc>
          <w:tcPr>
            <w:tcW w:w="5402" w:type="dxa"/>
            <w:tcBorders>
              <w:top w:val="single" w:sz="4" w:space="0" w:color="auto"/>
              <w:left w:val="nil"/>
              <w:bottom w:val="nil"/>
              <w:right w:val="nil"/>
            </w:tcBorders>
            <w:vAlign w:val="center"/>
          </w:tcPr>
          <w:p w14:paraId="0BB1D2DC" w14:textId="77777777" w:rsidR="008533FF" w:rsidRPr="008533FF" w:rsidRDefault="008533FF" w:rsidP="008533FF">
            <w:pPr>
              <w:widowControl w:val="0"/>
              <w:autoSpaceDE w:val="0"/>
              <w:autoSpaceDN w:val="0"/>
              <w:adjustRightInd w:val="0"/>
              <w:spacing w:after="0" w:line="240" w:lineRule="auto"/>
              <w:rPr>
                <w:rFonts w:ascii="Times New Roman" w:hAnsi="Times New Roman"/>
                <w:b/>
                <w:bCs/>
                <w:color w:val="000000"/>
              </w:rPr>
            </w:pPr>
          </w:p>
        </w:tc>
        <w:tc>
          <w:tcPr>
            <w:tcW w:w="283" w:type="dxa"/>
            <w:tcMar>
              <w:top w:w="0" w:type="dxa"/>
              <w:left w:w="28" w:type="dxa"/>
              <w:bottom w:w="0" w:type="dxa"/>
              <w:right w:w="28" w:type="dxa"/>
            </w:tcMar>
          </w:tcPr>
          <w:p w14:paraId="3FF2F147"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52" w:type="dxa"/>
          </w:tcPr>
          <w:p w14:paraId="661F02D6"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r w:rsidRPr="008533FF">
              <w:rPr>
                <w:rFonts w:ascii="Times New Roman" w:hAnsi="Times New Roman"/>
                <w:b/>
                <w:bCs/>
                <w:color w:val="000000"/>
              </w:rPr>
              <w:t>М.П.</w:t>
            </w:r>
          </w:p>
        </w:tc>
        <w:tc>
          <w:tcPr>
            <w:tcW w:w="77" w:type="dxa"/>
            <w:tcMar>
              <w:top w:w="0" w:type="dxa"/>
              <w:left w:w="28" w:type="dxa"/>
              <w:bottom w:w="0" w:type="dxa"/>
              <w:right w:w="28" w:type="dxa"/>
            </w:tcMar>
          </w:tcPr>
          <w:p w14:paraId="4EBCC7F9"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c>
          <w:tcPr>
            <w:tcW w:w="1223" w:type="dxa"/>
          </w:tcPr>
          <w:p w14:paraId="3B507B71" w14:textId="77777777" w:rsidR="008533FF" w:rsidRPr="008533FF" w:rsidRDefault="008533FF" w:rsidP="008533FF">
            <w:pPr>
              <w:widowControl w:val="0"/>
              <w:autoSpaceDE w:val="0"/>
              <w:autoSpaceDN w:val="0"/>
              <w:adjustRightInd w:val="0"/>
              <w:spacing w:after="0" w:line="240" w:lineRule="auto"/>
              <w:jc w:val="center"/>
              <w:rPr>
                <w:rFonts w:ascii="Times New Roman" w:hAnsi="Times New Roman"/>
                <w:color w:val="000000"/>
              </w:rPr>
            </w:pPr>
          </w:p>
        </w:tc>
      </w:tr>
    </w:tbl>
    <w:p w14:paraId="20DBAC95" w14:textId="77777777" w:rsidR="008533FF" w:rsidRPr="008533FF" w:rsidRDefault="008533FF" w:rsidP="0068515B">
      <w:pPr>
        <w:widowControl w:val="0"/>
        <w:shd w:val="clear" w:color="auto" w:fill="FFFFFF"/>
        <w:autoSpaceDE w:val="0"/>
        <w:autoSpaceDN w:val="0"/>
        <w:adjustRightInd w:val="0"/>
        <w:spacing w:before="240" w:after="120"/>
        <w:rPr>
          <w:rFonts w:ascii="Times New Roman" w:hAnsi="Times New Roman"/>
          <w:b/>
          <w:bCs/>
          <w:color w:val="000000"/>
        </w:rPr>
      </w:pPr>
    </w:p>
    <w:p w14:paraId="267896B7" w14:textId="77777777" w:rsidR="008533FF" w:rsidRPr="008533FF" w:rsidRDefault="008533FF" w:rsidP="008533FF">
      <w:pPr>
        <w:widowControl w:val="0"/>
        <w:shd w:val="clear" w:color="auto" w:fill="FFFFFF"/>
        <w:autoSpaceDE w:val="0"/>
        <w:autoSpaceDN w:val="0"/>
        <w:adjustRightInd w:val="0"/>
        <w:spacing w:before="240" w:after="120"/>
        <w:jc w:val="center"/>
        <w:rPr>
          <w:rFonts w:ascii="Times New Roman" w:hAnsi="Times New Roman"/>
          <w:b/>
          <w:bCs/>
          <w:color w:val="000000"/>
        </w:rPr>
      </w:pPr>
      <w:r w:rsidRPr="008533FF">
        <w:rPr>
          <w:rFonts w:ascii="Times New Roman" w:hAnsi="Times New Roman"/>
          <w:b/>
          <w:bCs/>
          <w:color w:val="000000"/>
        </w:rPr>
        <w:t>10. Приложение к договору.</w:t>
      </w:r>
    </w:p>
    <w:p w14:paraId="7B3AA200" w14:textId="77777777" w:rsidR="008533FF" w:rsidRPr="008533FF" w:rsidRDefault="008533FF" w:rsidP="008533FF">
      <w:pPr>
        <w:pBdr>
          <w:top w:val="single" w:sz="4" w:space="1" w:color="FFFFFF"/>
          <w:left w:val="single" w:sz="4" w:space="0" w:color="FFFFFF"/>
          <w:bottom w:val="single" w:sz="4" w:space="1" w:color="FFFFFF"/>
          <w:right w:val="single" w:sz="4" w:space="4" w:color="FFFFFF"/>
        </w:pBdr>
        <w:spacing w:after="0"/>
        <w:jc w:val="both"/>
        <w:rPr>
          <w:rFonts w:ascii="Times New Roman" w:hAnsi="Times New Roman"/>
        </w:rPr>
      </w:pPr>
      <w:r w:rsidRPr="008533FF">
        <w:rPr>
          <w:rFonts w:ascii="Times New Roman" w:hAnsi="Times New Roman"/>
        </w:rPr>
        <w:t xml:space="preserve"> Акт приема - передачи земельного участка (Приложение)</w:t>
      </w:r>
    </w:p>
    <w:p w14:paraId="1365CAB2" w14:textId="77777777" w:rsidR="00A06E78" w:rsidRPr="00A06E78" w:rsidRDefault="00A06E78" w:rsidP="00A06E78">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A06E78">
        <w:rPr>
          <w:rFonts w:ascii="Times New Roman" w:hAnsi="Times New Roman"/>
          <w:i/>
          <w:sz w:val="20"/>
          <w:szCs w:val="20"/>
        </w:rPr>
        <w:t>Приложение 1</w:t>
      </w:r>
    </w:p>
    <w:p w14:paraId="431DC955" w14:textId="77777777" w:rsidR="00A06E78" w:rsidRPr="00A06E78" w:rsidRDefault="00A06E78" w:rsidP="00A06E78">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A06E78">
        <w:rPr>
          <w:rFonts w:ascii="Times New Roman" w:hAnsi="Times New Roman"/>
          <w:b/>
          <w:sz w:val="24"/>
          <w:szCs w:val="24"/>
        </w:rPr>
        <w:t>ЗАЯВКА</w:t>
      </w:r>
    </w:p>
    <w:p w14:paraId="68C1A455" w14:textId="77777777" w:rsidR="00A06E78" w:rsidRPr="00A06E78" w:rsidRDefault="00A06E78" w:rsidP="00A06E78">
      <w:pPr>
        <w:widowControl w:val="0"/>
        <w:autoSpaceDE w:val="0"/>
        <w:autoSpaceDN w:val="0"/>
        <w:adjustRightInd w:val="0"/>
        <w:spacing w:after="0" w:line="240" w:lineRule="auto"/>
        <w:jc w:val="center"/>
        <w:rPr>
          <w:rFonts w:ascii="Times New Roman" w:hAnsi="Times New Roman"/>
          <w:b/>
          <w:sz w:val="24"/>
          <w:szCs w:val="24"/>
        </w:rPr>
      </w:pPr>
      <w:r w:rsidRPr="00A06E78">
        <w:rPr>
          <w:rFonts w:ascii="Times New Roman" w:hAnsi="Times New Roman"/>
          <w:b/>
          <w:sz w:val="24"/>
          <w:szCs w:val="24"/>
        </w:rPr>
        <w:t>НА УЧАСТИЕ В АУКЦИОНЕ</w:t>
      </w:r>
    </w:p>
    <w:p w14:paraId="67CA44A4" w14:textId="77777777" w:rsidR="00A06E78" w:rsidRPr="00A06E78" w:rsidRDefault="00A06E78" w:rsidP="00A06E78">
      <w:pPr>
        <w:widowControl w:val="0"/>
        <w:autoSpaceDE w:val="0"/>
        <w:autoSpaceDN w:val="0"/>
        <w:adjustRightInd w:val="0"/>
        <w:spacing w:after="0" w:line="240" w:lineRule="auto"/>
        <w:jc w:val="center"/>
        <w:rPr>
          <w:rFonts w:ascii="Times New Roman" w:hAnsi="Times New Roman"/>
          <w:b/>
          <w:sz w:val="24"/>
          <w:szCs w:val="24"/>
        </w:rPr>
      </w:pPr>
    </w:p>
    <w:p w14:paraId="55B839C5" w14:textId="77777777" w:rsidR="00A06E78" w:rsidRPr="00A06E78" w:rsidRDefault="00A06E78" w:rsidP="00A06E78">
      <w:pPr>
        <w:widowControl w:val="0"/>
        <w:autoSpaceDE w:val="0"/>
        <w:autoSpaceDN w:val="0"/>
        <w:adjustRightInd w:val="0"/>
        <w:spacing w:after="0" w:line="240" w:lineRule="auto"/>
        <w:jc w:val="center"/>
        <w:rPr>
          <w:rFonts w:ascii="Times New Roman" w:hAnsi="Times New Roman"/>
          <w:b/>
          <w:sz w:val="24"/>
          <w:szCs w:val="24"/>
        </w:rPr>
      </w:pPr>
    </w:p>
    <w:p w14:paraId="178D0D84" w14:textId="77777777" w:rsidR="00A06E78" w:rsidRPr="00A06E78" w:rsidRDefault="00A06E78" w:rsidP="00A06E78">
      <w:pPr>
        <w:widowControl w:val="0"/>
        <w:autoSpaceDE w:val="0"/>
        <w:autoSpaceDN w:val="0"/>
        <w:adjustRightInd w:val="0"/>
        <w:spacing w:after="0" w:line="240" w:lineRule="auto"/>
        <w:rPr>
          <w:rFonts w:ascii="Times New Roman" w:hAnsi="Times New Roman"/>
          <w:b/>
          <w:sz w:val="24"/>
          <w:szCs w:val="24"/>
        </w:rPr>
      </w:pPr>
      <w:r w:rsidRPr="00A06E78">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94C375B" w14:textId="77777777" w:rsidR="00A06E78" w:rsidRPr="00A06E78" w:rsidRDefault="00A06E78" w:rsidP="00A06E78">
      <w:pPr>
        <w:widowControl w:val="0"/>
        <w:autoSpaceDE w:val="0"/>
        <w:autoSpaceDN w:val="0"/>
        <w:adjustRightInd w:val="0"/>
        <w:spacing w:after="0" w:line="240" w:lineRule="auto"/>
        <w:jc w:val="center"/>
        <w:rPr>
          <w:rFonts w:ascii="Times New Roman" w:hAnsi="Times New Roman"/>
          <w:sz w:val="20"/>
          <w:szCs w:val="24"/>
        </w:rPr>
      </w:pPr>
      <w:r w:rsidRPr="00A06E78">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14:paraId="1BF44C97" w14:textId="77777777" w:rsidR="00A06E78" w:rsidRPr="00A06E78" w:rsidRDefault="00A06E78" w:rsidP="00A06E78">
      <w:pPr>
        <w:widowControl w:val="0"/>
        <w:autoSpaceDE w:val="0"/>
        <w:autoSpaceDN w:val="0"/>
        <w:adjustRightInd w:val="0"/>
        <w:spacing w:after="0" w:line="240" w:lineRule="auto"/>
        <w:rPr>
          <w:rFonts w:ascii="Times New Roman" w:hAnsi="Times New Roman"/>
          <w:sz w:val="24"/>
          <w:szCs w:val="24"/>
        </w:rPr>
      </w:pPr>
      <w:r w:rsidRPr="00A06E78">
        <w:rPr>
          <w:rFonts w:ascii="Times New Roman" w:hAnsi="Times New Roman"/>
          <w:sz w:val="24"/>
          <w:szCs w:val="24"/>
        </w:rPr>
        <w:t>в лице _______________________________________________________________________</w:t>
      </w:r>
    </w:p>
    <w:p w14:paraId="062B0EFB" w14:textId="77777777" w:rsidR="00A06E78" w:rsidRPr="00A06E78" w:rsidRDefault="00A06E78" w:rsidP="00A06E78">
      <w:pPr>
        <w:widowControl w:val="0"/>
        <w:autoSpaceDE w:val="0"/>
        <w:autoSpaceDN w:val="0"/>
        <w:adjustRightInd w:val="0"/>
        <w:spacing w:after="0" w:line="240" w:lineRule="auto"/>
        <w:rPr>
          <w:rFonts w:ascii="Times New Roman" w:hAnsi="Times New Roman"/>
          <w:sz w:val="24"/>
          <w:szCs w:val="24"/>
        </w:rPr>
      </w:pPr>
      <w:r w:rsidRPr="00A06E78">
        <w:rPr>
          <w:rFonts w:ascii="Times New Roman" w:hAnsi="Times New Roman"/>
          <w:sz w:val="24"/>
          <w:szCs w:val="24"/>
        </w:rPr>
        <w:t>__________________________________________________________________________________________________________________________________________________________,</w:t>
      </w:r>
    </w:p>
    <w:p w14:paraId="3CEA69A8" w14:textId="77777777" w:rsidR="00A06E78" w:rsidRPr="00A06E78" w:rsidRDefault="00A06E78" w:rsidP="00A06E78">
      <w:pPr>
        <w:widowControl w:val="0"/>
        <w:autoSpaceDE w:val="0"/>
        <w:autoSpaceDN w:val="0"/>
        <w:adjustRightInd w:val="0"/>
        <w:spacing w:after="0" w:line="240" w:lineRule="auto"/>
        <w:jc w:val="both"/>
        <w:rPr>
          <w:rFonts w:ascii="Times New Roman" w:hAnsi="Times New Roman"/>
          <w:sz w:val="20"/>
          <w:szCs w:val="24"/>
        </w:rPr>
      </w:pPr>
      <w:r w:rsidRPr="00A06E78">
        <w:rPr>
          <w:rFonts w:ascii="Times New Roman" w:hAnsi="Times New Roman"/>
          <w:sz w:val="20"/>
          <w:szCs w:val="24"/>
        </w:rPr>
        <w:t xml:space="preserve">                                     (фамилия, имя, отчество, должность для представителя юридического лица)</w:t>
      </w:r>
    </w:p>
    <w:p w14:paraId="07E42DE6" w14:textId="77777777" w:rsidR="00A06E78" w:rsidRPr="00A06E78" w:rsidRDefault="00A06E78" w:rsidP="00A06E78">
      <w:pPr>
        <w:widowControl w:val="0"/>
        <w:autoSpaceDE w:val="0"/>
        <w:autoSpaceDN w:val="0"/>
        <w:adjustRightInd w:val="0"/>
        <w:spacing w:after="0" w:line="240" w:lineRule="auto"/>
        <w:rPr>
          <w:rFonts w:ascii="Times New Roman" w:hAnsi="Times New Roman"/>
          <w:sz w:val="24"/>
          <w:szCs w:val="24"/>
        </w:rPr>
      </w:pPr>
      <w:r w:rsidRPr="00A06E78">
        <w:rPr>
          <w:rFonts w:ascii="Times New Roman" w:hAnsi="Times New Roman"/>
          <w:sz w:val="24"/>
          <w:szCs w:val="24"/>
        </w:rPr>
        <w:t xml:space="preserve">действующего на основании ____________________________________________________ </w:t>
      </w:r>
    </w:p>
    <w:p w14:paraId="57C17831" w14:textId="77777777" w:rsidR="00A06E78" w:rsidRPr="00A06E78" w:rsidRDefault="00A06E78" w:rsidP="00A06E78">
      <w:pPr>
        <w:widowControl w:val="0"/>
        <w:autoSpaceDE w:val="0"/>
        <w:autoSpaceDN w:val="0"/>
        <w:adjustRightInd w:val="0"/>
        <w:spacing w:after="0" w:line="240" w:lineRule="auto"/>
        <w:rPr>
          <w:rFonts w:ascii="Times New Roman" w:hAnsi="Times New Roman"/>
          <w:sz w:val="20"/>
          <w:szCs w:val="20"/>
        </w:rPr>
      </w:pPr>
      <w:r w:rsidRPr="00A06E78">
        <w:rPr>
          <w:rFonts w:ascii="Courier New" w:hAnsi="Courier New" w:cs="Courier New"/>
          <w:sz w:val="20"/>
          <w:szCs w:val="20"/>
        </w:rPr>
        <w:t xml:space="preserve">__________________________________________________________________________________________________________________________________________________________ </w:t>
      </w:r>
      <w:r w:rsidRPr="00A06E78">
        <w:rPr>
          <w:rFonts w:ascii="Times New Roman" w:hAnsi="Times New Roman"/>
          <w:sz w:val="20"/>
          <w:szCs w:val="20"/>
        </w:rPr>
        <w:t xml:space="preserve">(далее – претендент), </w:t>
      </w:r>
    </w:p>
    <w:p w14:paraId="342CCD03" w14:textId="77777777" w:rsidR="00A06E78" w:rsidRPr="00A06E78" w:rsidRDefault="00A06E78" w:rsidP="00A06E78">
      <w:pPr>
        <w:widowControl w:val="0"/>
        <w:autoSpaceDE w:val="0"/>
        <w:autoSpaceDN w:val="0"/>
        <w:adjustRightInd w:val="0"/>
        <w:spacing w:after="0" w:line="240" w:lineRule="auto"/>
        <w:jc w:val="both"/>
        <w:rPr>
          <w:rFonts w:ascii="Times New Roman" w:hAnsi="Times New Roman"/>
          <w:sz w:val="24"/>
          <w:szCs w:val="24"/>
        </w:rPr>
      </w:pPr>
      <w:r w:rsidRPr="00A06E78">
        <w:rPr>
          <w:rFonts w:ascii="Times New Roman" w:hAnsi="Times New Roman"/>
          <w:sz w:val="24"/>
          <w:szCs w:val="24"/>
        </w:rPr>
        <w:t xml:space="preserve">принимая решение об участии в аукционе по продаже земельного участка, по адресу: Брянская область, Дубровский район, _____________________________________________________________________________, </w:t>
      </w:r>
      <w:r w:rsidRPr="00A06E78">
        <w:rPr>
          <w:rFonts w:ascii="Times New Roman" w:hAnsi="Times New Roman"/>
          <w:sz w:val="24"/>
          <w:szCs w:val="24"/>
        </w:rPr>
        <w:lastRenderedPageBreak/>
        <w:t>площадью _____ кв.м., с кадастровым номером 32:05:___________:____, из земель _______________________________________,разрешенное использование: 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14:paraId="35C1C46E" w14:textId="77777777" w:rsidR="00A06E78" w:rsidRPr="00A06E78" w:rsidRDefault="00A06E78" w:rsidP="00A06E78">
      <w:pPr>
        <w:tabs>
          <w:tab w:val="left" w:pos="360"/>
          <w:tab w:val="left" w:pos="900"/>
          <w:tab w:val="left" w:pos="2044"/>
        </w:tabs>
        <w:spacing w:after="0" w:line="240" w:lineRule="auto"/>
        <w:ind w:firstLine="540"/>
        <w:jc w:val="both"/>
        <w:rPr>
          <w:rFonts w:ascii="Times New Roman" w:hAnsi="Times New Roman"/>
          <w:sz w:val="24"/>
          <w:szCs w:val="24"/>
        </w:rPr>
      </w:pPr>
      <w:r w:rsidRPr="00A06E78">
        <w:rPr>
          <w:rFonts w:ascii="Times New Roman" w:hAnsi="Times New Roman"/>
          <w:sz w:val="24"/>
          <w:szCs w:val="24"/>
        </w:rPr>
        <w:t xml:space="preserve">Принимая решение об участии в аукционе по продаже земельного участка, обязуюсь: </w:t>
      </w:r>
    </w:p>
    <w:p w14:paraId="65998FB8" w14:textId="77777777" w:rsidR="00A06E78" w:rsidRPr="00A06E78" w:rsidRDefault="00A06E78" w:rsidP="00A06E78">
      <w:pPr>
        <w:tabs>
          <w:tab w:val="left" w:pos="360"/>
          <w:tab w:val="left" w:pos="900"/>
        </w:tabs>
        <w:spacing w:after="0" w:line="240" w:lineRule="auto"/>
        <w:ind w:firstLine="540"/>
        <w:rPr>
          <w:rFonts w:ascii="Times New Roman" w:hAnsi="Times New Roman"/>
          <w:sz w:val="24"/>
          <w:szCs w:val="24"/>
        </w:rPr>
      </w:pPr>
      <w:r w:rsidRPr="00A06E78">
        <w:rPr>
          <w:rFonts w:ascii="Times New Roman" w:hAnsi="Times New Roman"/>
          <w:sz w:val="24"/>
          <w:szCs w:val="24"/>
        </w:rPr>
        <w:t xml:space="preserve">- Соблюдать условия аукциона, а также установленный порядок проведения аукциона; </w:t>
      </w:r>
    </w:p>
    <w:p w14:paraId="4F2B64ED" w14:textId="77777777" w:rsidR="00A06E78" w:rsidRPr="00A06E78" w:rsidRDefault="00A06E78" w:rsidP="00A06E78">
      <w:pPr>
        <w:tabs>
          <w:tab w:val="left" w:pos="142"/>
          <w:tab w:val="left" w:pos="360"/>
          <w:tab w:val="left" w:pos="900"/>
        </w:tabs>
        <w:spacing w:after="0" w:line="240" w:lineRule="auto"/>
        <w:ind w:firstLine="540"/>
        <w:jc w:val="both"/>
        <w:rPr>
          <w:rFonts w:ascii="Times New Roman" w:hAnsi="Times New Roman"/>
          <w:sz w:val="24"/>
          <w:szCs w:val="24"/>
        </w:rPr>
      </w:pPr>
      <w:r w:rsidRPr="00A06E78">
        <w:rPr>
          <w:rFonts w:ascii="Times New Roman" w:hAnsi="Times New Roman"/>
          <w:sz w:val="24"/>
          <w:szCs w:val="24"/>
        </w:rPr>
        <w:t xml:space="preserve">-  В случае признания победителем аукциона заключить с Организатором договор купли-продажи земельного участка не ранее 10 (десять)  дней со дня  размещения информации о результатах аукциона на сайте </w:t>
      </w:r>
      <w:hyperlink r:id="rId11" w:history="1">
        <w:r w:rsidRPr="00A06E78">
          <w:rPr>
            <w:rFonts w:ascii="Times New Roman" w:hAnsi="Times New Roman"/>
            <w:color w:val="0000FF"/>
            <w:sz w:val="24"/>
            <w:szCs w:val="24"/>
            <w:u w:val="single"/>
          </w:rPr>
          <w:t>www.</w:t>
        </w:r>
        <w:r w:rsidRPr="00A06E78">
          <w:rPr>
            <w:rFonts w:ascii="Times New Roman" w:hAnsi="Times New Roman"/>
            <w:color w:val="0000FF"/>
            <w:sz w:val="24"/>
            <w:szCs w:val="24"/>
            <w:u w:val="single"/>
            <w:lang w:val="en-US"/>
          </w:rPr>
          <w:t>torgi</w:t>
        </w:r>
        <w:r w:rsidRPr="00A06E78">
          <w:rPr>
            <w:rFonts w:ascii="Times New Roman" w:hAnsi="Times New Roman"/>
            <w:color w:val="0000FF"/>
            <w:sz w:val="24"/>
            <w:szCs w:val="24"/>
            <w:u w:val="single"/>
          </w:rPr>
          <w:t>.</w:t>
        </w:r>
        <w:r w:rsidRPr="00A06E78">
          <w:rPr>
            <w:rFonts w:ascii="Times New Roman" w:hAnsi="Times New Roman"/>
            <w:color w:val="0000FF"/>
            <w:sz w:val="24"/>
            <w:szCs w:val="24"/>
            <w:u w:val="single"/>
            <w:lang w:val="en-US"/>
          </w:rPr>
          <w:t>gov</w:t>
        </w:r>
        <w:r w:rsidRPr="00A06E78">
          <w:rPr>
            <w:rFonts w:ascii="Times New Roman" w:hAnsi="Times New Roman"/>
            <w:color w:val="0000FF"/>
            <w:sz w:val="24"/>
            <w:szCs w:val="24"/>
            <w:u w:val="single"/>
          </w:rPr>
          <w:t>.ru</w:t>
        </w:r>
      </w:hyperlink>
      <w:r w:rsidRPr="00A06E78">
        <w:rPr>
          <w:rFonts w:ascii="Times New Roman" w:hAnsi="Times New Roman"/>
          <w:sz w:val="24"/>
          <w:szCs w:val="24"/>
        </w:rPr>
        <w:t xml:space="preserve">  в сети Интернет и  уплатить Организатору выкупную стоимость, установленную по результатам аукциона в сроки, определяемые договором купли-продажи земельного участка</w:t>
      </w:r>
    </w:p>
    <w:p w14:paraId="4ECBC531" w14:textId="77777777" w:rsidR="00A06E78" w:rsidRPr="00A06E78" w:rsidRDefault="00A06E78" w:rsidP="00A06E78">
      <w:pPr>
        <w:tabs>
          <w:tab w:val="left" w:pos="360"/>
          <w:tab w:val="left" w:pos="900"/>
        </w:tabs>
        <w:spacing w:after="0" w:line="240" w:lineRule="auto"/>
        <w:ind w:firstLine="540"/>
        <w:rPr>
          <w:rFonts w:ascii="Times New Roman" w:hAnsi="Times New Roman"/>
          <w:sz w:val="24"/>
          <w:szCs w:val="24"/>
        </w:rPr>
      </w:pPr>
      <w:r w:rsidRPr="00A06E78">
        <w:rPr>
          <w:rFonts w:ascii="Times New Roman" w:hAnsi="Times New Roman"/>
          <w:sz w:val="24"/>
          <w:szCs w:val="24"/>
        </w:rPr>
        <w:t>Претендент согласен на участие в аукционе на указанных условиях.</w:t>
      </w:r>
    </w:p>
    <w:p w14:paraId="7A58D49F" w14:textId="77777777" w:rsidR="00A06E78" w:rsidRPr="00A06E78" w:rsidRDefault="00A06E78" w:rsidP="00A06E78">
      <w:pPr>
        <w:tabs>
          <w:tab w:val="left" w:pos="851"/>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В случае признания победителем аукциона:</w:t>
      </w:r>
    </w:p>
    <w:p w14:paraId="3CE1C036" w14:textId="77777777" w:rsidR="00A06E78" w:rsidRPr="00A06E78" w:rsidRDefault="00A06E78" w:rsidP="00A06E78">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A06E78">
        <w:rPr>
          <w:rFonts w:ascii="Times New Roman" w:hAnsi="Times New Roman"/>
          <w:sz w:val="24"/>
          <w:szCs w:val="24"/>
        </w:rPr>
        <w:t>подписать протокол по итогам аукциона;</w:t>
      </w:r>
    </w:p>
    <w:p w14:paraId="3B97B98D" w14:textId="77777777" w:rsidR="00A06E78" w:rsidRPr="00A06E78" w:rsidRDefault="00A06E78" w:rsidP="00A06E78">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A06E78">
        <w:rPr>
          <w:rFonts w:ascii="Times New Roman" w:hAnsi="Times New Roman"/>
          <w:sz w:val="24"/>
          <w:szCs w:val="24"/>
        </w:rPr>
        <w:t>оплатить выкупную стоимость земельного участка, определенную по итогам аукциона в срок, указанный в извещении о проведении аукциона;</w:t>
      </w:r>
    </w:p>
    <w:p w14:paraId="46B61935" w14:textId="77777777" w:rsidR="00A06E78" w:rsidRPr="00A06E78" w:rsidRDefault="00A06E78" w:rsidP="00A06E78">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A06E78">
        <w:rPr>
          <w:rFonts w:ascii="Times New Roman" w:hAnsi="Times New Roman"/>
          <w:sz w:val="24"/>
          <w:szCs w:val="24"/>
        </w:rPr>
        <w:t>заключить в установленный срок договор купли -продажи, принять земельный участок по акту приема-передачи и выполнить предусмотренные договором купли-продажи условия.</w:t>
      </w:r>
    </w:p>
    <w:p w14:paraId="52F1EEEE"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Со сведениями, изложенными в извещении о проведении аукциона, ознакомлен и согласен, в том числе:</w:t>
      </w:r>
    </w:p>
    <w:p w14:paraId="2667F0C9"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с данными об организаторе аукциона;</w:t>
      </w:r>
    </w:p>
    <w:p w14:paraId="7C8D1E11"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14:paraId="4CC76437"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w:t>
      </w:r>
    </w:p>
    <w:p w14:paraId="185C7D81"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купли-продажи;</w:t>
      </w:r>
    </w:p>
    <w:p w14:paraId="2F478A71"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8"/>
        </w:rPr>
        <w:t>о порядке определения победителя;</w:t>
      </w:r>
    </w:p>
    <w:p w14:paraId="6696DCF3"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с порядком отмены аукциона;</w:t>
      </w:r>
    </w:p>
    <w:p w14:paraId="44A7568E" w14:textId="77777777" w:rsidR="00A06E78" w:rsidRPr="00A06E78" w:rsidRDefault="00A06E78" w:rsidP="00A06E78">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14:paraId="62B05E39"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Претендент согласен на участие в аукционе на указанных условиях.</w:t>
      </w:r>
    </w:p>
    <w:p w14:paraId="231BAC57"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0"/>
        </w:rPr>
      </w:pPr>
      <w:r w:rsidRPr="00A06E78">
        <w:rPr>
          <w:rFonts w:ascii="Times New Roman" w:hAnsi="Times New Roman"/>
          <w:sz w:val="24"/>
          <w:szCs w:val="20"/>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14:paraId="77AF5434" w14:textId="77777777" w:rsidR="00A06E78" w:rsidRPr="00A06E78" w:rsidRDefault="00A06E78" w:rsidP="00A06E78">
      <w:pPr>
        <w:widowControl w:val="0"/>
        <w:spacing w:after="0" w:line="240" w:lineRule="auto"/>
        <w:ind w:firstLine="540"/>
        <w:jc w:val="both"/>
        <w:rPr>
          <w:rFonts w:ascii="Times New Roman" w:hAnsi="Times New Roman"/>
          <w:sz w:val="24"/>
          <w:szCs w:val="24"/>
        </w:rPr>
      </w:pPr>
      <w:r w:rsidRPr="00A06E78">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14:paraId="1C3E3D7D"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Возврат задатка производится по следующим реквизитам:</w:t>
      </w:r>
    </w:p>
    <w:p w14:paraId="1AC99BC9" w14:textId="77777777" w:rsidR="00A06E78" w:rsidRPr="00A06E78" w:rsidRDefault="00A06E78" w:rsidP="00A06E78">
      <w:pPr>
        <w:widowControl w:val="0"/>
        <w:autoSpaceDE w:val="0"/>
        <w:autoSpaceDN w:val="0"/>
        <w:adjustRightInd w:val="0"/>
        <w:spacing w:after="0" w:line="240" w:lineRule="auto"/>
        <w:jc w:val="both"/>
        <w:rPr>
          <w:rFonts w:ascii="Times New Roman" w:hAnsi="Times New Roman"/>
          <w:sz w:val="24"/>
          <w:szCs w:val="24"/>
        </w:rPr>
      </w:pPr>
      <w:r w:rsidRPr="00A06E78">
        <w:rPr>
          <w:rFonts w:ascii="Times New Roman" w:hAnsi="Times New Roman"/>
          <w:sz w:val="24"/>
          <w:szCs w:val="24"/>
        </w:rPr>
        <w:t>__________________________________________________________________________________________________________________________________________________________</w:t>
      </w:r>
    </w:p>
    <w:p w14:paraId="436A2A69"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w:t>
      </w:r>
    </w:p>
    <w:p w14:paraId="5AE9E76B"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Контактный телефон _____________________.</w:t>
      </w:r>
    </w:p>
    <w:p w14:paraId="5A5FD594"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p>
    <w:p w14:paraId="29916336" w14:textId="77777777" w:rsidR="00A06E78" w:rsidRPr="00A06E78" w:rsidRDefault="00A06E78" w:rsidP="00A06E78">
      <w:pPr>
        <w:spacing w:after="0" w:line="223" w:lineRule="auto"/>
        <w:ind w:right="-1" w:firstLine="540"/>
        <w:jc w:val="both"/>
        <w:rPr>
          <w:rFonts w:ascii="Times New Roman" w:hAnsi="Times New Roman"/>
          <w:sz w:val="24"/>
          <w:szCs w:val="24"/>
        </w:rPr>
      </w:pPr>
      <w:r w:rsidRPr="00A06E78">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14:paraId="4997DD4B"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p>
    <w:p w14:paraId="62115572"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Подпись претендента</w:t>
      </w:r>
    </w:p>
    <w:p w14:paraId="4E07D007"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 xml:space="preserve">(полномочного представителя претендента) </w:t>
      </w:r>
    </w:p>
    <w:p w14:paraId="1CC47FAD"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 xml:space="preserve">           </w:t>
      </w:r>
    </w:p>
    <w:p w14:paraId="3962CF3D"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_______________________/_____________/</w:t>
      </w:r>
    </w:p>
    <w:p w14:paraId="1EB52444"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p>
    <w:p w14:paraId="263CF4A9"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Заявка принята Комитетом имущественных отношений администрации Дубровского района.</w:t>
      </w:r>
    </w:p>
    <w:p w14:paraId="0B82B477"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p>
    <w:p w14:paraId="3051EE22"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Время и дата принятия заявки:</w:t>
      </w:r>
    </w:p>
    <w:p w14:paraId="52294AF8"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p>
    <w:p w14:paraId="152DE3EA"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Час.  ____ мин. ____   «____» __________ 2022  года.</w:t>
      </w:r>
    </w:p>
    <w:p w14:paraId="1C8D36FE"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p>
    <w:p w14:paraId="70835D7A" w14:textId="77777777" w:rsidR="00A06E78" w:rsidRPr="00A06E78" w:rsidRDefault="00A06E78" w:rsidP="00A06E78">
      <w:pPr>
        <w:widowControl w:val="0"/>
        <w:autoSpaceDE w:val="0"/>
        <w:autoSpaceDN w:val="0"/>
        <w:adjustRightInd w:val="0"/>
        <w:spacing w:after="0" w:line="240" w:lineRule="auto"/>
        <w:ind w:firstLine="540"/>
        <w:jc w:val="both"/>
        <w:rPr>
          <w:rFonts w:ascii="Times New Roman" w:hAnsi="Times New Roman"/>
          <w:sz w:val="24"/>
          <w:szCs w:val="24"/>
        </w:rPr>
      </w:pPr>
      <w:r w:rsidRPr="00A06E78">
        <w:rPr>
          <w:rFonts w:ascii="Times New Roman" w:hAnsi="Times New Roman"/>
          <w:sz w:val="24"/>
          <w:szCs w:val="24"/>
        </w:rPr>
        <w:t>Регистрационный номер заявки: №  _______</w:t>
      </w:r>
    </w:p>
    <w:p w14:paraId="7AA5FBCA" w14:textId="77777777" w:rsidR="00A06E78" w:rsidRPr="00A06E78" w:rsidRDefault="00A06E78" w:rsidP="00A06E78">
      <w:pPr>
        <w:spacing w:after="0" w:line="240" w:lineRule="auto"/>
        <w:ind w:firstLine="540"/>
        <w:rPr>
          <w:rFonts w:ascii="Times New Roman" w:hAnsi="Times New Roman"/>
          <w:sz w:val="24"/>
          <w:szCs w:val="24"/>
        </w:rPr>
      </w:pPr>
    </w:p>
    <w:p w14:paraId="4CB978EE" w14:textId="77777777" w:rsidR="00A06E78" w:rsidRPr="00A06E78" w:rsidRDefault="00A06E78" w:rsidP="00A06E78">
      <w:pPr>
        <w:spacing w:after="0" w:line="240" w:lineRule="auto"/>
        <w:ind w:firstLine="540"/>
        <w:rPr>
          <w:rFonts w:ascii="Times New Roman" w:hAnsi="Times New Roman"/>
          <w:sz w:val="24"/>
          <w:szCs w:val="24"/>
        </w:rPr>
      </w:pPr>
      <w:r w:rsidRPr="00A06E78">
        <w:rPr>
          <w:rFonts w:ascii="Times New Roman" w:hAnsi="Times New Roman"/>
          <w:sz w:val="24"/>
          <w:szCs w:val="24"/>
        </w:rPr>
        <w:t>Подпись уполномоченного лица организатора аукциона       _______________/___________</w:t>
      </w:r>
    </w:p>
    <w:p w14:paraId="026128BE" w14:textId="77777777" w:rsidR="00A06E78" w:rsidRPr="00A06E78" w:rsidRDefault="00A06E78" w:rsidP="00A06E78">
      <w:pPr>
        <w:spacing w:after="0" w:line="240" w:lineRule="auto"/>
        <w:ind w:firstLine="540"/>
        <w:rPr>
          <w:rFonts w:ascii="Times New Roman" w:hAnsi="Times New Roman"/>
          <w:sz w:val="24"/>
          <w:szCs w:val="24"/>
        </w:rPr>
      </w:pPr>
    </w:p>
    <w:p w14:paraId="6464B22D" w14:textId="77777777" w:rsidR="001C2456" w:rsidRPr="001C2456" w:rsidRDefault="00ED0D51" w:rsidP="001C2456">
      <w:pPr>
        <w:tabs>
          <w:tab w:val="left" w:pos="360"/>
          <w:tab w:val="left" w:pos="900"/>
          <w:tab w:val="left" w:pos="8222"/>
        </w:tabs>
        <w:ind w:firstLine="709"/>
        <w:jc w:val="center"/>
        <w:rPr>
          <w:rFonts w:ascii="Times New Roman" w:hAnsi="Times New Roman"/>
          <w:b/>
          <w:sz w:val="24"/>
          <w:szCs w:val="24"/>
        </w:rPr>
      </w:pPr>
      <w:r>
        <w:rPr>
          <w:rFonts w:ascii="Times New Roman" w:hAnsi="Times New Roman"/>
          <w:sz w:val="24"/>
          <w:szCs w:val="24"/>
        </w:rPr>
        <w:t xml:space="preserve">             </w:t>
      </w:r>
      <w:r w:rsidRPr="00ED0D51">
        <w:rPr>
          <w:rFonts w:ascii="Times New Roman" w:hAnsi="Times New Roman"/>
          <w:b/>
          <w:sz w:val="24"/>
          <w:szCs w:val="24"/>
        </w:rPr>
        <w:t>2.4.2.</w:t>
      </w:r>
      <w:r w:rsidR="001C2456" w:rsidRPr="001C2456">
        <w:rPr>
          <w:rFonts w:ascii="Times New Roman" w:hAnsi="Times New Roman"/>
          <w:b/>
          <w:sz w:val="24"/>
          <w:szCs w:val="24"/>
        </w:rPr>
        <w:t xml:space="preserve"> Извещение о проведении открытого аукциона на право заключения договоров аренды земельных участков</w:t>
      </w:r>
    </w:p>
    <w:p w14:paraId="06144830"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        </w:t>
      </w:r>
    </w:p>
    <w:p w14:paraId="532209C4"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b/>
          <w:bCs/>
          <w:color w:val="000000"/>
          <w:sz w:val="24"/>
          <w:szCs w:val="24"/>
        </w:rPr>
        <w:t xml:space="preserve">  Организатор аукциона</w:t>
      </w:r>
      <w:r w:rsidRPr="001C2456">
        <w:rPr>
          <w:rFonts w:ascii="Times New Roman" w:hAnsi="Times New Roman"/>
          <w:color w:val="000000"/>
          <w:sz w:val="24"/>
          <w:szCs w:val="24"/>
        </w:rPr>
        <w:t xml:space="preserve">: Администрация Дубровского района. </w:t>
      </w:r>
    </w:p>
    <w:p w14:paraId="5BDD841C"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sz w:val="24"/>
          <w:szCs w:val="24"/>
        </w:rPr>
        <w:t>Орган, принявший решение о проведении аукциона:</w:t>
      </w:r>
      <w:r w:rsidRPr="001C2456">
        <w:rPr>
          <w:rFonts w:ascii="Times New Roman" w:hAnsi="Times New Roman"/>
          <w:sz w:val="24"/>
          <w:szCs w:val="24"/>
        </w:rPr>
        <w:t xml:space="preserve"> аукцион проводится на основании Постановления администрации Дубровского района от 11.11.2022 г. № 578.</w:t>
      </w:r>
    </w:p>
    <w:p w14:paraId="5C221331"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Форма аукциона и форма подачи предложений о цене</w:t>
      </w:r>
      <w:r w:rsidRPr="001C2456">
        <w:rPr>
          <w:rFonts w:ascii="Times New Roman" w:hAnsi="Times New Roman"/>
          <w:sz w:val="24"/>
          <w:szCs w:val="24"/>
        </w:rPr>
        <w:t>: открытый аукцион по составу участников и по форме подачи предложений о размере арендной платы.</w:t>
      </w:r>
    </w:p>
    <w:p w14:paraId="224723A8"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Дата, место и время проведения аукциона</w:t>
      </w:r>
      <w:r w:rsidRPr="001C2456">
        <w:rPr>
          <w:rFonts w:ascii="Times New Roman" w:hAnsi="Times New Roman"/>
          <w:sz w:val="24"/>
          <w:szCs w:val="24"/>
        </w:rPr>
        <w:t>: 19.12.2022 г., по адресу:242750, Брянская область, Дубровский район, рп.Дубровка, ул. Победы</w:t>
      </w:r>
      <w:r w:rsidRPr="001C2456">
        <w:rPr>
          <w:rFonts w:ascii="Times New Roman" w:hAnsi="Times New Roman"/>
          <w:color w:val="000000"/>
          <w:sz w:val="24"/>
          <w:szCs w:val="24"/>
        </w:rPr>
        <w:t xml:space="preserve">, д. 18, каб.1, </w:t>
      </w:r>
      <w:r w:rsidRPr="001C2456">
        <w:rPr>
          <w:rFonts w:ascii="Times New Roman" w:hAnsi="Times New Roman"/>
          <w:sz w:val="24"/>
          <w:szCs w:val="24"/>
        </w:rPr>
        <w:t>в 11-00 часов.</w:t>
      </w:r>
    </w:p>
    <w:p w14:paraId="1E2FAA3E" w14:textId="77777777" w:rsidR="001C2456" w:rsidRPr="001C2456" w:rsidRDefault="001C2456" w:rsidP="001C2456">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r w:rsidRPr="001C2456">
        <w:rPr>
          <w:rFonts w:ascii="Times New Roman" w:hAnsi="Times New Roman"/>
          <w:b/>
          <w:sz w:val="24"/>
          <w:szCs w:val="24"/>
        </w:rPr>
        <w:t xml:space="preserve">Предмет аукциона: </w:t>
      </w:r>
      <w:r w:rsidRPr="001C2456">
        <w:rPr>
          <w:rFonts w:ascii="Times New Roman" w:hAnsi="Times New Roman"/>
          <w:sz w:val="24"/>
          <w:szCs w:val="24"/>
        </w:rPr>
        <w:t>право заключения договора аренды</w:t>
      </w:r>
      <w:r w:rsidRPr="001C2456">
        <w:rPr>
          <w:rFonts w:ascii="Times New Roman" w:hAnsi="Times New Roman"/>
          <w:b/>
          <w:sz w:val="24"/>
          <w:szCs w:val="24"/>
        </w:rPr>
        <w:t xml:space="preserve"> </w:t>
      </w:r>
      <w:r w:rsidRPr="001C2456">
        <w:rPr>
          <w:rFonts w:ascii="Times New Roman" w:hAnsi="Times New Roman"/>
          <w:sz w:val="24"/>
          <w:szCs w:val="24"/>
        </w:rPr>
        <w:t>следующих участков:</w:t>
      </w:r>
    </w:p>
    <w:p w14:paraId="25A2C792" w14:textId="77777777" w:rsidR="001C2456" w:rsidRPr="001C2456" w:rsidRDefault="001C2456" w:rsidP="001C2456">
      <w:pPr>
        <w:tabs>
          <w:tab w:val="left" w:pos="0"/>
          <w:tab w:val="left" w:pos="900"/>
        </w:tabs>
        <w:autoSpaceDE w:val="0"/>
        <w:autoSpaceDN w:val="0"/>
        <w:adjustRightInd w:val="0"/>
        <w:spacing w:after="0" w:line="240" w:lineRule="auto"/>
        <w:ind w:firstLine="709"/>
        <w:jc w:val="both"/>
        <w:rPr>
          <w:rFonts w:ascii="Times New Roman" w:hAnsi="Times New Roman"/>
          <w:sz w:val="24"/>
          <w:szCs w:val="24"/>
        </w:rPr>
      </w:pPr>
    </w:p>
    <w:p w14:paraId="70CEE49B" w14:textId="4E6457A7" w:rsidR="001C2456" w:rsidRPr="001C2456" w:rsidRDefault="001C2456" w:rsidP="001C2456">
      <w:pPr>
        <w:autoSpaceDE w:val="0"/>
        <w:autoSpaceDN w:val="0"/>
        <w:adjustRightInd w:val="0"/>
        <w:spacing w:after="0" w:line="240" w:lineRule="auto"/>
        <w:ind w:firstLine="709"/>
        <w:jc w:val="both"/>
        <w:rPr>
          <w:rFonts w:ascii="Times New Roman" w:hAnsi="Times New Roman"/>
          <w:sz w:val="24"/>
          <w:szCs w:val="24"/>
        </w:rPr>
      </w:pPr>
      <w:r w:rsidRPr="001C2456">
        <w:rPr>
          <w:rFonts w:ascii="Times New Roman" w:hAnsi="Times New Roman"/>
          <w:b/>
          <w:color w:val="000000"/>
          <w:sz w:val="24"/>
          <w:szCs w:val="24"/>
        </w:rPr>
        <w:t xml:space="preserve">Лот № 1 </w:t>
      </w:r>
      <w:r w:rsidRPr="001C2456">
        <w:rPr>
          <w:rFonts w:ascii="Times New Roman" w:hAnsi="Times New Roman"/>
          <w:color w:val="000000"/>
          <w:sz w:val="24"/>
          <w:szCs w:val="24"/>
        </w:rPr>
        <w:t xml:space="preserve">- земельный участок, расположенный по адресу: Российская Федерация, Брянская область, Дубровский муниципальный район, Сещинское сельское поселение, п.Сеща, ул.Центральная, з/у 20А, площадью </w:t>
      </w:r>
      <w:r w:rsidR="000B662C">
        <w:rPr>
          <w:rFonts w:ascii="Times New Roman" w:hAnsi="Times New Roman"/>
          <w:color w:val="000000"/>
          <w:sz w:val="24"/>
          <w:szCs w:val="24"/>
        </w:rPr>
        <w:t>981</w:t>
      </w:r>
      <w:r w:rsidRPr="001C2456">
        <w:rPr>
          <w:rFonts w:ascii="Times New Roman" w:hAnsi="Times New Roman"/>
          <w:color w:val="000000"/>
          <w:sz w:val="24"/>
          <w:szCs w:val="24"/>
        </w:rPr>
        <w:t xml:space="preserve">кв.м, с кадастровым номером 32:05:0081401:1207, категория  земель: земли населенных пунктов, разрешенный вид использования: бытовое обслуживание. </w:t>
      </w:r>
      <w:r w:rsidRPr="001C2456">
        <w:rPr>
          <w:rFonts w:ascii="Times New Roman" w:hAnsi="Times New Roman"/>
          <w:sz w:val="24"/>
          <w:szCs w:val="24"/>
        </w:rPr>
        <w:t xml:space="preserve">Форма собственности: неразграниченная. </w:t>
      </w:r>
    </w:p>
    <w:p w14:paraId="4C2513D5" w14:textId="77777777" w:rsidR="001C2456" w:rsidRPr="001C2456" w:rsidRDefault="001C2456" w:rsidP="001C2456">
      <w:pPr>
        <w:widowControl w:val="0"/>
        <w:tabs>
          <w:tab w:val="left" w:pos="1093"/>
        </w:tabs>
        <w:spacing w:after="0" w:line="240" w:lineRule="auto"/>
        <w:ind w:firstLine="709"/>
        <w:jc w:val="both"/>
        <w:rPr>
          <w:rFonts w:ascii="Times New Roman" w:hAnsi="Times New Roman"/>
          <w:sz w:val="24"/>
          <w:szCs w:val="24"/>
        </w:rPr>
      </w:pPr>
    </w:p>
    <w:p w14:paraId="4576A03B" w14:textId="77777777" w:rsidR="001C2456" w:rsidRPr="001C2456" w:rsidRDefault="001C2456" w:rsidP="001C2456">
      <w:pPr>
        <w:widowControl w:val="0"/>
        <w:spacing w:after="0" w:line="240" w:lineRule="auto"/>
        <w:ind w:firstLine="709"/>
        <w:jc w:val="both"/>
        <w:rPr>
          <w:rFonts w:ascii="Times New Roman" w:hAnsi="Times New Roman"/>
          <w:sz w:val="24"/>
          <w:szCs w:val="24"/>
        </w:rPr>
      </w:pPr>
      <w:r w:rsidRPr="001C2456">
        <w:rPr>
          <w:rFonts w:ascii="Times New Roman" w:hAnsi="Times New Roman"/>
          <w:b/>
          <w:color w:val="000000"/>
          <w:sz w:val="24"/>
          <w:szCs w:val="24"/>
        </w:rPr>
        <w:t>Лот № 2</w:t>
      </w:r>
      <w:r w:rsidRPr="001C2456">
        <w:rPr>
          <w:rFonts w:ascii="Times New Roman" w:hAnsi="Times New Roman"/>
          <w:color w:val="000000"/>
          <w:sz w:val="24"/>
          <w:szCs w:val="24"/>
        </w:rPr>
        <w:t xml:space="preserve"> - земельный участок, расположенный по адресу: </w:t>
      </w:r>
      <w:r w:rsidRPr="001C2456">
        <w:rPr>
          <w:rFonts w:ascii="Times New Roman" w:hAnsi="Times New Roman"/>
          <w:spacing w:val="-9"/>
          <w:sz w:val="24"/>
          <w:szCs w:val="24"/>
          <w:shd w:val="clear" w:color="auto" w:fill="FFFFFF"/>
        </w:rPr>
        <w:t>Российская Федерация, Брянская область, Дубровский муниципальный район, Рябчинское сельское поселение с.Рябчи ул.Хутор, з/у 12</w:t>
      </w:r>
      <w:r w:rsidRPr="001C2456">
        <w:rPr>
          <w:rFonts w:ascii="Times New Roman" w:hAnsi="Times New Roman"/>
          <w:sz w:val="24"/>
          <w:szCs w:val="24"/>
        </w:rPr>
        <w:t>, площадью 19491кв.м.</w:t>
      </w:r>
      <w:r w:rsidRPr="001C2456">
        <w:rPr>
          <w:rFonts w:ascii="Times New Roman" w:hAnsi="Times New Roman"/>
          <w:color w:val="000000"/>
          <w:sz w:val="24"/>
          <w:szCs w:val="24"/>
        </w:rPr>
        <w:t xml:space="preserve">, с кадастровым номером </w:t>
      </w:r>
      <w:r w:rsidRPr="001C2456">
        <w:rPr>
          <w:rFonts w:ascii="Times New Roman" w:hAnsi="Times New Roman"/>
          <w:sz w:val="24"/>
          <w:szCs w:val="24"/>
        </w:rPr>
        <w:t>32:05:0060305:145</w:t>
      </w:r>
      <w:r w:rsidRPr="001C2456">
        <w:rPr>
          <w:rFonts w:ascii="Times New Roman" w:hAnsi="Times New Roman"/>
          <w:color w:val="000000"/>
          <w:sz w:val="24"/>
          <w:szCs w:val="24"/>
        </w:rPr>
        <w:t xml:space="preserve">, </w:t>
      </w:r>
      <w:r w:rsidRPr="001C2456">
        <w:rPr>
          <w:rFonts w:ascii="Times New Roman" w:hAnsi="Times New Roman"/>
          <w:sz w:val="24"/>
          <w:szCs w:val="24"/>
        </w:rPr>
        <w:t xml:space="preserve">категория земель: земли населенных пунктов, вид разрешенного использования: для ведения личного подсобного хозяйства (приусадебный земельный участок). Форма собственности: неразграниченная. </w:t>
      </w:r>
    </w:p>
    <w:p w14:paraId="72EDC6B4" w14:textId="77777777" w:rsidR="001C2456" w:rsidRPr="001C2456" w:rsidRDefault="001C2456" w:rsidP="001C2456">
      <w:pPr>
        <w:widowControl w:val="0"/>
        <w:spacing w:after="0" w:line="240" w:lineRule="auto"/>
        <w:ind w:firstLine="709"/>
        <w:jc w:val="both"/>
        <w:rPr>
          <w:rFonts w:ascii="Times New Roman" w:hAnsi="Times New Roman"/>
          <w:sz w:val="24"/>
          <w:szCs w:val="24"/>
        </w:rPr>
      </w:pPr>
    </w:p>
    <w:p w14:paraId="26ECEE57" w14:textId="77777777" w:rsidR="001C2456" w:rsidRPr="001C2456" w:rsidRDefault="001C2456" w:rsidP="001C2456">
      <w:pPr>
        <w:widowControl w:val="0"/>
        <w:spacing w:after="0" w:line="240" w:lineRule="auto"/>
        <w:ind w:firstLine="709"/>
        <w:jc w:val="both"/>
        <w:rPr>
          <w:rFonts w:ascii="Times New Roman" w:hAnsi="Times New Roman"/>
          <w:sz w:val="24"/>
          <w:szCs w:val="24"/>
        </w:rPr>
      </w:pPr>
      <w:r w:rsidRPr="001C2456">
        <w:rPr>
          <w:rFonts w:ascii="Times New Roman" w:hAnsi="Times New Roman"/>
          <w:b/>
          <w:color w:val="000000"/>
          <w:sz w:val="24"/>
          <w:szCs w:val="24"/>
        </w:rPr>
        <w:t xml:space="preserve">Лот № 3 </w:t>
      </w:r>
      <w:r w:rsidRPr="001C2456">
        <w:rPr>
          <w:rFonts w:ascii="Times New Roman" w:hAnsi="Times New Roman"/>
          <w:color w:val="000000"/>
          <w:sz w:val="24"/>
          <w:szCs w:val="24"/>
        </w:rPr>
        <w:t xml:space="preserve">- земельный участок, расположенный по адресу:  </w:t>
      </w:r>
      <w:r w:rsidRPr="001C2456">
        <w:rPr>
          <w:rFonts w:ascii="Times New Roman" w:hAnsi="Times New Roman"/>
          <w:spacing w:val="-9"/>
          <w:sz w:val="24"/>
          <w:szCs w:val="24"/>
          <w:shd w:val="clear" w:color="auto" w:fill="FFFFFF"/>
        </w:rPr>
        <w:t>Российская Федерация, Брянская область, Дубровский муниципальный район, Рябчинское сельское поселение с.Рябчи ул.Хутор, з/у 12/1</w:t>
      </w:r>
      <w:r w:rsidRPr="001C2456">
        <w:rPr>
          <w:rFonts w:ascii="Times New Roman" w:hAnsi="Times New Roman"/>
          <w:sz w:val="24"/>
          <w:szCs w:val="24"/>
        </w:rPr>
        <w:t xml:space="preserve">, площадью 19757кв.м.; </w:t>
      </w:r>
      <w:r w:rsidRPr="001C2456">
        <w:rPr>
          <w:rFonts w:ascii="Times New Roman" w:hAnsi="Times New Roman"/>
          <w:color w:val="000000"/>
          <w:sz w:val="24"/>
          <w:szCs w:val="24"/>
        </w:rPr>
        <w:t xml:space="preserve">с кадастровым номером </w:t>
      </w:r>
      <w:r w:rsidRPr="001C2456">
        <w:rPr>
          <w:rFonts w:ascii="Times New Roman" w:hAnsi="Times New Roman"/>
          <w:sz w:val="24"/>
          <w:szCs w:val="24"/>
        </w:rPr>
        <w:t>32:05:0060305:146</w:t>
      </w:r>
      <w:r w:rsidRPr="001C2456">
        <w:rPr>
          <w:rFonts w:ascii="Times New Roman" w:hAnsi="Times New Roman"/>
          <w:color w:val="000000"/>
          <w:sz w:val="24"/>
          <w:szCs w:val="24"/>
        </w:rPr>
        <w:t xml:space="preserve">, </w:t>
      </w:r>
      <w:r w:rsidRPr="001C2456">
        <w:rPr>
          <w:rFonts w:ascii="Times New Roman" w:hAnsi="Times New Roman"/>
          <w:sz w:val="24"/>
          <w:szCs w:val="24"/>
        </w:rPr>
        <w:t xml:space="preserve">категория земель: земли населенных пунктов, вид разрешенного использования: для ведения личного подсобного хозяйства (приусадебный земельный участок). Форма собственности: неразграниченная. </w:t>
      </w:r>
    </w:p>
    <w:p w14:paraId="6A803853" w14:textId="77777777" w:rsidR="001C2456" w:rsidRPr="001C2456" w:rsidRDefault="001C2456" w:rsidP="001C2456">
      <w:pPr>
        <w:spacing w:after="0" w:line="240" w:lineRule="auto"/>
        <w:ind w:right="180" w:firstLine="540"/>
        <w:rPr>
          <w:rFonts w:ascii="Times New Roman" w:hAnsi="Times New Roman"/>
          <w:sz w:val="24"/>
          <w:szCs w:val="24"/>
        </w:rPr>
      </w:pPr>
    </w:p>
    <w:p w14:paraId="53FDB53F"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Границы земельных участков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14:paraId="471F1DB5"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Земельные участки правами других лиц не обременены, ограничений в пользовании не имеют.</w:t>
      </w:r>
    </w:p>
    <w:p w14:paraId="0FC39135"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p>
    <w:p w14:paraId="5CA659AC"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В отношении лота № 1</w:t>
      </w:r>
      <w:r w:rsidRPr="001C2456">
        <w:rPr>
          <w:rFonts w:ascii="Times New Roman" w:hAnsi="Times New Roman"/>
          <w:sz w:val="24"/>
          <w:szCs w:val="24"/>
        </w:rPr>
        <w:t xml:space="preserve"> зона – О – 1 – многофункциональная общественно-деловая зона:</w:t>
      </w:r>
    </w:p>
    <w:p w14:paraId="74CAF6E5" w14:textId="77777777" w:rsidR="001C2456" w:rsidRPr="001C2456" w:rsidRDefault="001C2456" w:rsidP="001C2456">
      <w:pPr>
        <w:numPr>
          <w:ilvl w:val="0"/>
          <w:numId w:val="9"/>
        </w:numPr>
        <w:tabs>
          <w:tab w:val="left" w:pos="0"/>
        </w:tabs>
        <w:spacing w:after="0" w:line="240" w:lineRule="auto"/>
        <w:ind w:left="0" w:firstLine="709"/>
        <w:jc w:val="both"/>
        <w:rPr>
          <w:rFonts w:ascii="Times New Roman" w:hAnsi="Times New Roman"/>
          <w:sz w:val="24"/>
          <w:szCs w:val="24"/>
        </w:rPr>
      </w:pPr>
      <w:r w:rsidRPr="001C2456">
        <w:rPr>
          <w:rFonts w:ascii="Times New Roman" w:hAnsi="Times New Roman"/>
          <w:sz w:val="24"/>
          <w:szCs w:val="24"/>
        </w:rPr>
        <w:t>Предельные размеры земельных участков:</w:t>
      </w:r>
    </w:p>
    <w:p w14:paraId="296EA01C" w14:textId="77777777" w:rsidR="001C2456" w:rsidRPr="001C2456" w:rsidRDefault="001C2456" w:rsidP="001C2456">
      <w:pPr>
        <w:numPr>
          <w:ilvl w:val="0"/>
          <w:numId w:val="34"/>
        </w:numPr>
        <w:spacing w:after="0" w:line="240" w:lineRule="auto"/>
        <w:ind w:left="0" w:firstLine="709"/>
        <w:jc w:val="both"/>
        <w:rPr>
          <w:rFonts w:ascii="Times New Roman" w:hAnsi="Times New Roman"/>
          <w:sz w:val="24"/>
          <w:szCs w:val="24"/>
        </w:rPr>
      </w:pPr>
      <w:r w:rsidRPr="001C2456">
        <w:rPr>
          <w:rFonts w:ascii="Times New Roman" w:hAnsi="Times New Roman"/>
          <w:sz w:val="24"/>
          <w:szCs w:val="24"/>
        </w:rPr>
        <w:t>Минимальный – не подлежит ограничению.</w:t>
      </w:r>
    </w:p>
    <w:p w14:paraId="140121D3" w14:textId="77777777" w:rsidR="001C2456" w:rsidRPr="001C2456" w:rsidRDefault="001C2456" w:rsidP="001C2456">
      <w:pPr>
        <w:numPr>
          <w:ilvl w:val="0"/>
          <w:numId w:val="34"/>
        </w:numPr>
        <w:spacing w:after="0" w:line="240" w:lineRule="auto"/>
        <w:ind w:left="0" w:firstLine="709"/>
        <w:jc w:val="both"/>
        <w:rPr>
          <w:rFonts w:ascii="Times New Roman" w:hAnsi="Times New Roman"/>
          <w:sz w:val="24"/>
          <w:szCs w:val="24"/>
        </w:rPr>
      </w:pPr>
      <w:r w:rsidRPr="001C2456">
        <w:rPr>
          <w:rFonts w:ascii="Times New Roman" w:hAnsi="Times New Roman"/>
          <w:sz w:val="24"/>
          <w:szCs w:val="24"/>
        </w:rPr>
        <w:t>Максимальный –  не подлежит ограничению.</w:t>
      </w:r>
    </w:p>
    <w:p w14:paraId="0A7B525B"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2.  Минимальные отступы от границ земельных участков: от границ участка - 3 м, от границ участков, примыкающих к территории общего пользования –  5 м.</w:t>
      </w:r>
    </w:p>
    <w:p w14:paraId="3813111A"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3. Количество этажей или предельная высота зданий, строений, сооружений: максимальное количество этажей для прочих основных и условно разрешенных видов – 3 этажа; максимальное количество этажей для всех вспомогательных видов – 2 этажа.</w:t>
      </w:r>
    </w:p>
    <w:p w14:paraId="4E83D415"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4. Максимальный процент застройки: 60% от площади земельного участка – для прочих зданий.</w:t>
      </w:r>
    </w:p>
    <w:p w14:paraId="326C07F7" w14:textId="77777777" w:rsidR="001C2456" w:rsidRPr="001C2456" w:rsidRDefault="001C2456" w:rsidP="001C2456">
      <w:pPr>
        <w:keepNext/>
        <w:keepLines/>
        <w:spacing w:after="0" w:line="240" w:lineRule="auto"/>
        <w:ind w:firstLine="709"/>
        <w:jc w:val="both"/>
        <w:rPr>
          <w:rFonts w:ascii="Times New Roman" w:hAnsi="Times New Roman"/>
          <w:b/>
          <w:sz w:val="24"/>
          <w:szCs w:val="24"/>
        </w:rPr>
      </w:pPr>
    </w:p>
    <w:p w14:paraId="757A5C81"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В отношении лотов № 2,3</w:t>
      </w:r>
      <w:r w:rsidRPr="001C2456">
        <w:rPr>
          <w:rFonts w:ascii="Times New Roman" w:hAnsi="Times New Roman"/>
          <w:sz w:val="24"/>
          <w:szCs w:val="24"/>
        </w:rPr>
        <w:t xml:space="preserve"> зона – Ж– 1 – зона застройки индивидуальными жилыми домами:</w:t>
      </w:r>
    </w:p>
    <w:p w14:paraId="723BAF88" w14:textId="77777777" w:rsidR="001C2456" w:rsidRPr="001C2456" w:rsidRDefault="001C2456" w:rsidP="001C2456">
      <w:pPr>
        <w:numPr>
          <w:ilvl w:val="0"/>
          <w:numId w:val="35"/>
        </w:numPr>
        <w:spacing w:after="0" w:line="240" w:lineRule="auto"/>
        <w:jc w:val="both"/>
        <w:rPr>
          <w:rFonts w:ascii="Times New Roman" w:hAnsi="Times New Roman"/>
          <w:sz w:val="24"/>
          <w:szCs w:val="24"/>
        </w:rPr>
      </w:pPr>
      <w:r w:rsidRPr="001C2456">
        <w:rPr>
          <w:rFonts w:ascii="Times New Roman" w:hAnsi="Times New Roman"/>
          <w:sz w:val="24"/>
          <w:szCs w:val="24"/>
        </w:rPr>
        <w:t>Предельные размеры земельных участков: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w:t>
      </w:r>
    </w:p>
    <w:p w14:paraId="76C9D92F" w14:textId="77777777" w:rsidR="001C2456" w:rsidRPr="001C2456" w:rsidRDefault="001C2456" w:rsidP="001C2456">
      <w:pPr>
        <w:numPr>
          <w:ilvl w:val="0"/>
          <w:numId w:val="34"/>
        </w:numPr>
        <w:spacing w:after="0" w:line="240" w:lineRule="auto"/>
        <w:jc w:val="both"/>
        <w:rPr>
          <w:rFonts w:ascii="Times New Roman" w:hAnsi="Times New Roman"/>
          <w:sz w:val="24"/>
          <w:szCs w:val="24"/>
        </w:rPr>
      </w:pPr>
      <w:r w:rsidRPr="001C2456">
        <w:rPr>
          <w:rFonts w:ascii="Times New Roman" w:hAnsi="Times New Roman"/>
          <w:sz w:val="24"/>
          <w:szCs w:val="24"/>
        </w:rPr>
        <w:t>минимальный – 0,04 га</w:t>
      </w:r>
    </w:p>
    <w:p w14:paraId="389DC5C1" w14:textId="77777777" w:rsidR="001C2456" w:rsidRPr="001C2456" w:rsidRDefault="001C2456" w:rsidP="001C2456">
      <w:pPr>
        <w:numPr>
          <w:ilvl w:val="0"/>
          <w:numId w:val="34"/>
        </w:numPr>
        <w:spacing w:after="0" w:line="240" w:lineRule="auto"/>
        <w:jc w:val="both"/>
        <w:rPr>
          <w:rFonts w:ascii="Times New Roman" w:hAnsi="Times New Roman"/>
          <w:sz w:val="24"/>
          <w:szCs w:val="24"/>
        </w:rPr>
      </w:pPr>
      <w:r w:rsidRPr="001C2456">
        <w:rPr>
          <w:rFonts w:ascii="Times New Roman" w:hAnsi="Times New Roman"/>
          <w:sz w:val="24"/>
          <w:szCs w:val="24"/>
        </w:rPr>
        <w:t>максимальный – 2,0 га</w:t>
      </w:r>
    </w:p>
    <w:p w14:paraId="17B84353" w14:textId="77777777" w:rsidR="001C2456" w:rsidRPr="001C2456" w:rsidRDefault="001C2456" w:rsidP="001C2456">
      <w:pPr>
        <w:tabs>
          <w:tab w:val="left" w:pos="0"/>
        </w:tabs>
        <w:spacing w:after="0" w:line="240" w:lineRule="auto"/>
        <w:jc w:val="both"/>
        <w:rPr>
          <w:rFonts w:ascii="Times New Roman" w:hAnsi="Times New Roman"/>
          <w:sz w:val="24"/>
          <w:szCs w:val="24"/>
        </w:rPr>
      </w:pPr>
    </w:p>
    <w:p w14:paraId="12FB8233" w14:textId="77777777" w:rsidR="001C2456" w:rsidRPr="001C2456" w:rsidRDefault="001C2456" w:rsidP="001C2456">
      <w:pPr>
        <w:spacing w:after="0" w:line="240" w:lineRule="auto"/>
        <w:ind w:firstLine="709"/>
        <w:jc w:val="both"/>
        <w:rPr>
          <w:rFonts w:ascii="Times New Roman" w:hAnsi="Times New Roman"/>
          <w:sz w:val="24"/>
          <w:szCs w:val="24"/>
        </w:rPr>
      </w:pPr>
    </w:p>
    <w:p w14:paraId="55BE9719" w14:textId="77777777" w:rsidR="001C2456" w:rsidRPr="001C2456" w:rsidRDefault="001C2456" w:rsidP="001C2456">
      <w:pPr>
        <w:numPr>
          <w:ilvl w:val="0"/>
          <w:numId w:val="35"/>
        </w:numPr>
        <w:spacing w:after="0" w:line="240" w:lineRule="auto"/>
        <w:jc w:val="both"/>
        <w:rPr>
          <w:rFonts w:ascii="Times New Roman" w:hAnsi="Times New Roman"/>
          <w:b/>
          <w:i/>
          <w:sz w:val="24"/>
          <w:szCs w:val="24"/>
        </w:rPr>
      </w:pPr>
      <w:r w:rsidRPr="001C2456">
        <w:rPr>
          <w:rFonts w:ascii="Times New Roman" w:hAnsi="Times New Roman"/>
          <w:sz w:val="24"/>
          <w:szCs w:val="24"/>
        </w:rPr>
        <w:t>Минимальные отступы от границ земельных участков д</w:t>
      </w:r>
      <w:r w:rsidRPr="001C2456">
        <w:rPr>
          <w:rFonts w:ascii="Times New Roman" w:hAnsi="Times New Roman"/>
          <w:i/>
          <w:sz w:val="24"/>
          <w:szCs w:val="24"/>
        </w:rPr>
        <w:t>ля индивидуального жилищного строительства, приусадебного участка личного подсобного хозяйства:</w:t>
      </w:r>
    </w:p>
    <w:p w14:paraId="0BB7793F" w14:textId="77777777" w:rsidR="001C2456" w:rsidRPr="001C2456" w:rsidRDefault="001C2456" w:rsidP="001C2456">
      <w:pPr>
        <w:spacing w:after="0" w:line="240" w:lineRule="auto"/>
        <w:ind w:left="420"/>
        <w:jc w:val="both"/>
        <w:rPr>
          <w:rFonts w:ascii="Times New Roman" w:hAnsi="Times New Roman"/>
          <w:sz w:val="24"/>
          <w:szCs w:val="24"/>
        </w:rPr>
      </w:pPr>
      <w:r w:rsidRPr="001C2456">
        <w:rPr>
          <w:rFonts w:ascii="Times New Roman" w:hAnsi="Times New Roman"/>
          <w:sz w:val="24"/>
          <w:szCs w:val="24"/>
        </w:rPr>
        <w:t>- Отступ линии застройки от красной линии (от границы территории общего пользования в случае, если красная линия не определена)</w:t>
      </w:r>
    </w:p>
    <w:p w14:paraId="18B30D3A" w14:textId="77777777" w:rsidR="001C2456" w:rsidRPr="001C2456" w:rsidRDefault="001C2456" w:rsidP="001C2456">
      <w:pPr>
        <w:spacing w:after="0" w:line="240" w:lineRule="auto"/>
        <w:ind w:left="420"/>
        <w:jc w:val="both"/>
        <w:rPr>
          <w:rFonts w:ascii="Times New Roman" w:hAnsi="Times New Roman"/>
          <w:sz w:val="24"/>
          <w:szCs w:val="24"/>
        </w:rPr>
      </w:pPr>
      <w:r w:rsidRPr="001C2456">
        <w:rPr>
          <w:rFonts w:ascii="Times New Roman" w:hAnsi="Times New Roman"/>
          <w:sz w:val="24"/>
          <w:szCs w:val="24"/>
        </w:rPr>
        <w:t xml:space="preserve">    при новом строительстве:</w:t>
      </w:r>
    </w:p>
    <w:p w14:paraId="280F2B69" w14:textId="77777777" w:rsidR="001C2456" w:rsidRPr="001C2456" w:rsidRDefault="001C2456" w:rsidP="001C2456">
      <w:pPr>
        <w:spacing w:after="0" w:line="240" w:lineRule="auto"/>
        <w:ind w:left="567" w:firstLine="567"/>
        <w:jc w:val="both"/>
        <w:rPr>
          <w:rFonts w:ascii="Times New Roman" w:hAnsi="Times New Roman"/>
          <w:sz w:val="24"/>
          <w:szCs w:val="24"/>
        </w:rPr>
      </w:pPr>
      <w:r w:rsidRPr="001C2456">
        <w:rPr>
          <w:rFonts w:ascii="Times New Roman" w:hAnsi="Times New Roman"/>
          <w:sz w:val="24"/>
          <w:szCs w:val="24"/>
        </w:rPr>
        <w:t xml:space="preserve">не менее </w:t>
      </w:r>
      <w:smartTag w:uri="urn:schemas-microsoft-com:office:smarttags" w:element="metricconverter">
        <w:smartTagPr>
          <w:attr w:name="ProductID" w:val="5 м"/>
        </w:smartTagPr>
        <w:r w:rsidRPr="001C2456">
          <w:rPr>
            <w:rFonts w:ascii="Times New Roman" w:hAnsi="Times New Roman"/>
            <w:sz w:val="24"/>
            <w:szCs w:val="24"/>
          </w:rPr>
          <w:t>5 м</w:t>
        </w:r>
      </w:smartTag>
      <w:r w:rsidRPr="001C2456">
        <w:rPr>
          <w:rFonts w:ascii="Times New Roman" w:hAnsi="Times New Roman"/>
          <w:sz w:val="24"/>
          <w:szCs w:val="24"/>
        </w:rPr>
        <w:t xml:space="preserve"> со стороны улиц;</w:t>
      </w:r>
    </w:p>
    <w:p w14:paraId="69011D9B" w14:textId="77777777" w:rsidR="001C2456" w:rsidRPr="001C2456" w:rsidRDefault="001C2456" w:rsidP="001C2456">
      <w:pPr>
        <w:spacing w:after="0" w:line="240" w:lineRule="auto"/>
        <w:ind w:left="567" w:firstLine="567"/>
        <w:jc w:val="both"/>
        <w:rPr>
          <w:rFonts w:ascii="Times New Roman" w:hAnsi="Times New Roman"/>
          <w:sz w:val="24"/>
          <w:szCs w:val="24"/>
        </w:rPr>
      </w:pPr>
      <w:r w:rsidRPr="001C2456">
        <w:rPr>
          <w:rFonts w:ascii="Times New Roman" w:hAnsi="Times New Roman"/>
          <w:sz w:val="24"/>
          <w:szCs w:val="24"/>
        </w:rPr>
        <w:t xml:space="preserve">не менее </w:t>
      </w:r>
      <w:smartTag w:uri="urn:schemas-microsoft-com:office:smarttags" w:element="metricconverter">
        <w:smartTagPr>
          <w:attr w:name="ProductID" w:val="3 м"/>
        </w:smartTagPr>
        <w:r w:rsidRPr="001C2456">
          <w:rPr>
            <w:rFonts w:ascii="Times New Roman" w:hAnsi="Times New Roman"/>
            <w:sz w:val="24"/>
            <w:szCs w:val="24"/>
          </w:rPr>
          <w:t>3 м</w:t>
        </w:r>
      </w:smartTag>
      <w:r w:rsidRPr="001C2456">
        <w:rPr>
          <w:rFonts w:ascii="Times New Roman" w:hAnsi="Times New Roman"/>
          <w:sz w:val="24"/>
          <w:szCs w:val="24"/>
        </w:rPr>
        <w:t xml:space="preserve"> со стороны проездов;</w:t>
      </w:r>
    </w:p>
    <w:p w14:paraId="6AD9A191" w14:textId="77777777" w:rsidR="001C2456" w:rsidRPr="001C2456" w:rsidRDefault="001C2456" w:rsidP="001C2456">
      <w:pPr>
        <w:spacing w:after="0" w:line="240" w:lineRule="auto"/>
        <w:ind w:firstLine="420"/>
        <w:jc w:val="both"/>
        <w:rPr>
          <w:rFonts w:ascii="Times New Roman" w:hAnsi="Times New Roman"/>
          <w:sz w:val="24"/>
          <w:szCs w:val="24"/>
        </w:rPr>
      </w:pPr>
      <w:r w:rsidRPr="001C2456">
        <w:rPr>
          <w:rFonts w:ascii="Times New Roman" w:hAnsi="Times New Roman"/>
          <w:sz w:val="24"/>
          <w:szCs w:val="24"/>
        </w:rPr>
        <w:t>в районе существующей застройки – в соответствии со сложившейся ситуацией.</w:t>
      </w:r>
    </w:p>
    <w:p w14:paraId="3A1824D9" w14:textId="77777777" w:rsidR="001C2456" w:rsidRPr="001C2456" w:rsidRDefault="001C2456" w:rsidP="001C2456">
      <w:pPr>
        <w:spacing w:after="0" w:line="240" w:lineRule="auto"/>
        <w:ind w:firstLine="420"/>
        <w:jc w:val="both"/>
        <w:rPr>
          <w:rFonts w:ascii="Times New Roman" w:hAnsi="Times New Roman"/>
          <w:sz w:val="24"/>
          <w:szCs w:val="24"/>
        </w:rPr>
      </w:pPr>
    </w:p>
    <w:p w14:paraId="4B4A6555" w14:textId="77777777" w:rsidR="001C2456" w:rsidRPr="001C2456" w:rsidRDefault="001C2456" w:rsidP="001C2456">
      <w:pPr>
        <w:spacing w:after="0" w:line="240" w:lineRule="auto"/>
        <w:ind w:left="420"/>
        <w:jc w:val="both"/>
        <w:rPr>
          <w:rFonts w:ascii="Times New Roman" w:hAnsi="Times New Roman"/>
          <w:sz w:val="24"/>
          <w:szCs w:val="24"/>
        </w:rPr>
      </w:pPr>
      <w:r w:rsidRPr="001C2456">
        <w:rPr>
          <w:rFonts w:ascii="Times New Roman" w:hAnsi="Times New Roman"/>
          <w:sz w:val="24"/>
          <w:szCs w:val="24"/>
        </w:rPr>
        <w:t>-  Расстояние от хозяйственных построек до красных линий улиц и проездов (от границы территории общего пользования в случае, если красная линия не определена) должно быть не менее 5 м.</w:t>
      </w:r>
    </w:p>
    <w:p w14:paraId="001E592E" w14:textId="77777777" w:rsidR="001C2456" w:rsidRPr="001C2456" w:rsidRDefault="001C2456" w:rsidP="001C2456">
      <w:pPr>
        <w:spacing w:after="0" w:line="240" w:lineRule="auto"/>
        <w:ind w:left="420"/>
        <w:jc w:val="both"/>
        <w:rPr>
          <w:rFonts w:ascii="Times New Roman" w:hAnsi="Times New Roman"/>
          <w:sz w:val="24"/>
          <w:szCs w:val="24"/>
        </w:rPr>
      </w:pPr>
    </w:p>
    <w:p w14:paraId="274FF162" w14:textId="77777777" w:rsidR="001C2456" w:rsidRPr="001C2456" w:rsidRDefault="001C2456" w:rsidP="001C2456">
      <w:pPr>
        <w:spacing w:after="0" w:line="240" w:lineRule="auto"/>
        <w:ind w:left="420"/>
        <w:jc w:val="both"/>
        <w:rPr>
          <w:rFonts w:ascii="Times New Roman" w:hAnsi="Times New Roman"/>
          <w:sz w:val="24"/>
          <w:szCs w:val="24"/>
        </w:rPr>
      </w:pPr>
      <w:r w:rsidRPr="001C2456">
        <w:rPr>
          <w:rFonts w:ascii="Times New Roman" w:hAnsi="Times New Roman"/>
          <w:sz w:val="24"/>
          <w:szCs w:val="24"/>
        </w:rPr>
        <w:t>-  Минимальное расстояние от границ соседнего участка до:</w:t>
      </w:r>
    </w:p>
    <w:p w14:paraId="40EC14DE" w14:textId="77777777" w:rsidR="001C2456" w:rsidRPr="001C2456" w:rsidRDefault="001C2456" w:rsidP="001C2456">
      <w:pPr>
        <w:spacing w:after="0" w:line="240" w:lineRule="auto"/>
        <w:ind w:left="987" w:firstLine="147"/>
        <w:jc w:val="both"/>
        <w:rPr>
          <w:rFonts w:ascii="Times New Roman" w:hAnsi="Times New Roman"/>
          <w:sz w:val="24"/>
          <w:szCs w:val="24"/>
        </w:rPr>
      </w:pPr>
      <w:r w:rsidRPr="001C2456">
        <w:rPr>
          <w:rFonts w:ascii="Times New Roman" w:hAnsi="Times New Roman"/>
          <w:sz w:val="24"/>
          <w:szCs w:val="24"/>
        </w:rPr>
        <w:t>жилого дома – 3 м;</w:t>
      </w:r>
    </w:p>
    <w:p w14:paraId="3BE96FD3" w14:textId="77777777" w:rsidR="001C2456" w:rsidRPr="001C2456" w:rsidRDefault="001C2456" w:rsidP="001C2456">
      <w:pPr>
        <w:spacing w:after="0" w:line="240" w:lineRule="auto"/>
        <w:ind w:left="840" w:firstLine="147"/>
        <w:jc w:val="both"/>
        <w:rPr>
          <w:rFonts w:ascii="Times New Roman" w:hAnsi="Times New Roman"/>
          <w:sz w:val="24"/>
          <w:szCs w:val="24"/>
        </w:rPr>
      </w:pPr>
      <w:r w:rsidRPr="001C2456">
        <w:rPr>
          <w:rFonts w:ascii="Times New Roman" w:hAnsi="Times New Roman"/>
          <w:sz w:val="24"/>
          <w:szCs w:val="24"/>
        </w:rPr>
        <w:t xml:space="preserve">   открытой автостоянки –1 м;</w:t>
      </w:r>
    </w:p>
    <w:p w14:paraId="0573D011" w14:textId="77777777" w:rsidR="001C2456" w:rsidRPr="001C2456" w:rsidRDefault="001C2456" w:rsidP="001C2456">
      <w:pPr>
        <w:spacing w:after="0" w:line="240" w:lineRule="auto"/>
        <w:ind w:left="693" w:firstLine="294"/>
        <w:jc w:val="both"/>
        <w:rPr>
          <w:rFonts w:ascii="Times New Roman" w:hAnsi="Times New Roman"/>
          <w:sz w:val="24"/>
          <w:szCs w:val="24"/>
        </w:rPr>
      </w:pPr>
      <w:r w:rsidRPr="001C2456">
        <w:rPr>
          <w:rFonts w:ascii="Times New Roman" w:hAnsi="Times New Roman"/>
          <w:sz w:val="24"/>
          <w:szCs w:val="24"/>
        </w:rPr>
        <w:t xml:space="preserve">   отдельно стоящего гаража – 1 м.</w:t>
      </w:r>
    </w:p>
    <w:p w14:paraId="4701CA8E" w14:textId="77777777" w:rsidR="001C2456" w:rsidRPr="001C2456" w:rsidRDefault="001C2456" w:rsidP="001C2456">
      <w:pPr>
        <w:spacing w:after="0" w:line="240" w:lineRule="auto"/>
        <w:ind w:left="693" w:firstLine="294"/>
        <w:jc w:val="both"/>
        <w:rPr>
          <w:rFonts w:ascii="Times New Roman" w:hAnsi="Times New Roman"/>
          <w:sz w:val="24"/>
          <w:szCs w:val="24"/>
        </w:rPr>
      </w:pPr>
    </w:p>
    <w:p w14:paraId="2AC49423" w14:textId="77777777" w:rsidR="001C2456" w:rsidRPr="001C2456" w:rsidRDefault="001C2456" w:rsidP="001C2456">
      <w:pPr>
        <w:spacing w:after="0" w:line="240" w:lineRule="auto"/>
        <w:ind w:left="420"/>
        <w:jc w:val="both"/>
        <w:rPr>
          <w:rFonts w:ascii="Times New Roman" w:hAnsi="Times New Roman"/>
          <w:sz w:val="24"/>
          <w:szCs w:val="24"/>
        </w:rPr>
      </w:pPr>
      <w:r w:rsidRPr="001C2456">
        <w:rPr>
          <w:rFonts w:ascii="Times New Roman" w:hAnsi="Times New Roman"/>
          <w:sz w:val="24"/>
          <w:szCs w:val="24"/>
        </w:rPr>
        <w:t xml:space="preserve"> -  Минимальное расстояние от окон жилых помещений:</w:t>
      </w:r>
    </w:p>
    <w:p w14:paraId="5273C16E" w14:textId="77777777" w:rsidR="001C2456" w:rsidRPr="001C2456" w:rsidRDefault="001C2456" w:rsidP="001C2456">
      <w:pPr>
        <w:spacing w:after="0" w:line="240" w:lineRule="auto"/>
        <w:ind w:left="420"/>
        <w:jc w:val="both"/>
        <w:rPr>
          <w:rFonts w:ascii="Times New Roman" w:hAnsi="Times New Roman"/>
          <w:sz w:val="24"/>
          <w:szCs w:val="24"/>
        </w:rPr>
      </w:pPr>
      <w:r w:rsidRPr="001C2456">
        <w:rPr>
          <w:rFonts w:ascii="Times New Roman" w:hAnsi="Times New Roman"/>
          <w:sz w:val="24"/>
          <w:szCs w:val="24"/>
        </w:rPr>
        <w:t xml:space="preserve"> </w:t>
      </w:r>
      <w:r w:rsidRPr="001C2456">
        <w:rPr>
          <w:rFonts w:ascii="Times New Roman" w:hAnsi="Times New Roman"/>
          <w:sz w:val="24"/>
          <w:szCs w:val="24"/>
        </w:rPr>
        <w:tab/>
      </w:r>
      <w:r w:rsidRPr="001C2456">
        <w:rPr>
          <w:rFonts w:ascii="Times New Roman" w:hAnsi="Times New Roman"/>
          <w:sz w:val="24"/>
          <w:szCs w:val="24"/>
        </w:rPr>
        <w:tab/>
        <w:t xml:space="preserve">до соседнего жилого дома и хозяйственных строений на соседнем участке – 6 м; </w:t>
      </w:r>
    </w:p>
    <w:p w14:paraId="3DD07413" w14:textId="77777777" w:rsidR="001C2456" w:rsidRPr="001C2456" w:rsidRDefault="001C2456" w:rsidP="001C2456">
      <w:pPr>
        <w:spacing w:after="0" w:line="240" w:lineRule="auto"/>
        <w:ind w:left="1134"/>
        <w:jc w:val="both"/>
        <w:rPr>
          <w:rFonts w:ascii="Times New Roman" w:hAnsi="Times New Roman"/>
          <w:sz w:val="24"/>
          <w:szCs w:val="24"/>
        </w:rPr>
      </w:pPr>
      <w:r w:rsidRPr="001C2456">
        <w:rPr>
          <w:rFonts w:ascii="Times New Roman" w:hAnsi="Times New Roman"/>
          <w:sz w:val="24"/>
          <w:szCs w:val="24"/>
        </w:rPr>
        <w:t xml:space="preserve">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1C2456">
          <w:rPr>
            <w:rFonts w:ascii="Times New Roman" w:hAnsi="Times New Roman"/>
            <w:sz w:val="24"/>
            <w:szCs w:val="24"/>
          </w:rPr>
          <w:t>6 м</w:t>
        </w:r>
      </w:smartTag>
      <w:r w:rsidRPr="001C2456">
        <w:rPr>
          <w:rFonts w:ascii="Times New Roman" w:hAnsi="Times New Roman"/>
          <w:sz w:val="24"/>
          <w:szCs w:val="24"/>
        </w:rPr>
        <w:t xml:space="preserve"> до </w:t>
      </w:r>
      <w:smartTag w:uri="urn:schemas-microsoft-com:office:smarttags" w:element="metricconverter">
        <w:smartTagPr>
          <w:attr w:name="ProductID" w:val="15 м"/>
        </w:smartTagPr>
        <w:r w:rsidRPr="001C2456">
          <w:rPr>
            <w:rFonts w:ascii="Times New Roman" w:hAnsi="Times New Roman"/>
            <w:sz w:val="24"/>
            <w:szCs w:val="24"/>
          </w:rPr>
          <w:t xml:space="preserve"> 15 м</w:t>
        </w:r>
      </w:smartTag>
      <w:r w:rsidRPr="001C2456">
        <w:rPr>
          <w:rFonts w:ascii="Times New Roman" w:hAnsi="Times New Roman"/>
          <w:sz w:val="24"/>
          <w:szCs w:val="24"/>
        </w:rPr>
        <w:t>;</w:t>
      </w:r>
    </w:p>
    <w:p w14:paraId="0101D1F3" w14:textId="77777777" w:rsidR="001C2456" w:rsidRPr="001C2456" w:rsidRDefault="001C2456" w:rsidP="001C2456">
      <w:pPr>
        <w:spacing w:after="0" w:line="240" w:lineRule="auto"/>
        <w:ind w:left="1134"/>
        <w:jc w:val="both"/>
        <w:rPr>
          <w:rFonts w:ascii="Times New Roman" w:hAnsi="Times New Roman"/>
          <w:sz w:val="24"/>
          <w:szCs w:val="24"/>
        </w:rPr>
      </w:pPr>
      <w:r w:rsidRPr="001C2456">
        <w:rPr>
          <w:rFonts w:ascii="Times New Roman" w:hAnsi="Times New Roman"/>
          <w:sz w:val="24"/>
          <w:szCs w:val="24"/>
        </w:rPr>
        <w:t xml:space="preserve">до построек с содержанием скота и птицы – от 6 до </w:t>
      </w:r>
      <w:smartTag w:uri="urn:schemas-microsoft-com:office:smarttags" w:element="metricconverter">
        <w:smartTagPr>
          <w:attr w:name="ProductID" w:val="15 м"/>
        </w:smartTagPr>
        <w:r w:rsidRPr="001C2456">
          <w:rPr>
            <w:rFonts w:ascii="Times New Roman" w:hAnsi="Times New Roman"/>
            <w:sz w:val="24"/>
            <w:szCs w:val="24"/>
          </w:rPr>
          <w:t>15 м</w:t>
        </w:r>
      </w:smartTag>
      <w:r w:rsidRPr="001C2456">
        <w:rPr>
          <w:rFonts w:ascii="Times New Roman" w:hAnsi="Times New Roman"/>
          <w:sz w:val="24"/>
          <w:szCs w:val="24"/>
        </w:rPr>
        <w:t xml:space="preserve"> жилого дома и хозяйственных  строений на соседнем участке – </w:t>
      </w:r>
      <w:smartTag w:uri="urn:schemas-microsoft-com:office:smarttags" w:element="metricconverter">
        <w:smartTagPr>
          <w:attr w:name="ProductID" w:val="6 м"/>
        </w:smartTagPr>
        <w:r w:rsidRPr="001C2456">
          <w:rPr>
            <w:rFonts w:ascii="Times New Roman" w:hAnsi="Times New Roman"/>
            <w:sz w:val="24"/>
            <w:szCs w:val="24"/>
          </w:rPr>
          <w:t>6 м</w:t>
        </w:r>
      </w:smartTag>
      <w:r w:rsidRPr="001C2456">
        <w:rPr>
          <w:rFonts w:ascii="Times New Roman" w:hAnsi="Times New Roman"/>
          <w:sz w:val="24"/>
          <w:szCs w:val="24"/>
        </w:rPr>
        <w:t>;</w:t>
      </w:r>
    </w:p>
    <w:p w14:paraId="3DE010F9" w14:textId="77777777" w:rsidR="001C2456" w:rsidRPr="001C2456" w:rsidRDefault="001C2456" w:rsidP="001C2456">
      <w:pPr>
        <w:spacing w:after="0" w:line="240" w:lineRule="auto"/>
        <w:ind w:left="1134" w:firstLine="6"/>
        <w:jc w:val="both"/>
        <w:rPr>
          <w:rFonts w:ascii="Times New Roman" w:hAnsi="Times New Roman"/>
          <w:sz w:val="24"/>
          <w:szCs w:val="24"/>
        </w:rPr>
      </w:pPr>
      <w:r w:rsidRPr="001C2456">
        <w:rPr>
          <w:rFonts w:ascii="Times New Roman" w:hAnsi="Times New Roman"/>
          <w:sz w:val="24"/>
          <w:szCs w:val="24"/>
        </w:rPr>
        <w:t xml:space="preserve">до построек с содержанием скота и птицы, дворовых туалетов, помойных ям душа, бани и  сауны - </w:t>
      </w:r>
      <w:smartTag w:uri="urn:schemas-microsoft-com:office:smarttags" w:element="metricconverter">
        <w:smartTagPr>
          <w:attr w:name="ProductID" w:val="12 м"/>
        </w:smartTagPr>
        <w:r w:rsidRPr="001C2456">
          <w:rPr>
            <w:rFonts w:ascii="Times New Roman" w:hAnsi="Times New Roman"/>
            <w:sz w:val="24"/>
            <w:szCs w:val="24"/>
          </w:rPr>
          <w:t>12 м</w:t>
        </w:r>
      </w:smartTag>
      <w:r w:rsidRPr="001C2456">
        <w:rPr>
          <w:rFonts w:ascii="Times New Roman" w:hAnsi="Times New Roman"/>
          <w:sz w:val="24"/>
          <w:szCs w:val="24"/>
        </w:rPr>
        <w:t>.</w:t>
      </w:r>
    </w:p>
    <w:p w14:paraId="57F7F50D" w14:textId="77777777" w:rsidR="001C2456" w:rsidRPr="001C2456" w:rsidRDefault="001C2456" w:rsidP="001C2456">
      <w:pPr>
        <w:spacing w:after="0" w:line="240" w:lineRule="auto"/>
        <w:ind w:left="1134" w:firstLine="6"/>
        <w:jc w:val="both"/>
        <w:rPr>
          <w:rFonts w:ascii="Times New Roman" w:hAnsi="Times New Roman"/>
          <w:sz w:val="24"/>
          <w:szCs w:val="24"/>
        </w:rPr>
      </w:pPr>
    </w:p>
    <w:p w14:paraId="5E80DBCC" w14:textId="77777777" w:rsidR="001C2456" w:rsidRPr="001C2456" w:rsidRDefault="001C2456" w:rsidP="001C2456">
      <w:pPr>
        <w:spacing w:after="0" w:line="240" w:lineRule="auto"/>
        <w:ind w:firstLine="567"/>
        <w:jc w:val="both"/>
        <w:rPr>
          <w:rFonts w:ascii="Times New Roman" w:hAnsi="Times New Roman"/>
          <w:sz w:val="24"/>
          <w:szCs w:val="24"/>
        </w:rPr>
      </w:pPr>
      <w:r w:rsidRPr="001C2456">
        <w:rPr>
          <w:rFonts w:ascii="Times New Roman" w:hAnsi="Times New Roman"/>
          <w:sz w:val="24"/>
          <w:szCs w:val="24"/>
        </w:rPr>
        <w:t>-   Минимальное расстояние от границ соседнего участка:</w:t>
      </w:r>
    </w:p>
    <w:p w14:paraId="107D066A" w14:textId="77777777" w:rsidR="001C2456" w:rsidRPr="001C2456" w:rsidRDefault="001C2456" w:rsidP="001C2456">
      <w:pPr>
        <w:spacing w:after="0" w:line="240" w:lineRule="auto"/>
        <w:ind w:left="987" w:firstLine="147"/>
        <w:jc w:val="both"/>
        <w:rPr>
          <w:rFonts w:ascii="Times New Roman" w:hAnsi="Times New Roman"/>
          <w:sz w:val="24"/>
          <w:szCs w:val="24"/>
        </w:rPr>
      </w:pPr>
      <w:r w:rsidRPr="001C2456">
        <w:rPr>
          <w:rFonts w:ascii="Times New Roman" w:hAnsi="Times New Roman"/>
          <w:sz w:val="24"/>
          <w:szCs w:val="24"/>
        </w:rPr>
        <w:t xml:space="preserve">до построек для содержания скота и птицы не менее - </w:t>
      </w:r>
      <w:smartTag w:uri="urn:schemas-microsoft-com:office:smarttags" w:element="metricconverter">
        <w:smartTagPr>
          <w:attr w:name="ProductID" w:val="4 м"/>
        </w:smartTagPr>
        <w:r w:rsidRPr="001C2456">
          <w:rPr>
            <w:rFonts w:ascii="Times New Roman" w:hAnsi="Times New Roman"/>
            <w:sz w:val="24"/>
            <w:szCs w:val="24"/>
          </w:rPr>
          <w:t>4 м</w:t>
        </w:r>
      </w:smartTag>
      <w:r w:rsidRPr="001C2456">
        <w:rPr>
          <w:rFonts w:ascii="Times New Roman" w:hAnsi="Times New Roman"/>
          <w:sz w:val="24"/>
          <w:szCs w:val="24"/>
        </w:rPr>
        <w:t>; до остальных хозпостроек –     1 м</w:t>
      </w:r>
    </w:p>
    <w:p w14:paraId="276BDA2A" w14:textId="77777777" w:rsidR="001C2456" w:rsidRPr="001C2456" w:rsidRDefault="001C2456" w:rsidP="001C2456">
      <w:pPr>
        <w:spacing w:after="0" w:line="240" w:lineRule="auto"/>
        <w:ind w:left="840" w:firstLine="294"/>
        <w:jc w:val="both"/>
        <w:rPr>
          <w:rFonts w:ascii="Times New Roman" w:hAnsi="Times New Roman"/>
          <w:sz w:val="24"/>
          <w:szCs w:val="24"/>
        </w:rPr>
      </w:pPr>
      <w:r w:rsidRPr="001C2456">
        <w:rPr>
          <w:rFonts w:ascii="Times New Roman" w:hAnsi="Times New Roman"/>
          <w:sz w:val="24"/>
          <w:szCs w:val="24"/>
        </w:rPr>
        <w:t xml:space="preserve">до стволов высокорослых деревьев – </w:t>
      </w:r>
      <w:smartTag w:uri="urn:schemas-microsoft-com:office:smarttags" w:element="metricconverter">
        <w:smartTagPr>
          <w:attr w:name="ProductID" w:val="4 м"/>
        </w:smartTagPr>
        <w:r w:rsidRPr="001C2456">
          <w:rPr>
            <w:rFonts w:ascii="Times New Roman" w:hAnsi="Times New Roman"/>
            <w:sz w:val="24"/>
            <w:szCs w:val="24"/>
          </w:rPr>
          <w:t>4 м</w:t>
        </w:r>
      </w:smartTag>
      <w:r w:rsidRPr="001C2456">
        <w:rPr>
          <w:rFonts w:ascii="Times New Roman" w:hAnsi="Times New Roman"/>
          <w:sz w:val="24"/>
          <w:szCs w:val="24"/>
        </w:rPr>
        <w:t>;</w:t>
      </w:r>
    </w:p>
    <w:p w14:paraId="6F9D45F0" w14:textId="77777777" w:rsidR="001C2456" w:rsidRPr="001C2456" w:rsidRDefault="001C2456" w:rsidP="001C2456">
      <w:pPr>
        <w:spacing w:after="0" w:line="240" w:lineRule="auto"/>
        <w:ind w:left="693" w:firstLine="441"/>
        <w:jc w:val="both"/>
        <w:rPr>
          <w:rFonts w:ascii="Times New Roman" w:hAnsi="Times New Roman"/>
          <w:sz w:val="24"/>
          <w:szCs w:val="24"/>
        </w:rPr>
      </w:pPr>
      <w:r w:rsidRPr="001C2456">
        <w:rPr>
          <w:rFonts w:ascii="Times New Roman" w:hAnsi="Times New Roman"/>
          <w:sz w:val="24"/>
          <w:szCs w:val="24"/>
        </w:rPr>
        <w:t xml:space="preserve">до стволов среднерослых деревьев – </w:t>
      </w:r>
      <w:smartTag w:uri="urn:schemas-microsoft-com:office:smarttags" w:element="metricconverter">
        <w:smartTagPr>
          <w:attr w:name="ProductID" w:val="2 м"/>
        </w:smartTagPr>
        <w:r w:rsidRPr="001C2456">
          <w:rPr>
            <w:rFonts w:ascii="Times New Roman" w:hAnsi="Times New Roman"/>
            <w:sz w:val="24"/>
            <w:szCs w:val="24"/>
          </w:rPr>
          <w:t>2 м</w:t>
        </w:r>
      </w:smartTag>
      <w:r w:rsidRPr="001C2456">
        <w:rPr>
          <w:rFonts w:ascii="Times New Roman" w:hAnsi="Times New Roman"/>
          <w:sz w:val="24"/>
          <w:szCs w:val="24"/>
        </w:rPr>
        <w:t>;</w:t>
      </w:r>
    </w:p>
    <w:p w14:paraId="7F90E95E" w14:textId="77777777" w:rsidR="001C2456" w:rsidRPr="001C2456" w:rsidRDefault="001C2456" w:rsidP="001C2456">
      <w:pPr>
        <w:spacing w:after="0" w:line="240" w:lineRule="auto"/>
        <w:ind w:left="987" w:firstLine="147"/>
        <w:jc w:val="both"/>
        <w:rPr>
          <w:rFonts w:ascii="Times New Roman" w:hAnsi="Times New Roman"/>
          <w:sz w:val="24"/>
          <w:szCs w:val="24"/>
        </w:rPr>
      </w:pPr>
      <w:r w:rsidRPr="001C2456">
        <w:rPr>
          <w:rFonts w:ascii="Times New Roman" w:hAnsi="Times New Roman"/>
          <w:sz w:val="24"/>
          <w:szCs w:val="24"/>
        </w:rPr>
        <w:t xml:space="preserve">до кустарников – </w:t>
      </w:r>
      <w:smartTag w:uri="urn:schemas-microsoft-com:office:smarttags" w:element="metricconverter">
        <w:smartTagPr>
          <w:attr w:name="ProductID" w:val="1 м"/>
        </w:smartTagPr>
        <w:r w:rsidRPr="001C2456">
          <w:rPr>
            <w:rFonts w:ascii="Times New Roman" w:hAnsi="Times New Roman"/>
            <w:sz w:val="24"/>
            <w:szCs w:val="24"/>
          </w:rPr>
          <w:t>1 м</w:t>
        </w:r>
      </w:smartTag>
      <w:r w:rsidRPr="001C2456">
        <w:rPr>
          <w:rFonts w:ascii="Times New Roman" w:hAnsi="Times New Roman"/>
          <w:sz w:val="24"/>
          <w:szCs w:val="24"/>
        </w:rPr>
        <w:t>.</w:t>
      </w:r>
    </w:p>
    <w:p w14:paraId="7555AB9D" w14:textId="77777777" w:rsidR="001C2456" w:rsidRPr="001C2456" w:rsidRDefault="001C2456" w:rsidP="001C2456">
      <w:pPr>
        <w:spacing w:after="0" w:line="240" w:lineRule="auto"/>
        <w:ind w:firstLine="709"/>
        <w:jc w:val="both"/>
        <w:rPr>
          <w:rFonts w:ascii="Times New Roman" w:hAnsi="Times New Roman"/>
          <w:sz w:val="24"/>
          <w:szCs w:val="24"/>
        </w:rPr>
      </w:pPr>
    </w:p>
    <w:p w14:paraId="72A59899" w14:textId="77777777" w:rsidR="001C2456" w:rsidRPr="001C2456" w:rsidRDefault="001C2456" w:rsidP="001C2456">
      <w:pPr>
        <w:numPr>
          <w:ilvl w:val="0"/>
          <w:numId w:val="35"/>
        </w:numPr>
        <w:spacing w:after="0" w:line="240" w:lineRule="auto"/>
        <w:jc w:val="both"/>
        <w:rPr>
          <w:rFonts w:ascii="Times New Roman" w:hAnsi="Times New Roman"/>
          <w:sz w:val="24"/>
          <w:szCs w:val="24"/>
        </w:rPr>
      </w:pPr>
      <w:r w:rsidRPr="001C2456">
        <w:rPr>
          <w:rFonts w:ascii="Times New Roman" w:hAnsi="Times New Roman"/>
          <w:sz w:val="24"/>
          <w:szCs w:val="24"/>
        </w:rPr>
        <w:t xml:space="preserve">Количество этажей или предельная высота зданий, строений, сооружений: для приусадебного участка личного подсобного хозяйства - 3. </w:t>
      </w:r>
    </w:p>
    <w:p w14:paraId="55DC1B71" w14:textId="77777777" w:rsidR="001C2456" w:rsidRPr="001C2456" w:rsidRDefault="001C2456" w:rsidP="001C2456">
      <w:pPr>
        <w:keepNext/>
        <w:keepLines/>
        <w:spacing w:after="0" w:line="240" w:lineRule="auto"/>
        <w:ind w:firstLine="709"/>
        <w:jc w:val="both"/>
        <w:rPr>
          <w:rFonts w:ascii="Times New Roman" w:hAnsi="Times New Roman"/>
          <w:b/>
          <w:sz w:val="24"/>
          <w:szCs w:val="24"/>
        </w:rPr>
      </w:pPr>
    </w:p>
    <w:p w14:paraId="7815B39C" w14:textId="77777777" w:rsidR="001C2456" w:rsidRPr="001C2456" w:rsidRDefault="001C2456" w:rsidP="001C2456">
      <w:pPr>
        <w:keepNext/>
        <w:keepLines/>
        <w:spacing w:after="0" w:line="240" w:lineRule="auto"/>
        <w:ind w:firstLine="709"/>
        <w:jc w:val="both"/>
        <w:rPr>
          <w:rFonts w:ascii="Times New Roman" w:hAnsi="Times New Roman"/>
          <w:sz w:val="24"/>
          <w:szCs w:val="24"/>
        </w:rPr>
      </w:pPr>
      <w:r w:rsidRPr="001C2456">
        <w:rPr>
          <w:rFonts w:ascii="Times New Roman" w:hAnsi="Times New Roman"/>
          <w:b/>
          <w:sz w:val="24"/>
          <w:szCs w:val="24"/>
        </w:rPr>
        <w:t xml:space="preserve">Для лота № 1: </w:t>
      </w:r>
    </w:p>
    <w:p w14:paraId="739867A6"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Электроснабжение – для осуществления технологического присоединения объекта капитального строительства заявителю необходимо обратиться в ПАО «Россети Центр» - «Брянскэнерго»  с заявкой и приложением документов, получить технические условия и заключить договор технологического присоединения. 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w:t>
      </w:r>
    </w:p>
    <w:p w14:paraId="38CD2E70"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Водоснабжение –  подключение возможно от существующей водопроводной сети в п.Сеща, водоснабжение соответствует III категории, снижение подачи воды не должно превышать 15 суток, перерыв подачи воды 24 часа. Диаметр существующей сети в месте подключения </w:t>
      </w:r>
      <w:smartTag w:uri="urn:schemas-microsoft-com:office:smarttags" w:element="metricconverter">
        <w:smartTagPr>
          <w:attr w:name="ProductID" w:val="110 мм"/>
        </w:smartTagPr>
        <w:r w:rsidRPr="001C2456">
          <w:rPr>
            <w:rFonts w:ascii="Times New Roman" w:hAnsi="Times New Roman"/>
            <w:sz w:val="24"/>
            <w:szCs w:val="24"/>
          </w:rPr>
          <w:t>110 мм</w:t>
        </w:r>
      </w:smartTag>
      <w:r w:rsidRPr="001C245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C2456">
          <w:rPr>
            <w:rFonts w:ascii="Times New Roman" w:hAnsi="Times New Roman"/>
            <w:sz w:val="24"/>
            <w:szCs w:val="24"/>
          </w:rPr>
          <w:t>1,9 м</w:t>
        </w:r>
      </w:smartTag>
      <w:r w:rsidRPr="001C2456">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C2456">
          <w:rPr>
            <w:rFonts w:ascii="Times New Roman" w:hAnsi="Times New Roman"/>
            <w:sz w:val="24"/>
            <w:szCs w:val="24"/>
          </w:rPr>
          <w:t>2 метров</w:t>
        </w:r>
      </w:smartTag>
      <w:r w:rsidRPr="001C2456">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14:paraId="327B3E27"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14:paraId="3D0C323D" w14:textId="77777777" w:rsidR="001C2456" w:rsidRPr="001C2456" w:rsidRDefault="001C2456" w:rsidP="001C2456">
      <w:pPr>
        <w:widowControl w:val="0"/>
        <w:suppressAutoHyphens/>
        <w:autoSpaceDE w:val="0"/>
        <w:spacing w:after="0" w:line="240" w:lineRule="auto"/>
        <w:ind w:firstLine="426"/>
        <w:jc w:val="both"/>
        <w:rPr>
          <w:rFonts w:ascii="Times New Roman" w:hAnsi="Times New Roman"/>
          <w:sz w:val="24"/>
          <w:szCs w:val="24"/>
          <w:lang w:eastAsia="ar-SA"/>
        </w:rPr>
      </w:pPr>
      <w:r w:rsidRPr="001C2456">
        <w:rPr>
          <w:rFonts w:ascii="Times New Roman" w:hAnsi="Times New Roman"/>
          <w:sz w:val="24"/>
          <w:szCs w:val="24"/>
        </w:rPr>
        <w:t>Газоснабжение</w:t>
      </w:r>
      <w:r w:rsidRPr="001C2456">
        <w:rPr>
          <w:rFonts w:ascii="Times New Roman" w:hAnsi="Times New Roman"/>
          <w:b/>
          <w:sz w:val="24"/>
          <w:szCs w:val="24"/>
        </w:rPr>
        <w:t xml:space="preserve"> – </w:t>
      </w:r>
      <w:r w:rsidRPr="001C2456">
        <w:rPr>
          <w:rFonts w:ascii="Times New Roman" w:hAnsi="Times New Roman"/>
          <w:bCs/>
          <w:sz w:val="24"/>
          <w:szCs w:val="24"/>
        </w:rPr>
        <w:t>т</w:t>
      </w:r>
      <w:r w:rsidRPr="001C2456">
        <w:rPr>
          <w:rFonts w:ascii="Times New Roman" w:hAnsi="Times New Roman"/>
          <w:bCs/>
          <w:sz w:val="24"/>
          <w:szCs w:val="24"/>
          <w:lang w:eastAsia="ar-SA"/>
        </w:rPr>
        <w:t>е</w:t>
      </w:r>
      <w:r w:rsidRPr="001C2456">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p w14:paraId="17F0205C"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p>
    <w:p w14:paraId="721626DC" w14:textId="77777777" w:rsidR="001C2456" w:rsidRPr="001C2456" w:rsidRDefault="001C2456" w:rsidP="001C2456">
      <w:pPr>
        <w:keepNext/>
        <w:keepLines/>
        <w:spacing w:after="0" w:line="240" w:lineRule="auto"/>
        <w:ind w:firstLine="709"/>
        <w:jc w:val="both"/>
        <w:rPr>
          <w:rFonts w:ascii="Times New Roman" w:hAnsi="Times New Roman"/>
          <w:sz w:val="24"/>
          <w:szCs w:val="24"/>
        </w:rPr>
      </w:pPr>
      <w:r w:rsidRPr="001C2456">
        <w:rPr>
          <w:rFonts w:ascii="Times New Roman" w:hAnsi="Times New Roman"/>
          <w:b/>
          <w:sz w:val="24"/>
          <w:szCs w:val="24"/>
        </w:rPr>
        <w:t xml:space="preserve">Для лота № 2: </w:t>
      </w:r>
    </w:p>
    <w:p w14:paraId="56DDC406"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Электроснабжение – для осуществления технологического присоединения объекта заявителю необходимо обратиться в ПАО «Россети Центр» - «Брянскэнерго»  с заявкой и приложением документов, получить технические условия и заключить договор технологического присоединения. Плата за присоединение запрашиваемой мощности будет определена в соответствии с Приказом Управления государственного регулирования тарифов Брянской области.</w:t>
      </w:r>
    </w:p>
    <w:p w14:paraId="14B60EFF"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Водоснабжение –  подключение возможно от существующей водопроводной сети в с.Рябчи  ул.Хутор,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1C2456">
          <w:rPr>
            <w:rFonts w:ascii="Times New Roman" w:hAnsi="Times New Roman"/>
            <w:sz w:val="24"/>
            <w:szCs w:val="24"/>
          </w:rPr>
          <w:t>110 мм</w:t>
        </w:r>
      </w:smartTag>
      <w:r w:rsidRPr="001C245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C2456">
          <w:rPr>
            <w:rFonts w:ascii="Times New Roman" w:hAnsi="Times New Roman"/>
            <w:sz w:val="24"/>
            <w:szCs w:val="24"/>
          </w:rPr>
          <w:t>1,9 м</w:t>
        </w:r>
      </w:smartTag>
      <w:r w:rsidRPr="001C2456">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C2456">
          <w:rPr>
            <w:rFonts w:ascii="Times New Roman" w:hAnsi="Times New Roman"/>
            <w:sz w:val="24"/>
            <w:szCs w:val="24"/>
          </w:rPr>
          <w:t>2 метров</w:t>
        </w:r>
      </w:smartTag>
      <w:r w:rsidRPr="001C2456">
        <w:rPr>
          <w:rFonts w:ascii="Times New Roman" w:hAnsi="Times New Roman"/>
          <w:sz w:val="24"/>
          <w:szCs w:val="24"/>
        </w:rPr>
        <w:t xml:space="preserve">.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w:t>
      </w:r>
      <w:r w:rsidRPr="001C2456">
        <w:rPr>
          <w:rFonts w:ascii="Times New Roman" w:hAnsi="Times New Roman"/>
          <w:sz w:val="24"/>
          <w:szCs w:val="24"/>
        </w:rPr>
        <w:lastRenderedPageBreak/>
        <w:t>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14:paraId="276A06EF"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14:paraId="2998BE71" w14:textId="77777777" w:rsidR="001C2456" w:rsidRPr="001C2456" w:rsidRDefault="001C2456" w:rsidP="001C2456">
      <w:pPr>
        <w:widowControl w:val="0"/>
        <w:suppressAutoHyphens/>
        <w:autoSpaceDE w:val="0"/>
        <w:spacing w:after="0" w:line="240" w:lineRule="auto"/>
        <w:ind w:firstLine="426"/>
        <w:jc w:val="both"/>
        <w:rPr>
          <w:rFonts w:ascii="Times New Roman" w:hAnsi="Times New Roman"/>
          <w:sz w:val="24"/>
          <w:szCs w:val="24"/>
          <w:lang w:eastAsia="ar-SA"/>
        </w:rPr>
      </w:pPr>
      <w:r w:rsidRPr="001C2456">
        <w:rPr>
          <w:rFonts w:ascii="Times New Roman" w:hAnsi="Times New Roman"/>
          <w:sz w:val="24"/>
          <w:szCs w:val="24"/>
        </w:rPr>
        <w:t>Газоснабжение</w:t>
      </w:r>
      <w:r w:rsidRPr="001C2456">
        <w:rPr>
          <w:rFonts w:ascii="Times New Roman" w:hAnsi="Times New Roman"/>
          <w:b/>
          <w:sz w:val="24"/>
          <w:szCs w:val="24"/>
        </w:rPr>
        <w:t xml:space="preserve"> – </w:t>
      </w:r>
      <w:r w:rsidRPr="001C2456">
        <w:rPr>
          <w:rFonts w:ascii="Times New Roman" w:hAnsi="Times New Roman"/>
          <w:bCs/>
          <w:sz w:val="24"/>
          <w:szCs w:val="24"/>
        </w:rPr>
        <w:t>т</w:t>
      </w:r>
      <w:r w:rsidRPr="001C2456">
        <w:rPr>
          <w:rFonts w:ascii="Times New Roman" w:hAnsi="Times New Roman"/>
          <w:bCs/>
          <w:sz w:val="24"/>
          <w:szCs w:val="24"/>
          <w:lang w:eastAsia="ar-SA"/>
        </w:rPr>
        <w:t>е</w:t>
      </w:r>
      <w:r w:rsidRPr="001C2456">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p w14:paraId="63CEB0B1"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p>
    <w:p w14:paraId="0B5D669F" w14:textId="77777777" w:rsidR="001C2456" w:rsidRPr="001C2456" w:rsidRDefault="001C2456" w:rsidP="001C2456">
      <w:pPr>
        <w:keepNext/>
        <w:keepLines/>
        <w:spacing w:after="0" w:line="240" w:lineRule="auto"/>
        <w:ind w:firstLine="709"/>
        <w:jc w:val="both"/>
        <w:rPr>
          <w:rFonts w:ascii="Times New Roman" w:hAnsi="Times New Roman"/>
          <w:sz w:val="24"/>
          <w:szCs w:val="24"/>
        </w:rPr>
      </w:pPr>
      <w:r w:rsidRPr="001C2456">
        <w:rPr>
          <w:rFonts w:ascii="Times New Roman" w:hAnsi="Times New Roman"/>
          <w:b/>
          <w:sz w:val="24"/>
          <w:szCs w:val="24"/>
        </w:rPr>
        <w:t xml:space="preserve"> Для лота № 3: </w:t>
      </w:r>
    </w:p>
    <w:p w14:paraId="19369FF4"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Электроснабжение – для осуществления технологического присоединения объекта заявителю необходимо обратиться в ПАО «Россети Центр» - «Брянскэнерго»  с заявкой и приложением документов, получить технические условия и заключить договор технологического присоединения. Плата за присоединение запрашиваемой мощности будет определена в соответствии с Приказом Управления государственного регулирования тарифов Брянской области.</w:t>
      </w:r>
    </w:p>
    <w:p w14:paraId="5FA32456"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Водоснабжение –  подключение возможно от существующей водопроводной сети в с.Рябчи  ул.Хутор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1C2456">
          <w:rPr>
            <w:rFonts w:ascii="Times New Roman" w:hAnsi="Times New Roman"/>
            <w:sz w:val="24"/>
            <w:szCs w:val="24"/>
          </w:rPr>
          <w:t>110 мм</w:t>
        </w:r>
      </w:smartTag>
      <w:r w:rsidRPr="001C2456">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C2456">
          <w:rPr>
            <w:rFonts w:ascii="Times New Roman" w:hAnsi="Times New Roman"/>
            <w:sz w:val="24"/>
            <w:szCs w:val="24"/>
          </w:rPr>
          <w:t>1,9 м</w:t>
        </w:r>
      </w:smartTag>
      <w:r w:rsidRPr="001C2456">
        <w:rPr>
          <w:rFonts w:ascii="Times New Roman" w:hAnsi="Times New Roman"/>
          <w:sz w:val="24"/>
          <w:szCs w:val="24"/>
        </w:rPr>
        <w:t xml:space="preserve">, объем водопотребления 0,078м3/сутки. Водопроводную линию выполнить подземной прокладкой с обустройством колодца из железобетонных колец в месте врезки в существующий водопровод (СНиП 2.04.02-84). Колодец обустроить диаметром 1,5м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C2456">
          <w:rPr>
            <w:rFonts w:ascii="Times New Roman" w:hAnsi="Times New Roman"/>
            <w:sz w:val="24"/>
            <w:szCs w:val="24"/>
          </w:rPr>
          <w:t>2 метров</w:t>
        </w:r>
      </w:smartTag>
      <w:r w:rsidRPr="001C2456">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14:paraId="10B5E923"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14:paraId="2DBD9ACA" w14:textId="77777777" w:rsidR="001C2456" w:rsidRPr="001C2456" w:rsidRDefault="001C2456" w:rsidP="001C2456">
      <w:pPr>
        <w:widowControl w:val="0"/>
        <w:suppressAutoHyphens/>
        <w:autoSpaceDE w:val="0"/>
        <w:spacing w:after="0" w:line="240" w:lineRule="auto"/>
        <w:ind w:firstLine="426"/>
        <w:jc w:val="both"/>
        <w:rPr>
          <w:rFonts w:ascii="Times New Roman" w:hAnsi="Times New Roman"/>
          <w:sz w:val="24"/>
          <w:szCs w:val="24"/>
          <w:lang w:eastAsia="ar-SA"/>
        </w:rPr>
      </w:pPr>
      <w:r w:rsidRPr="001C2456">
        <w:rPr>
          <w:rFonts w:ascii="Times New Roman" w:hAnsi="Times New Roman"/>
          <w:sz w:val="24"/>
          <w:szCs w:val="24"/>
        </w:rPr>
        <w:t>Газоснабжение</w:t>
      </w:r>
      <w:r w:rsidRPr="001C2456">
        <w:rPr>
          <w:rFonts w:ascii="Times New Roman" w:hAnsi="Times New Roman"/>
          <w:b/>
          <w:sz w:val="24"/>
          <w:szCs w:val="24"/>
        </w:rPr>
        <w:t xml:space="preserve"> – </w:t>
      </w:r>
      <w:r w:rsidRPr="001C2456">
        <w:rPr>
          <w:rFonts w:ascii="Times New Roman" w:hAnsi="Times New Roman"/>
          <w:bCs/>
          <w:sz w:val="24"/>
          <w:szCs w:val="24"/>
        </w:rPr>
        <w:t>т</w:t>
      </w:r>
      <w:r w:rsidRPr="001C2456">
        <w:rPr>
          <w:rFonts w:ascii="Times New Roman" w:hAnsi="Times New Roman"/>
          <w:bCs/>
          <w:sz w:val="24"/>
          <w:szCs w:val="24"/>
          <w:lang w:eastAsia="ar-SA"/>
        </w:rPr>
        <w:t>е</w:t>
      </w:r>
      <w:r w:rsidRPr="001C2456">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p w14:paraId="5DE7FE43" w14:textId="77777777" w:rsidR="001C2456" w:rsidRPr="001C2456" w:rsidRDefault="001C2456" w:rsidP="001C2456">
      <w:pPr>
        <w:tabs>
          <w:tab w:val="left" w:pos="0"/>
        </w:tabs>
        <w:spacing w:after="0" w:line="240" w:lineRule="auto"/>
        <w:ind w:firstLine="709"/>
        <w:jc w:val="both"/>
        <w:rPr>
          <w:rFonts w:ascii="Times New Roman" w:hAnsi="Times New Roman"/>
          <w:b/>
          <w:sz w:val="24"/>
          <w:szCs w:val="24"/>
        </w:rPr>
      </w:pPr>
    </w:p>
    <w:p w14:paraId="28124A1A"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ab/>
        <w:t>Для лота № 1:</w:t>
      </w:r>
    </w:p>
    <w:p w14:paraId="60B1814A" w14:textId="62956308" w:rsidR="001C2456" w:rsidRPr="001C2456" w:rsidRDefault="001C2456" w:rsidP="001C2456">
      <w:pPr>
        <w:tabs>
          <w:tab w:val="left" w:pos="0"/>
        </w:tabs>
        <w:spacing w:after="0" w:line="240" w:lineRule="auto"/>
        <w:ind w:firstLine="709"/>
        <w:jc w:val="both"/>
        <w:rPr>
          <w:rFonts w:ascii="Times New Roman" w:hAnsi="Times New Roman"/>
          <w:bCs/>
          <w:color w:val="000000"/>
          <w:sz w:val="24"/>
          <w:szCs w:val="24"/>
        </w:rPr>
      </w:pPr>
      <w:r w:rsidRPr="001C2456">
        <w:rPr>
          <w:rFonts w:ascii="Times New Roman" w:hAnsi="Times New Roman"/>
          <w:b/>
          <w:sz w:val="24"/>
          <w:szCs w:val="24"/>
        </w:rPr>
        <w:tab/>
        <w:t>Начальная цена аукциона (годовой размер арендной платы)</w:t>
      </w:r>
      <w:r w:rsidRPr="001C2456">
        <w:rPr>
          <w:rFonts w:ascii="Times New Roman" w:hAnsi="Times New Roman"/>
          <w:bCs/>
          <w:sz w:val="24"/>
          <w:szCs w:val="24"/>
        </w:rPr>
        <w:t xml:space="preserve"> определена </w:t>
      </w:r>
      <w:r w:rsidRPr="001C2456">
        <w:rPr>
          <w:rFonts w:ascii="Times New Roman" w:hAnsi="Times New Roman"/>
          <w:color w:val="000000"/>
          <w:sz w:val="24"/>
          <w:szCs w:val="24"/>
        </w:rPr>
        <w:t xml:space="preserve">согласно Отчету об оценке № 01-262-2022  рыночной стоимости: годовой размер арендной платы за земельный участок категории земель: земли населенных пунктов, разрешенное использование: бытовое обслуживание, общая площадь 981кв.м., адрес: Брянская область, Дубровский муниципальный район, Сещинское сельское поселение, п.Сеща, ул.Центральная, з/у 20А, с кадастровым номером 32:05:0081401:1207, составляет – </w:t>
      </w:r>
      <w:r w:rsidRPr="001C2456">
        <w:rPr>
          <w:rFonts w:ascii="Times New Roman" w:hAnsi="Times New Roman"/>
          <w:b/>
          <w:color w:val="000000"/>
          <w:sz w:val="24"/>
          <w:szCs w:val="24"/>
        </w:rPr>
        <w:t>14862</w:t>
      </w:r>
      <w:r w:rsidRPr="001C2456">
        <w:rPr>
          <w:rFonts w:ascii="Times New Roman" w:hAnsi="Times New Roman"/>
          <w:b/>
          <w:bCs/>
          <w:sz w:val="24"/>
          <w:szCs w:val="24"/>
        </w:rPr>
        <w:t xml:space="preserve"> (Четырнадцать тысяч восемьсот шестьдесят два) рубля 00 коп.</w:t>
      </w:r>
    </w:p>
    <w:p w14:paraId="14B9D66B"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bCs/>
          <w:color w:val="000000"/>
          <w:sz w:val="24"/>
          <w:szCs w:val="24"/>
        </w:rPr>
        <w:lastRenderedPageBreak/>
        <w:tab/>
        <w:t xml:space="preserve">Шаг аукциона </w:t>
      </w:r>
      <w:r w:rsidRPr="001C2456">
        <w:rPr>
          <w:rFonts w:ascii="Times New Roman" w:hAnsi="Times New Roman"/>
          <w:bCs/>
          <w:color w:val="000000"/>
          <w:sz w:val="24"/>
          <w:szCs w:val="24"/>
        </w:rPr>
        <w:t>составляет 3% от начальной цены земельного участка –</w:t>
      </w:r>
      <w:r w:rsidRPr="001C2456">
        <w:rPr>
          <w:rFonts w:ascii="Times New Roman" w:hAnsi="Times New Roman"/>
          <w:b/>
          <w:bCs/>
          <w:color w:val="000000"/>
          <w:sz w:val="24"/>
          <w:szCs w:val="24"/>
        </w:rPr>
        <w:t xml:space="preserve"> 445 </w:t>
      </w:r>
      <w:r w:rsidRPr="001C2456">
        <w:rPr>
          <w:rFonts w:ascii="Times New Roman" w:eastAsia="Arial Unicode MS" w:hAnsi="Times New Roman"/>
          <w:b/>
          <w:color w:val="000000"/>
          <w:sz w:val="24"/>
          <w:szCs w:val="24"/>
        </w:rPr>
        <w:t>(Четыреста сорок пять) рублей 86 копеек</w:t>
      </w:r>
      <w:r w:rsidRPr="001C2456">
        <w:rPr>
          <w:rFonts w:ascii="Times New Roman" w:hAnsi="Times New Roman"/>
          <w:b/>
          <w:bCs/>
          <w:color w:val="000000"/>
          <w:sz w:val="24"/>
          <w:szCs w:val="24"/>
        </w:rPr>
        <w:t>.</w:t>
      </w:r>
      <w:r w:rsidRPr="001C2456">
        <w:rPr>
          <w:rFonts w:ascii="Times New Roman" w:hAnsi="Times New Roman"/>
          <w:b/>
          <w:color w:val="000000"/>
          <w:sz w:val="24"/>
          <w:szCs w:val="24"/>
        </w:rPr>
        <w:t xml:space="preserve"> </w:t>
      </w:r>
    </w:p>
    <w:p w14:paraId="386374E1"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b/>
          <w:sz w:val="24"/>
          <w:szCs w:val="24"/>
        </w:rPr>
        <w:tab/>
        <w:t>Размер задатка:</w:t>
      </w:r>
      <w:r w:rsidRPr="001C245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1C2456">
        <w:rPr>
          <w:rFonts w:ascii="Times New Roman" w:hAnsi="Times New Roman"/>
          <w:b/>
          <w:sz w:val="24"/>
          <w:szCs w:val="24"/>
        </w:rPr>
        <w:t xml:space="preserve"> 13375 </w:t>
      </w:r>
      <w:r w:rsidRPr="001C2456">
        <w:rPr>
          <w:rFonts w:ascii="Times New Roman" w:eastAsia="Arial Unicode MS" w:hAnsi="Times New Roman"/>
          <w:b/>
          <w:color w:val="000000"/>
          <w:sz w:val="24"/>
          <w:szCs w:val="24"/>
        </w:rPr>
        <w:t>(Тринадцать тысяч триста семьдесят пять) рублей 80 копеек</w:t>
      </w:r>
      <w:r w:rsidRPr="001C2456">
        <w:rPr>
          <w:rFonts w:ascii="Times New Roman" w:hAnsi="Times New Roman"/>
          <w:b/>
          <w:sz w:val="24"/>
          <w:szCs w:val="24"/>
        </w:rPr>
        <w:t>.</w:t>
      </w:r>
    </w:p>
    <w:p w14:paraId="5A87A372"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r w:rsidRPr="001C2456">
        <w:rPr>
          <w:rFonts w:ascii="Times New Roman" w:hAnsi="Times New Roman"/>
          <w:b/>
          <w:color w:val="000000"/>
          <w:sz w:val="24"/>
          <w:szCs w:val="24"/>
        </w:rPr>
        <w:tab/>
        <w:t>Срок аренды:</w:t>
      </w:r>
      <w:r w:rsidRPr="001C2456">
        <w:rPr>
          <w:rFonts w:ascii="Times New Roman" w:hAnsi="Times New Roman"/>
          <w:color w:val="000000"/>
          <w:sz w:val="24"/>
          <w:szCs w:val="24"/>
        </w:rPr>
        <w:t xml:space="preserve"> </w:t>
      </w:r>
      <w:r w:rsidRPr="001C2456">
        <w:rPr>
          <w:rFonts w:ascii="Times New Roman" w:hAnsi="Times New Roman"/>
          <w:b/>
          <w:color w:val="000000"/>
          <w:sz w:val="24"/>
          <w:szCs w:val="24"/>
        </w:rPr>
        <w:t>5 лет</w:t>
      </w:r>
      <w:r w:rsidRPr="001C2456">
        <w:rPr>
          <w:rFonts w:ascii="Times New Roman" w:hAnsi="Times New Roman"/>
          <w:color w:val="000000"/>
          <w:sz w:val="24"/>
          <w:szCs w:val="24"/>
        </w:rPr>
        <w:t>.</w:t>
      </w:r>
    </w:p>
    <w:p w14:paraId="20961FBD"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ab/>
      </w:r>
    </w:p>
    <w:p w14:paraId="3A4C488A"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Для лота № 2:</w:t>
      </w:r>
    </w:p>
    <w:p w14:paraId="1B87966D" w14:textId="77777777" w:rsidR="001C2456" w:rsidRPr="001C2456" w:rsidRDefault="001C2456" w:rsidP="001C2456">
      <w:pPr>
        <w:tabs>
          <w:tab w:val="left" w:pos="0"/>
        </w:tabs>
        <w:spacing w:after="0" w:line="240" w:lineRule="auto"/>
        <w:ind w:firstLine="709"/>
        <w:jc w:val="both"/>
        <w:rPr>
          <w:rFonts w:ascii="Times New Roman" w:hAnsi="Times New Roman"/>
          <w:bCs/>
          <w:color w:val="000000"/>
          <w:sz w:val="24"/>
          <w:szCs w:val="24"/>
        </w:rPr>
      </w:pPr>
      <w:r w:rsidRPr="001C2456">
        <w:rPr>
          <w:rFonts w:ascii="Times New Roman" w:hAnsi="Times New Roman"/>
          <w:b/>
          <w:sz w:val="24"/>
          <w:szCs w:val="24"/>
        </w:rPr>
        <w:tab/>
        <w:t>Начальная цена аукциона (годовой размер арендной платы)</w:t>
      </w:r>
      <w:r w:rsidRPr="001C2456">
        <w:rPr>
          <w:rFonts w:ascii="Times New Roman" w:hAnsi="Times New Roman"/>
          <w:bCs/>
          <w:sz w:val="24"/>
          <w:szCs w:val="24"/>
        </w:rPr>
        <w:t xml:space="preserve"> для земельного участка </w:t>
      </w:r>
      <w:r w:rsidRPr="001C2456">
        <w:rPr>
          <w:rFonts w:ascii="Times New Roman" w:hAnsi="Times New Roman"/>
          <w:color w:val="000000"/>
          <w:sz w:val="24"/>
          <w:szCs w:val="24"/>
        </w:rPr>
        <w:t xml:space="preserve">с кадастровым номером 32:05:0060305:145 </w:t>
      </w:r>
      <w:r w:rsidRPr="001C2456">
        <w:rPr>
          <w:rFonts w:ascii="Times New Roman" w:hAnsi="Times New Roman"/>
          <w:bCs/>
          <w:sz w:val="24"/>
          <w:szCs w:val="24"/>
        </w:rPr>
        <w:t xml:space="preserve">определена </w:t>
      </w:r>
      <w:r w:rsidRPr="001C2456">
        <w:rPr>
          <w:rFonts w:ascii="Times New Roman" w:hAnsi="Times New Roman"/>
          <w:color w:val="000000"/>
          <w:sz w:val="24"/>
          <w:szCs w:val="24"/>
        </w:rPr>
        <w:t xml:space="preserve">в соответствии с п.14 ст.39.11 Земельного кодекса РФ в размере 1,5% от кадастровой стоимости и составляет </w:t>
      </w:r>
      <w:r w:rsidRPr="001C2456">
        <w:rPr>
          <w:rFonts w:ascii="Times New Roman" w:hAnsi="Times New Roman"/>
          <w:b/>
          <w:bCs/>
          <w:color w:val="000000"/>
          <w:sz w:val="24"/>
          <w:szCs w:val="24"/>
        </w:rPr>
        <w:t>55119</w:t>
      </w:r>
      <w:r w:rsidRPr="001C2456">
        <w:rPr>
          <w:rFonts w:ascii="Times New Roman" w:hAnsi="Times New Roman"/>
          <w:b/>
          <w:bCs/>
          <w:sz w:val="24"/>
          <w:szCs w:val="24"/>
        </w:rPr>
        <w:t xml:space="preserve"> (Пятьдесят пять тысяч сто девятнадцать) рублей 57 коп.</w:t>
      </w:r>
    </w:p>
    <w:p w14:paraId="3BA2813B"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bCs/>
          <w:color w:val="000000"/>
          <w:sz w:val="24"/>
          <w:szCs w:val="24"/>
        </w:rPr>
        <w:tab/>
        <w:t xml:space="preserve">Шаг аукциона </w:t>
      </w:r>
      <w:r w:rsidRPr="001C2456">
        <w:rPr>
          <w:rFonts w:ascii="Times New Roman" w:hAnsi="Times New Roman"/>
          <w:bCs/>
          <w:color w:val="000000"/>
          <w:sz w:val="24"/>
          <w:szCs w:val="24"/>
        </w:rPr>
        <w:t>составляет 3% от начальной цены земельного участка –</w:t>
      </w:r>
      <w:r w:rsidRPr="001C2456">
        <w:rPr>
          <w:rFonts w:ascii="Times New Roman" w:hAnsi="Times New Roman"/>
          <w:b/>
          <w:bCs/>
          <w:color w:val="000000"/>
          <w:sz w:val="24"/>
          <w:szCs w:val="24"/>
        </w:rPr>
        <w:t xml:space="preserve"> 1653 </w:t>
      </w:r>
      <w:r w:rsidRPr="001C2456">
        <w:rPr>
          <w:rFonts w:ascii="Times New Roman" w:eastAsia="Arial Unicode MS" w:hAnsi="Times New Roman"/>
          <w:b/>
          <w:color w:val="000000"/>
          <w:sz w:val="24"/>
          <w:szCs w:val="24"/>
        </w:rPr>
        <w:t>(Одна тысяча шестьсот пятьдесят три) рубля 58 копеек</w:t>
      </w:r>
      <w:r w:rsidRPr="001C2456">
        <w:rPr>
          <w:rFonts w:ascii="Times New Roman" w:hAnsi="Times New Roman"/>
          <w:b/>
          <w:bCs/>
          <w:color w:val="000000"/>
          <w:sz w:val="24"/>
          <w:szCs w:val="24"/>
        </w:rPr>
        <w:t>.</w:t>
      </w:r>
      <w:r w:rsidRPr="001C2456">
        <w:rPr>
          <w:rFonts w:ascii="Times New Roman" w:hAnsi="Times New Roman"/>
          <w:b/>
          <w:color w:val="000000"/>
          <w:sz w:val="24"/>
          <w:szCs w:val="24"/>
        </w:rPr>
        <w:t xml:space="preserve"> </w:t>
      </w:r>
    </w:p>
    <w:p w14:paraId="64447FA9"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b/>
          <w:sz w:val="24"/>
          <w:szCs w:val="24"/>
        </w:rPr>
        <w:tab/>
        <w:t>Размер задатка:</w:t>
      </w:r>
      <w:r w:rsidRPr="001C245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1C2456">
        <w:rPr>
          <w:rFonts w:ascii="Times New Roman" w:hAnsi="Times New Roman"/>
          <w:b/>
          <w:sz w:val="24"/>
          <w:szCs w:val="24"/>
        </w:rPr>
        <w:t xml:space="preserve"> 49607 </w:t>
      </w:r>
      <w:r w:rsidRPr="001C2456">
        <w:rPr>
          <w:rFonts w:ascii="Times New Roman" w:eastAsia="Arial Unicode MS" w:hAnsi="Times New Roman"/>
          <w:b/>
          <w:color w:val="000000"/>
          <w:sz w:val="24"/>
          <w:szCs w:val="24"/>
        </w:rPr>
        <w:t>(Сорок девять тысяч шестьсот семь) рублей 61 копейка</w:t>
      </w:r>
      <w:r w:rsidRPr="001C2456">
        <w:rPr>
          <w:rFonts w:ascii="Times New Roman" w:hAnsi="Times New Roman"/>
          <w:b/>
          <w:sz w:val="24"/>
          <w:szCs w:val="24"/>
        </w:rPr>
        <w:t>.</w:t>
      </w:r>
    </w:p>
    <w:p w14:paraId="32E25E52"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r w:rsidRPr="001C2456">
        <w:rPr>
          <w:rFonts w:ascii="Times New Roman" w:hAnsi="Times New Roman"/>
          <w:b/>
          <w:color w:val="000000"/>
          <w:sz w:val="24"/>
          <w:szCs w:val="24"/>
        </w:rPr>
        <w:tab/>
        <w:t>Срок аренды: 20 лет</w:t>
      </w:r>
      <w:r w:rsidRPr="001C2456">
        <w:rPr>
          <w:rFonts w:ascii="Times New Roman" w:hAnsi="Times New Roman"/>
          <w:color w:val="000000"/>
          <w:sz w:val="24"/>
          <w:szCs w:val="24"/>
        </w:rPr>
        <w:t>.</w:t>
      </w:r>
    </w:p>
    <w:p w14:paraId="31494728"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p>
    <w:p w14:paraId="633B9B6D"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Для лота № 3:</w:t>
      </w:r>
    </w:p>
    <w:p w14:paraId="00C692E5" w14:textId="77777777" w:rsidR="001C2456" w:rsidRPr="001C2456" w:rsidRDefault="001C2456" w:rsidP="001C2456">
      <w:pPr>
        <w:tabs>
          <w:tab w:val="left" w:pos="0"/>
        </w:tabs>
        <w:spacing w:after="0" w:line="240" w:lineRule="auto"/>
        <w:ind w:firstLine="709"/>
        <w:jc w:val="both"/>
        <w:rPr>
          <w:rFonts w:ascii="Times New Roman" w:hAnsi="Times New Roman"/>
          <w:bCs/>
          <w:color w:val="000000"/>
          <w:sz w:val="24"/>
          <w:szCs w:val="24"/>
        </w:rPr>
      </w:pPr>
      <w:r w:rsidRPr="001C2456">
        <w:rPr>
          <w:rFonts w:ascii="Times New Roman" w:hAnsi="Times New Roman"/>
          <w:b/>
          <w:sz w:val="24"/>
          <w:szCs w:val="24"/>
        </w:rPr>
        <w:tab/>
        <w:t>Начальная цена аукциона (годовой размер арендной платы)</w:t>
      </w:r>
      <w:r w:rsidRPr="001C2456">
        <w:rPr>
          <w:rFonts w:ascii="Times New Roman" w:hAnsi="Times New Roman"/>
          <w:bCs/>
          <w:sz w:val="24"/>
          <w:szCs w:val="24"/>
        </w:rPr>
        <w:t xml:space="preserve"> для земельного участка </w:t>
      </w:r>
      <w:r w:rsidRPr="001C2456">
        <w:rPr>
          <w:rFonts w:ascii="Times New Roman" w:hAnsi="Times New Roman"/>
          <w:color w:val="000000"/>
          <w:sz w:val="24"/>
          <w:szCs w:val="24"/>
        </w:rPr>
        <w:t xml:space="preserve">с кадастровым номером 32:05:0060305:146 </w:t>
      </w:r>
      <w:r w:rsidRPr="001C2456">
        <w:rPr>
          <w:rFonts w:ascii="Times New Roman" w:hAnsi="Times New Roman"/>
          <w:bCs/>
          <w:sz w:val="24"/>
          <w:szCs w:val="24"/>
        </w:rPr>
        <w:t xml:space="preserve">определена </w:t>
      </w:r>
      <w:r w:rsidRPr="001C2456">
        <w:rPr>
          <w:rFonts w:ascii="Times New Roman" w:hAnsi="Times New Roman"/>
          <w:color w:val="000000"/>
          <w:sz w:val="24"/>
          <w:szCs w:val="24"/>
        </w:rPr>
        <w:t xml:space="preserve">в соответствии с п.14 ст.39.11 Земельного кодекса РФ в размере 1,5% от кадастровой стоимости и составляет </w:t>
      </w:r>
      <w:r w:rsidRPr="001C2456">
        <w:rPr>
          <w:rFonts w:ascii="Times New Roman" w:hAnsi="Times New Roman"/>
          <w:b/>
          <w:bCs/>
          <w:color w:val="000000"/>
          <w:sz w:val="24"/>
          <w:szCs w:val="24"/>
        </w:rPr>
        <w:t>55871</w:t>
      </w:r>
      <w:r w:rsidRPr="001C2456">
        <w:rPr>
          <w:rFonts w:ascii="Times New Roman" w:hAnsi="Times New Roman"/>
          <w:b/>
          <w:bCs/>
          <w:sz w:val="24"/>
          <w:szCs w:val="24"/>
        </w:rPr>
        <w:t xml:space="preserve"> (Пятьдесят пять тысяч восемьсот семьдесят один) рубль 81 коп.</w:t>
      </w:r>
    </w:p>
    <w:p w14:paraId="5CFE1D0D"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bCs/>
          <w:color w:val="000000"/>
          <w:sz w:val="24"/>
          <w:szCs w:val="24"/>
        </w:rPr>
        <w:tab/>
        <w:t xml:space="preserve">Шаг аукциона </w:t>
      </w:r>
      <w:r w:rsidRPr="001C2456">
        <w:rPr>
          <w:rFonts w:ascii="Times New Roman" w:hAnsi="Times New Roman"/>
          <w:bCs/>
          <w:color w:val="000000"/>
          <w:sz w:val="24"/>
          <w:szCs w:val="24"/>
        </w:rPr>
        <w:t>составляет 3% от начальной цены земельного участка –</w:t>
      </w:r>
      <w:r w:rsidRPr="001C2456">
        <w:rPr>
          <w:rFonts w:ascii="Times New Roman" w:hAnsi="Times New Roman"/>
          <w:b/>
          <w:bCs/>
          <w:color w:val="000000"/>
          <w:sz w:val="24"/>
          <w:szCs w:val="24"/>
        </w:rPr>
        <w:t xml:space="preserve"> 1676 </w:t>
      </w:r>
      <w:r w:rsidRPr="001C2456">
        <w:rPr>
          <w:rFonts w:ascii="Times New Roman" w:eastAsia="Arial Unicode MS" w:hAnsi="Times New Roman"/>
          <w:b/>
          <w:color w:val="000000"/>
          <w:sz w:val="24"/>
          <w:szCs w:val="24"/>
        </w:rPr>
        <w:t>(Одна тысяча шестьсот семьдесят шесть) рублей 15 копеек</w:t>
      </w:r>
      <w:r w:rsidRPr="001C2456">
        <w:rPr>
          <w:rFonts w:ascii="Times New Roman" w:hAnsi="Times New Roman"/>
          <w:b/>
          <w:bCs/>
          <w:color w:val="000000"/>
          <w:sz w:val="24"/>
          <w:szCs w:val="24"/>
        </w:rPr>
        <w:t>.</w:t>
      </w:r>
      <w:r w:rsidRPr="001C2456">
        <w:rPr>
          <w:rFonts w:ascii="Times New Roman" w:hAnsi="Times New Roman"/>
          <w:b/>
          <w:color w:val="000000"/>
          <w:sz w:val="24"/>
          <w:szCs w:val="24"/>
        </w:rPr>
        <w:t xml:space="preserve"> </w:t>
      </w:r>
    </w:p>
    <w:p w14:paraId="1BAD6EF7" w14:textId="77777777" w:rsidR="001C2456" w:rsidRPr="001C2456" w:rsidRDefault="001C2456" w:rsidP="001C2456">
      <w:pPr>
        <w:tabs>
          <w:tab w:val="left" w:pos="0"/>
        </w:tabs>
        <w:spacing w:after="0" w:line="240" w:lineRule="auto"/>
        <w:ind w:firstLine="709"/>
        <w:jc w:val="both"/>
        <w:rPr>
          <w:rFonts w:ascii="Times New Roman" w:hAnsi="Times New Roman"/>
          <w:sz w:val="24"/>
          <w:szCs w:val="24"/>
        </w:rPr>
      </w:pPr>
      <w:r w:rsidRPr="001C2456">
        <w:rPr>
          <w:rFonts w:ascii="Times New Roman" w:hAnsi="Times New Roman"/>
          <w:b/>
          <w:sz w:val="24"/>
          <w:szCs w:val="24"/>
        </w:rPr>
        <w:tab/>
        <w:t>Размер задатка:</w:t>
      </w:r>
      <w:r w:rsidRPr="001C2456">
        <w:rPr>
          <w:rFonts w:ascii="Times New Roman" w:hAnsi="Times New Roman"/>
          <w:sz w:val="24"/>
          <w:szCs w:val="24"/>
        </w:rPr>
        <w:t xml:space="preserve"> для участия в аукционе претендент обязан внести задаток в размере 90% от цены земельного участка, что составляет –</w:t>
      </w:r>
      <w:r w:rsidRPr="001C2456">
        <w:rPr>
          <w:rFonts w:ascii="Times New Roman" w:hAnsi="Times New Roman"/>
          <w:b/>
          <w:sz w:val="24"/>
          <w:szCs w:val="24"/>
        </w:rPr>
        <w:t xml:space="preserve"> 50284 </w:t>
      </w:r>
      <w:r w:rsidRPr="001C2456">
        <w:rPr>
          <w:rFonts w:ascii="Times New Roman" w:eastAsia="Arial Unicode MS" w:hAnsi="Times New Roman"/>
          <w:b/>
          <w:color w:val="000000"/>
          <w:sz w:val="24"/>
          <w:szCs w:val="24"/>
        </w:rPr>
        <w:t>(Пятьдесят тысяч двести восемьдесят четыре) рубля 63 копейки</w:t>
      </w:r>
      <w:r w:rsidRPr="001C2456">
        <w:rPr>
          <w:rFonts w:ascii="Times New Roman" w:hAnsi="Times New Roman"/>
          <w:b/>
          <w:sz w:val="24"/>
          <w:szCs w:val="24"/>
        </w:rPr>
        <w:t>.</w:t>
      </w:r>
    </w:p>
    <w:p w14:paraId="6786C69B"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r w:rsidRPr="001C2456">
        <w:rPr>
          <w:rFonts w:ascii="Times New Roman" w:hAnsi="Times New Roman"/>
          <w:b/>
          <w:color w:val="000000"/>
          <w:sz w:val="24"/>
          <w:szCs w:val="24"/>
        </w:rPr>
        <w:tab/>
        <w:t>Срок аренды:</w:t>
      </w:r>
      <w:r w:rsidRPr="001C2456">
        <w:rPr>
          <w:rFonts w:ascii="Times New Roman" w:hAnsi="Times New Roman"/>
          <w:color w:val="000000"/>
          <w:sz w:val="24"/>
          <w:szCs w:val="24"/>
        </w:rPr>
        <w:t xml:space="preserve"> </w:t>
      </w:r>
      <w:r w:rsidRPr="001C2456">
        <w:rPr>
          <w:rFonts w:ascii="Times New Roman" w:hAnsi="Times New Roman"/>
          <w:b/>
          <w:color w:val="000000"/>
          <w:sz w:val="24"/>
          <w:szCs w:val="24"/>
        </w:rPr>
        <w:t>20 лет</w:t>
      </w:r>
      <w:r w:rsidRPr="001C2456">
        <w:rPr>
          <w:rFonts w:ascii="Times New Roman" w:hAnsi="Times New Roman"/>
          <w:color w:val="000000"/>
          <w:sz w:val="24"/>
          <w:szCs w:val="24"/>
        </w:rPr>
        <w:t>.</w:t>
      </w:r>
    </w:p>
    <w:p w14:paraId="387E1016"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p>
    <w:p w14:paraId="573BE56C"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ab/>
        <w:t xml:space="preserve">Срок внесения задатков: </w:t>
      </w:r>
      <w:r w:rsidRPr="001C2456">
        <w:rPr>
          <w:rFonts w:ascii="Times New Roman" w:hAnsi="Times New Roman"/>
          <w:b/>
          <w:sz w:val="24"/>
          <w:szCs w:val="24"/>
        </w:rPr>
        <w:t>до 10.12.2022 г. (</w:t>
      </w:r>
      <w:r w:rsidRPr="001C2456">
        <w:rPr>
          <w:rFonts w:ascii="Times New Roman" w:hAnsi="Times New Roman"/>
          <w:b/>
          <w:color w:val="000000"/>
          <w:sz w:val="24"/>
          <w:szCs w:val="24"/>
        </w:rPr>
        <w:t>включительно)</w:t>
      </w:r>
    </w:p>
    <w:p w14:paraId="2FDD3A60" w14:textId="77777777" w:rsidR="001C2456" w:rsidRPr="001C2456" w:rsidRDefault="001C2456" w:rsidP="001C2456">
      <w:pPr>
        <w:tabs>
          <w:tab w:val="left" w:pos="0"/>
        </w:tabs>
        <w:spacing w:after="0" w:line="240" w:lineRule="auto"/>
        <w:ind w:firstLine="709"/>
        <w:jc w:val="both"/>
        <w:rPr>
          <w:rFonts w:ascii="Times New Roman" w:hAnsi="Times New Roman"/>
          <w:b/>
          <w:color w:val="000000"/>
          <w:sz w:val="24"/>
          <w:szCs w:val="24"/>
        </w:rPr>
      </w:pPr>
    </w:p>
    <w:p w14:paraId="55153C0E" w14:textId="77777777" w:rsidR="001C2456" w:rsidRPr="001C2456" w:rsidRDefault="001C2456" w:rsidP="001C2456">
      <w:pPr>
        <w:tabs>
          <w:tab w:val="left" w:pos="0"/>
        </w:tabs>
        <w:spacing w:after="0" w:line="240" w:lineRule="auto"/>
        <w:ind w:firstLine="709"/>
        <w:jc w:val="both"/>
        <w:rPr>
          <w:rFonts w:ascii="Times New Roman" w:hAnsi="Times New Roman"/>
          <w:b/>
          <w:sz w:val="24"/>
          <w:szCs w:val="24"/>
        </w:rPr>
      </w:pPr>
      <w:r w:rsidRPr="001C2456">
        <w:rPr>
          <w:rFonts w:ascii="Times New Roman" w:hAnsi="Times New Roman"/>
          <w:b/>
          <w:sz w:val="24"/>
          <w:szCs w:val="24"/>
        </w:rPr>
        <w:tab/>
        <w:t xml:space="preserve">Реквизиты для перечисления задатка: </w:t>
      </w:r>
    </w:p>
    <w:p w14:paraId="2AADD45B"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r w:rsidRPr="001C2456">
        <w:rPr>
          <w:rFonts w:ascii="Times New Roman" w:hAnsi="Times New Roman"/>
          <w:sz w:val="24"/>
          <w:szCs w:val="24"/>
        </w:rPr>
        <w:tab/>
        <w:t xml:space="preserve">Получатель: </w:t>
      </w:r>
      <w:r w:rsidRPr="001C2456">
        <w:rPr>
          <w:rFonts w:ascii="Times New Roman" w:hAnsi="Times New Roman"/>
          <w:color w:val="000000"/>
          <w:sz w:val="24"/>
          <w:szCs w:val="24"/>
        </w:rPr>
        <w:t xml:space="preserve">ИНН 3210002384 КПП 324501001 ФИНУПРАВЛЕНИЕ АДМИНИСТРАЦИИ ДУБРОВСКОГО РАЙОНА (Администрация Дубровского района) л/сч 05273008100) р/счет 03232643156120002700, Отделение Брянск Банка России//УФК по Брянской области г. Брянск, БИК 011501101, ОКТМО 15612151. </w:t>
      </w:r>
    </w:p>
    <w:p w14:paraId="69B876C8" w14:textId="77777777" w:rsidR="001C2456" w:rsidRPr="001C2456" w:rsidRDefault="001C2456" w:rsidP="001C2456">
      <w:pPr>
        <w:tabs>
          <w:tab w:val="left" w:pos="0"/>
        </w:tabs>
        <w:spacing w:after="0" w:line="240" w:lineRule="auto"/>
        <w:ind w:firstLine="709"/>
        <w:jc w:val="both"/>
        <w:rPr>
          <w:rFonts w:ascii="Times New Roman" w:hAnsi="Times New Roman"/>
          <w:color w:val="000000"/>
          <w:sz w:val="24"/>
          <w:szCs w:val="24"/>
        </w:rPr>
      </w:pPr>
      <w:r w:rsidRPr="001C2456">
        <w:rPr>
          <w:rFonts w:ascii="Times New Roman" w:hAnsi="Times New Roman"/>
          <w:color w:val="000000"/>
          <w:sz w:val="24"/>
          <w:szCs w:val="24"/>
        </w:rPr>
        <w:tab/>
      </w:r>
      <w:r w:rsidRPr="001C2456">
        <w:rPr>
          <w:rFonts w:ascii="Times New Roman" w:hAnsi="Times New Roman"/>
          <w:b/>
          <w:sz w:val="24"/>
          <w:szCs w:val="24"/>
        </w:rPr>
        <w:t>Наименование платежа:</w:t>
      </w:r>
      <w:r w:rsidRPr="001C2456">
        <w:rPr>
          <w:rFonts w:ascii="Times New Roman" w:hAnsi="Times New Roman"/>
          <w:sz w:val="24"/>
          <w:szCs w:val="24"/>
        </w:rPr>
        <w:t xml:space="preserve"> задаток для участия в аукционе.</w:t>
      </w:r>
    </w:p>
    <w:p w14:paraId="64B1BAAF" w14:textId="77777777" w:rsidR="001C2456" w:rsidRPr="001C2456" w:rsidRDefault="001C2456" w:rsidP="001C2456">
      <w:pPr>
        <w:tabs>
          <w:tab w:val="left" w:pos="360"/>
          <w:tab w:val="left" w:pos="900"/>
        </w:tabs>
        <w:spacing w:after="0" w:line="240" w:lineRule="auto"/>
        <w:ind w:firstLine="709"/>
        <w:jc w:val="both"/>
        <w:rPr>
          <w:rFonts w:ascii="Times New Roman" w:hAnsi="Times New Roman"/>
          <w:sz w:val="24"/>
          <w:szCs w:val="24"/>
        </w:rPr>
      </w:pPr>
    </w:p>
    <w:p w14:paraId="1153B839"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b/>
          <w:bCs/>
          <w:color w:val="000000"/>
          <w:sz w:val="24"/>
          <w:szCs w:val="24"/>
        </w:rPr>
        <w:t>Адрес места приема заявок с прилагаемыми документами</w:t>
      </w:r>
      <w:r w:rsidRPr="001C2456">
        <w:rPr>
          <w:rFonts w:ascii="Times New Roman" w:hAnsi="Times New Roman"/>
          <w:color w:val="000000"/>
          <w:sz w:val="24"/>
          <w:szCs w:val="24"/>
        </w:rPr>
        <w:t xml:space="preserve">: </w:t>
      </w:r>
    </w:p>
    <w:p w14:paraId="53CF24B8"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Заявки на участие в аукционе принимаются по адресу: Брянская область, рп.Дубровка, ул.Победы, д. 18, каб.15, в рабочие дни: с 9.00 час. до 17.00 час. (пятница с 9.00 до 16.00 час.), обед: с 13.00 до 14.00 час. </w:t>
      </w:r>
      <w:r w:rsidRPr="001C2456">
        <w:rPr>
          <w:rFonts w:ascii="Times New Roman" w:hAnsi="Times New Roman"/>
          <w:color w:val="000000"/>
          <w:sz w:val="24"/>
          <w:szCs w:val="24"/>
        </w:rPr>
        <w:t xml:space="preserve">Заявки подаются только в письменном виде по установленной форме </w:t>
      </w:r>
      <w:r w:rsidRPr="001C2456">
        <w:rPr>
          <w:rFonts w:ascii="Times New Roman" w:hAnsi="Times New Roman"/>
          <w:sz w:val="24"/>
          <w:szCs w:val="24"/>
        </w:rPr>
        <w:t>(Приложение 1).</w:t>
      </w:r>
      <w:r w:rsidRPr="001C2456">
        <w:rPr>
          <w:rFonts w:ascii="Times New Roman" w:hAnsi="Times New Roman"/>
          <w:color w:val="000000"/>
          <w:sz w:val="24"/>
          <w:szCs w:val="24"/>
        </w:rPr>
        <w:t xml:space="preserve"> </w:t>
      </w:r>
      <w:r w:rsidRPr="001C2456">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2" w:history="1">
        <w:r w:rsidRPr="001C2456">
          <w:rPr>
            <w:rFonts w:ascii="Times New Roman" w:hAnsi="Times New Roman"/>
            <w:color w:val="0000FF"/>
            <w:sz w:val="24"/>
            <w:szCs w:val="24"/>
            <w:u w:val="single"/>
          </w:rPr>
          <w:t>www.</w:t>
        </w:r>
        <w:r w:rsidRPr="001C2456">
          <w:rPr>
            <w:rFonts w:ascii="Times New Roman" w:hAnsi="Times New Roman"/>
            <w:color w:val="0000FF"/>
            <w:sz w:val="24"/>
            <w:szCs w:val="24"/>
            <w:u w:val="single"/>
            <w:lang w:val="en-US"/>
          </w:rPr>
          <w:t>torgi</w:t>
        </w:r>
        <w:r w:rsidRPr="001C2456">
          <w:rPr>
            <w:rFonts w:ascii="Times New Roman" w:hAnsi="Times New Roman"/>
            <w:color w:val="0000FF"/>
            <w:sz w:val="24"/>
            <w:szCs w:val="24"/>
            <w:u w:val="single"/>
          </w:rPr>
          <w:t>.</w:t>
        </w:r>
        <w:r w:rsidRPr="001C2456">
          <w:rPr>
            <w:rFonts w:ascii="Times New Roman" w:hAnsi="Times New Roman"/>
            <w:color w:val="0000FF"/>
            <w:sz w:val="24"/>
            <w:szCs w:val="24"/>
            <w:u w:val="single"/>
            <w:lang w:val="en-US"/>
          </w:rPr>
          <w:t>gov</w:t>
        </w:r>
        <w:r w:rsidRPr="001C2456">
          <w:rPr>
            <w:rFonts w:ascii="Times New Roman" w:hAnsi="Times New Roman"/>
            <w:color w:val="0000FF"/>
            <w:sz w:val="24"/>
            <w:szCs w:val="24"/>
            <w:u w:val="single"/>
          </w:rPr>
          <w:t>.ru</w:t>
        </w:r>
      </w:hyperlink>
      <w:r w:rsidRPr="001C2456">
        <w:rPr>
          <w:rFonts w:ascii="Times New Roman" w:hAnsi="Times New Roman"/>
          <w:sz w:val="24"/>
          <w:szCs w:val="24"/>
        </w:rPr>
        <w:t xml:space="preserve"> .</w:t>
      </w:r>
    </w:p>
    <w:p w14:paraId="4CC081A8"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14:paraId="103AE991"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color w:val="000000"/>
          <w:sz w:val="24"/>
          <w:szCs w:val="24"/>
        </w:rPr>
        <w:t>Дата начала приема заявок с прилагаемыми документами</w:t>
      </w:r>
      <w:r w:rsidRPr="001C2456">
        <w:rPr>
          <w:rFonts w:ascii="Times New Roman" w:hAnsi="Times New Roman"/>
          <w:color w:val="000000"/>
          <w:sz w:val="24"/>
          <w:szCs w:val="24"/>
        </w:rPr>
        <w:t>: 17.11.2022</w:t>
      </w:r>
      <w:r w:rsidRPr="001C2456">
        <w:rPr>
          <w:rFonts w:ascii="Times New Roman" w:hAnsi="Times New Roman"/>
          <w:sz w:val="24"/>
          <w:szCs w:val="24"/>
        </w:rPr>
        <w:t xml:space="preserve"> г. с 13-00.</w:t>
      </w:r>
    </w:p>
    <w:p w14:paraId="3F1F29DB" w14:textId="77777777" w:rsidR="001C2456" w:rsidRPr="001C2456" w:rsidRDefault="001C2456" w:rsidP="001C2456">
      <w:pPr>
        <w:spacing w:after="0" w:line="240" w:lineRule="auto"/>
        <w:ind w:firstLine="709"/>
        <w:jc w:val="both"/>
        <w:rPr>
          <w:rFonts w:ascii="Times New Roman" w:hAnsi="Times New Roman"/>
          <w:bCs/>
          <w:color w:val="000000"/>
          <w:sz w:val="24"/>
          <w:szCs w:val="24"/>
        </w:rPr>
      </w:pPr>
      <w:r w:rsidRPr="001C2456">
        <w:rPr>
          <w:rFonts w:ascii="Times New Roman" w:hAnsi="Times New Roman"/>
          <w:bCs/>
          <w:color w:val="000000"/>
          <w:sz w:val="24"/>
          <w:szCs w:val="24"/>
        </w:rPr>
        <w:t>Один претендент имеет право подать только одну заявку для участия в торгах.</w:t>
      </w:r>
    </w:p>
    <w:p w14:paraId="299589A8"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3" w:name="sub_323"/>
      <w:bookmarkEnd w:id="3"/>
    </w:p>
    <w:p w14:paraId="68CEB65D"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color w:val="000000"/>
          <w:sz w:val="24"/>
          <w:szCs w:val="24"/>
        </w:rPr>
        <w:lastRenderedPageBreak/>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w:t>
      </w:r>
    </w:p>
    <w:p w14:paraId="5D3700CC" w14:textId="77777777" w:rsidR="001C2456" w:rsidRPr="001C2456" w:rsidRDefault="001C2456" w:rsidP="001C2456">
      <w:pPr>
        <w:spacing w:after="0" w:line="240" w:lineRule="auto"/>
        <w:ind w:firstLine="709"/>
        <w:jc w:val="both"/>
        <w:rPr>
          <w:rFonts w:ascii="Times New Roman" w:hAnsi="Times New Roman"/>
          <w:b/>
          <w:bCs/>
          <w:color w:val="000000"/>
          <w:sz w:val="24"/>
          <w:szCs w:val="24"/>
        </w:rPr>
      </w:pPr>
      <w:r w:rsidRPr="001C2456">
        <w:rPr>
          <w:rFonts w:ascii="Times New Roman" w:hAnsi="Times New Roman"/>
          <w:b/>
          <w:bCs/>
          <w:color w:val="000000"/>
          <w:sz w:val="24"/>
          <w:szCs w:val="24"/>
        </w:rPr>
        <w:t>Перечень документов, представляемых претендентами для участия в аукционе:</w:t>
      </w:r>
    </w:p>
    <w:p w14:paraId="22268B58"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1) копии документов, удостоверяющих личность заявителя (для граждан);</w:t>
      </w:r>
    </w:p>
    <w:p w14:paraId="3BBC84C3"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sz w:val="24"/>
          <w:szCs w:val="24"/>
        </w:rPr>
      </w:pPr>
      <w:r w:rsidRPr="001C2456">
        <w:rPr>
          <w:rFonts w:ascii="Times New Roman" w:hAnsi="Times New Roman"/>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3E05DB"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 xml:space="preserve">3) документы, подтверждающие внесение задатка. </w:t>
      </w:r>
    </w:p>
    <w:p w14:paraId="4873744E"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14:paraId="1041B4B2"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14:paraId="43BDDAC5"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1C2456">
        <w:rPr>
          <w:rFonts w:ascii="Times New Roman" w:hAnsi="Times New Roman"/>
          <w:sz w:val="24"/>
          <w:szCs w:val="24"/>
        </w:rPr>
        <w:t xml:space="preserve">  </w:t>
      </w:r>
    </w:p>
    <w:p w14:paraId="657E83B1" w14:textId="77777777" w:rsidR="001C2456" w:rsidRPr="001C2456" w:rsidRDefault="001C2456" w:rsidP="001C2456">
      <w:pPr>
        <w:spacing w:after="0" w:line="240" w:lineRule="auto"/>
        <w:ind w:firstLine="709"/>
        <w:jc w:val="both"/>
        <w:rPr>
          <w:rFonts w:ascii="Times New Roman" w:hAnsi="Times New Roman"/>
          <w:b/>
          <w:color w:val="000000"/>
          <w:sz w:val="24"/>
          <w:szCs w:val="24"/>
        </w:rPr>
      </w:pPr>
      <w:r w:rsidRPr="001C2456">
        <w:rPr>
          <w:rFonts w:ascii="Times New Roman" w:hAnsi="Times New Roman"/>
          <w:b/>
          <w:sz w:val="24"/>
          <w:szCs w:val="24"/>
        </w:rPr>
        <w:t>Дата окончания приёма заявок</w:t>
      </w:r>
      <w:r w:rsidRPr="001C2456">
        <w:rPr>
          <w:rFonts w:ascii="Times New Roman" w:hAnsi="Times New Roman"/>
          <w:color w:val="000000"/>
          <w:sz w:val="24"/>
          <w:szCs w:val="24"/>
        </w:rPr>
        <w:t>: 13.12.2022</w:t>
      </w:r>
      <w:r w:rsidRPr="001C2456">
        <w:rPr>
          <w:rFonts w:ascii="Times New Roman" w:hAnsi="Times New Roman"/>
          <w:sz w:val="24"/>
          <w:szCs w:val="24"/>
        </w:rPr>
        <w:t xml:space="preserve"> г.</w:t>
      </w:r>
      <w:r w:rsidRPr="001C2456">
        <w:rPr>
          <w:rFonts w:ascii="Times New Roman" w:hAnsi="Times New Roman"/>
          <w:color w:val="000000"/>
          <w:sz w:val="24"/>
          <w:szCs w:val="24"/>
        </w:rPr>
        <w:t xml:space="preserve">  до 17-00.</w:t>
      </w:r>
    </w:p>
    <w:p w14:paraId="418F0C1F" w14:textId="77777777" w:rsidR="001C2456" w:rsidRPr="001C2456" w:rsidRDefault="001C2456" w:rsidP="001C2456">
      <w:pPr>
        <w:spacing w:after="0" w:line="240" w:lineRule="auto"/>
        <w:ind w:firstLine="709"/>
        <w:jc w:val="both"/>
        <w:rPr>
          <w:rFonts w:ascii="Times New Roman" w:hAnsi="Times New Roman"/>
          <w:b/>
          <w:sz w:val="24"/>
          <w:szCs w:val="24"/>
        </w:rPr>
      </w:pPr>
      <w:r w:rsidRPr="001C2456">
        <w:rPr>
          <w:rFonts w:ascii="Times New Roman" w:hAnsi="Times New Roman"/>
          <w:b/>
          <w:sz w:val="24"/>
          <w:szCs w:val="24"/>
        </w:rPr>
        <w:t xml:space="preserve">Место, дата, время определения участников аукциона: </w:t>
      </w:r>
      <w:r w:rsidRPr="001C2456">
        <w:rPr>
          <w:rFonts w:ascii="Times New Roman" w:hAnsi="Times New Roman"/>
          <w:sz w:val="24"/>
          <w:szCs w:val="24"/>
        </w:rPr>
        <w:t>определение участников аукциона будет проводиться</w:t>
      </w:r>
      <w:r w:rsidRPr="001C2456">
        <w:rPr>
          <w:rFonts w:ascii="Times New Roman" w:hAnsi="Times New Roman"/>
          <w:color w:val="000000"/>
          <w:sz w:val="24"/>
          <w:szCs w:val="24"/>
        </w:rPr>
        <w:t xml:space="preserve"> с </w:t>
      </w:r>
      <w:r w:rsidRPr="001C2456">
        <w:rPr>
          <w:rFonts w:ascii="Times New Roman" w:hAnsi="Times New Roman"/>
          <w:sz w:val="24"/>
          <w:szCs w:val="24"/>
        </w:rPr>
        <w:t>10-00 до 11-00  14.12.2022 г. по</w:t>
      </w:r>
      <w:r w:rsidRPr="001C2456">
        <w:rPr>
          <w:rFonts w:ascii="Times New Roman" w:hAnsi="Times New Roman"/>
          <w:color w:val="000000"/>
          <w:sz w:val="24"/>
          <w:szCs w:val="24"/>
        </w:rPr>
        <w:t xml:space="preserve"> адресу: 242750, Брянская область, Дубровский район, рп.Дубровка, ул. Победы, д.18, каб.1.</w:t>
      </w:r>
    </w:p>
    <w:p w14:paraId="27D0CD8A" w14:textId="77777777" w:rsidR="001C2456" w:rsidRPr="001C2456" w:rsidRDefault="001C2456" w:rsidP="001C2456">
      <w:pPr>
        <w:tabs>
          <w:tab w:val="left" w:pos="360"/>
          <w:tab w:val="left" w:pos="900"/>
        </w:tabs>
        <w:autoSpaceDE w:val="0"/>
        <w:autoSpaceDN w:val="0"/>
        <w:adjustRightInd w:val="0"/>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ab/>
        <w:t>Заявитель не допускается к участию в аукционе по следующим основаниям:</w:t>
      </w:r>
    </w:p>
    <w:p w14:paraId="1069FD87"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Cs/>
          <w:sz w:val="24"/>
          <w:szCs w:val="24"/>
        </w:rPr>
      </w:pPr>
      <w:r w:rsidRPr="001C2456">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14:paraId="4D2FE814"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Cs/>
          <w:sz w:val="24"/>
          <w:szCs w:val="24"/>
        </w:rPr>
      </w:pPr>
      <w:r w:rsidRPr="001C2456">
        <w:rPr>
          <w:rFonts w:ascii="Times New Roman" w:hAnsi="Times New Roman"/>
          <w:bCs/>
          <w:sz w:val="24"/>
          <w:szCs w:val="24"/>
        </w:rPr>
        <w:t>2) не поступление задатка на дату рассмотрения заявок на участие в аукционе;</w:t>
      </w:r>
    </w:p>
    <w:p w14:paraId="41E71E68"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Cs/>
          <w:sz w:val="24"/>
          <w:szCs w:val="24"/>
        </w:rPr>
      </w:pPr>
      <w:r w:rsidRPr="001C2456">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A865F23"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Cs/>
          <w:sz w:val="24"/>
          <w:szCs w:val="24"/>
        </w:rPr>
      </w:pPr>
      <w:r w:rsidRPr="001C2456">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14:paraId="6FFC9602"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Cs/>
          <w:sz w:val="24"/>
          <w:szCs w:val="24"/>
        </w:rPr>
      </w:pPr>
      <w:r w:rsidRPr="001C2456">
        <w:rPr>
          <w:rFonts w:ascii="Times New Roman" w:hAnsi="Times New Roman"/>
          <w:bCs/>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813B1D4"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Cs/>
          <w:sz w:val="24"/>
          <w:szCs w:val="24"/>
        </w:rPr>
      </w:pPr>
      <w:r w:rsidRPr="001C2456">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14:paraId="3699E975"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99E065E"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E672E52"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w:t>
      </w:r>
      <w:r w:rsidRPr="001C2456">
        <w:rPr>
          <w:rFonts w:ascii="Times New Roman" w:hAnsi="Times New Roman"/>
          <w:color w:val="000000"/>
          <w:sz w:val="24"/>
          <w:szCs w:val="24"/>
        </w:rPr>
        <w:lastRenderedPageBreak/>
        <w:t>рассмотрения указанной заявки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768E863"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b/>
          <w:color w:val="000000"/>
          <w:sz w:val="24"/>
          <w:szCs w:val="24"/>
        </w:rPr>
      </w:pPr>
      <w:r w:rsidRPr="001C2456">
        <w:rPr>
          <w:rFonts w:ascii="Times New Roman" w:hAnsi="Times New Roman"/>
          <w:b/>
          <w:color w:val="000000"/>
          <w:sz w:val="24"/>
          <w:szCs w:val="24"/>
        </w:rPr>
        <w:t>Порядок проведения аукциона:</w:t>
      </w:r>
    </w:p>
    <w:p w14:paraId="3EA80DAF" w14:textId="77777777" w:rsidR="001C2456" w:rsidRPr="001C2456" w:rsidRDefault="001C2456" w:rsidP="001C2456">
      <w:pPr>
        <w:numPr>
          <w:ilvl w:val="0"/>
          <w:numId w:val="10"/>
        </w:numPr>
        <w:spacing w:after="0" w:line="240" w:lineRule="auto"/>
        <w:ind w:left="0" w:firstLine="709"/>
        <w:jc w:val="both"/>
        <w:rPr>
          <w:rFonts w:ascii="Times New Roman" w:hAnsi="Times New Roman"/>
          <w:color w:val="000000"/>
          <w:sz w:val="24"/>
          <w:szCs w:val="24"/>
        </w:rPr>
      </w:pPr>
      <w:r w:rsidRPr="001C2456">
        <w:rPr>
          <w:rFonts w:ascii="Times New Roman" w:hAnsi="Times New Roman"/>
          <w:color w:val="000000"/>
          <w:sz w:val="24"/>
          <w:szCs w:val="24"/>
        </w:rPr>
        <w:t>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5021C5BE" w14:textId="77777777" w:rsidR="001C2456" w:rsidRPr="001C2456" w:rsidRDefault="001C2456" w:rsidP="001C2456">
      <w:pPr>
        <w:numPr>
          <w:ilvl w:val="0"/>
          <w:numId w:val="10"/>
        </w:numPr>
        <w:spacing w:after="0" w:line="240" w:lineRule="auto"/>
        <w:ind w:left="0" w:firstLine="709"/>
        <w:jc w:val="both"/>
        <w:rPr>
          <w:rFonts w:ascii="Times New Roman" w:hAnsi="Times New Roman"/>
          <w:spacing w:val="8"/>
          <w:sz w:val="24"/>
          <w:szCs w:val="24"/>
        </w:rPr>
      </w:pPr>
      <w:r w:rsidRPr="001C2456">
        <w:rPr>
          <w:rFonts w:ascii="Times New Roman" w:hAnsi="Times New Roman"/>
          <w:color w:val="000000"/>
          <w:sz w:val="24"/>
          <w:szCs w:val="24"/>
        </w:rPr>
        <w:t>аукцион ведет аукционист</w:t>
      </w:r>
      <w:r w:rsidRPr="001C2456">
        <w:rPr>
          <w:rFonts w:ascii="Times New Roman" w:hAnsi="Times New Roman"/>
          <w:spacing w:val="8"/>
          <w:sz w:val="24"/>
          <w:szCs w:val="24"/>
        </w:rPr>
        <w:t>;</w:t>
      </w:r>
    </w:p>
    <w:p w14:paraId="3AABFBB1" w14:textId="77777777" w:rsidR="001C2456" w:rsidRPr="001C2456" w:rsidRDefault="001C2456" w:rsidP="001C2456">
      <w:pPr>
        <w:numPr>
          <w:ilvl w:val="0"/>
          <w:numId w:val="10"/>
        </w:numPr>
        <w:spacing w:after="0" w:line="240" w:lineRule="auto"/>
        <w:ind w:left="0" w:firstLine="709"/>
        <w:jc w:val="both"/>
        <w:rPr>
          <w:rFonts w:ascii="Times New Roman" w:hAnsi="Times New Roman"/>
          <w:color w:val="000000"/>
          <w:sz w:val="24"/>
          <w:szCs w:val="24"/>
        </w:rPr>
      </w:pPr>
      <w:r w:rsidRPr="001C2456">
        <w:rPr>
          <w:rFonts w:ascii="Times New Roman" w:hAnsi="Times New Roman"/>
          <w:color w:val="000000"/>
          <w:sz w:val="24"/>
          <w:szCs w:val="24"/>
        </w:rPr>
        <w:t>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72E37DD4" w14:textId="77777777" w:rsidR="001C2456" w:rsidRPr="001C2456" w:rsidRDefault="001C2456" w:rsidP="001C2456">
      <w:pPr>
        <w:numPr>
          <w:ilvl w:val="0"/>
          <w:numId w:val="10"/>
        </w:numPr>
        <w:spacing w:after="0" w:line="240" w:lineRule="auto"/>
        <w:ind w:left="0" w:firstLine="709"/>
        <w:jc w:val="both"/>
        <w:rPr>
          <w:rFonts w:ascii="Times New Roman" w:hAnsi="Times New Roman"/>
          <w:color w:val="000000"/>
          <w:sz w:val="24"/>
          <w:szCs w:val="24"/>
        </w:rPr>
      </w:pPr>
      <w:r w:rsidRPr="001C2456">
        <w:rPr>
          <w:rFonts w:ascii="Times New Roman" w:hAnsi="Times New Roman"/>
          <w:color w:val="000000"/>
          <w:sz w:val="24"/>
          <w:szCs w:val="24"/>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1C5F27A0" w14:textId="77777777" w:rsidR="001C2456" w:rsidRPr="001C2456" w:rsidRDefault="001C2456" w:rsidP="001C2456">
      <w:pPr>
        <w:numPr>
          <w:ilvl w:val="0"/>
          <w:numId w:val="10"/>
        </w:numPr>
        <w:spacing w:after="0" w:line="240" w:lineRule="auto"/>
        <w:ind w:left="0" w:firstLine="709"/>
        <w:jc w:val="both"/>
        <w:rPr>
          <w:rFonts w:ascii="Times New Roman" w:hAnsi="Times New Roman"/>
          <w:color w:val="000000"/>
          <w:sz w:val="24"/>
          <w:szCs w:val="24"/>
        </w:rPr>
      </w:pPr>
      <w:r w:rsidRPr="001C2456">
        <w:rPr>
          <w:rFonts w:ascii="Times New Roman" w:hAnsi="Times New Roman"/>
          <w:color w:val="000000"/>
          <w:sz w:val="24"/>
          <w:szCs w:val="24"/>
        </w:rPr>
        <w:t>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097FF77A" w14:textId="77777777" w:rsidR="001C2456" w:rsidRPr="001C2456" w:rsidRDefault="001C2456" w:rsidP="001C2456">
      <w:pPr>
        <w:numPr>
          <w:ilvl w:val="0"/>
          <w:numId w:val="10"/>
        </w:numPr>
        <w:spacing w:after="0" w:line="240" w:lineRule="auto"/>
        <w:ind w:left="0" w:firstLine="709"/>
        <w:jc w:val="both"/>
        <w:rPr>
          <w:rFonts w:ascii="Times New Roman" w:hAnsi="Times New Roman"/>
          <w:color w:val="000000"/>
          <w:sz w:val="24"/>
          <w:szCs w:val="24"/>
        </w:rPr>
      </w:pPr>
      <w:r w:rsidRPr="001C2456">
        <w:rPr>
          <w:rFonts w:ascii="Times New Roman" w:hAnsi="Times New Roman"/>
          <w:color w:val="000000"/>
          <w:sz w:val="24"/>
          <w:szCs w:val="24"/>
        </w:rPr>
        <w:t>по окончании аукциона аукционист объявляет о завершении торгов, называет сумму, сложившуюся в ходе торгов, и номер карточки победителя аукциона;</w:t>
      </w:r>
    </w:p>
    <w:p w14:paraId="0D45A857" w14:textId="77777777" w:rsidR="001C2456" w:rsidRPr="001C2456" w:rsidRDefault="001C2456" w:rsidP="001C2456">
      <w:pPr>
        <w:numPr>
          <w:ilvl w:val="0"/>
          <w:numId w:val="10"/>
        </w:numPr>
        <w:spacing w:after="0" w:line="240" w:lineRule="auto"/>
        <w:ind w:left="0" w:firstLine="709"/>
        <w:jc w:val="both"/>
        <w:rPr>
          <w:rFonts w:ascii="Times New Roman" w:hAnsi="Times New Roman"/>
          <w:color w:val="000000"/>
          <w:sz w:val="24"/>
          <w:szCs w:val="24"/>
        </w:rPr>
      </w:pPr>
      <w:r w:rsidRPr="001C2456">
        <w:rPr>
          <w:rFonts w:ascii="Times New Roman" w:hAnsi="Times New Roman"/>
          <w:color w:val="000000"/>
          <w:sz w:val="24"/>
          <w:szCs w:val="24"/>
        </w:rPr>
        <w:t>стоимость, предложенная победителем аукциона, заносится в протокол об итогах аукциона, составляемый в двух экземплярах;</w:t>
      </w:r>
    </w:p>
    <w:p w14:paraId="4457BABE" w14:textId="77777777" w:rsidR="001C2456" w:rsidRPr="001C2456" w:rsidRDefault="001C2456" w:rsidP="001C2456">
      <w:pPr>
        <w:numPr>
          <w:ilvl w:val="0"/>
          <w:numId w:val="10"/>
        </w:numPr>
        <w:autoSpaceDE w:val="0"/>
        <w:autoSpaceDN w:val="0"/>
        <w:adjustRightInd w:val="0"/>
        <w:spacing w:after="0" w:line="240" w:lineRule="auto"/>
        <w:ind w:left="0" w:firstLine="709"/>
        <w:jc w:val="both"/>
        <w:rPr>
          <w:rFonts w:ascii="Times New Roman" w:hAnsi="Times New Roman"/>
          <w:color w:val="000000"/>
          <w:sz w:val="24"/>
          <w:szCs w:val="24"/>
        </w:rPr>
      </w:pPr>
      <w:r w:rsidRPr="001C2456">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4A3DA25" w14:textId="77777777" w:rsidR="001C2456" w:rsidRPr="001C2456" w:rsidRDefault="001C2456" w:rsidP="001C2456">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1C2456">
        <w:rPr>
          <w:rFonts w:ascii="Times New Roman" w:hAnsi="Times New Roman"/>
          <w:sz w:val="24"/>
          <w:szCs w:val="24"/>
        </w:rPr>
        <w:t>победителем аукциона признается участник аукциона, предложивший наибольшую сумму аренды за земельный участок.</w:t>
      </w:r>
    </w:p>
    <w:p w14:paraId="4CF4B673"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sz w:val="24"/>
          <w:szCs w:val="24"/>
        </w:rPr>
      </w:pPr>
      <w:r w:rsidRPr="001C2456">
        <w:rPr>
          <w:rFonts w:ascii="Times New Roman" w:hAnsi="Times New Roman"/>
          <w:sz w:val="24"/>
          <w:szCs w:val="24"/>
        </w:rPr>
        <w:t>Организатор аукциона объявляет о принятом решении в месте и в день проведения аукциона.</w:t>
      </w:r>
    </w:p>
    <w:p w14:paraId="6308411A"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14:paraId="4EB66ECB"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Условия и сроки платежа</w:t>
      </w:r>
      <w:r w:rsidRPr="001C2456">
        <w:rPr>
          <w:rFonts w:ascii="Times New Roman" w:hAnsi="Times New Roman"/>
          <w:sz w:val="24"/>
          <w:szCs w:val="24"/>
        </w:rPr>
        <w:t>: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нём, возвращается в течение 3 (Трех) рабочих дней со дня подписания протокола о результатах аукциона.</w:t>
      </w:r>
    </w:p>
    <w:p w14:paraId="47C52E3F"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Реквизиты счета</w:t>
      </w:r>
      <w:r w:rsidRPr="001C2456">
        <w:rPr>
          <w:rFonts w:ascii="Times New Roman" w:hAnsi="Times New Roman"/>
          <w:b/>
          <w:color w:val="000000"/>
          <w:sz w:val="24"/>
          <w:szCs w:val="24"/>
        </w:rPr>
        <w:t xml:space="preserve"> для лотов №1</w:t>
      </w:r>
      <w:r w:rsidRPr="001C2456">
        <w:rPr>
          <w:rFonts w:ascii="Times New Roman" w:hAnsi="Times New Roman"/>
          <w:b/>
          <w:sz w:val="24"/>
          <w:szCs w:val="24"/>
        </w:rPr>
        <w:t>:</w:t>
      </w:r>
      <w:r w:rsidRPr="001C2456">
        <w:rPr>
          <w:rFonts w:ascii="Times New Roman" w:hAnsi="Times New Roman"/>
          <w:sz w:val="24"/>
          <w:szCs w:val="24"/>
        </w:rPr>
        <w:t xml:space="preserve"> </w:t>
      </w:r>
    </w:p>
    <w:p w14:paraId="728C122E"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15612448, р/с 03100643000000012700 в  Отделении Брянск Банка России//УФК по Брянской области  г. Брянск, КБК  904 111 050 13 05 0000 120.</w:t>
      </w:r>
    </w:p>
    <w:p w14:paraId="02A2731D"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sz w:val="24"/>
          <w:szCs w:val="24"/>
        </w:rPr>
        <w:t>Реквизиты счета</w:t>
      </w:r>
      <w:r w:rsidRPr="001C2456">
        <w:rPr>
          <w:rFonts w:ascii="Times New Roman" w:hAnsi="Times New Roman"/>
          <w:b/>
          <w:color w:val="000000"/>
          <w:sz w:val="24"/>
          <w:szCs w:val="24"/>
        </w:rPr>
        <w:t xml:space="preserve"> для лотов №2, 3</w:t>
      </w:r>
      <w:r w:rsidRPr="001C2456">
        <w:rPr>
          <w:rFonts w:ascii="Times New Roman" w:hAnsi="Times New Roman"/>
          <w:b/>
          <w:sz w:val="24"/>
          <w:szCs w:val="24"/>
        </w:rPr>
        <w:t>:</w:t>
      </w:r>
      <w:r w:rsidRPr="001C2456">
        <w:rPr>
          <w:rFonts w:ascii="Times New Roman" w:hAnsi="Times New Roman"/>
          <w:sz w:val="24"/>
          <w:szCs w:val="24"/>
        </w:rPr>
        <w:t xml:space="preserve"> </w:t>
      </w:r>
    </w:p>
    <w:p w14:paraId="2D26D184"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sz w:val="24"/>
          <w:szCs w:val="24"/>
        </w:rPr>
        <w:t>ИНН 3210002306, КПП 324501001, ФИНУПРАВЛЕНИЕ АДМИНИСТРАЦИИ ДУБРОВСКОГО РАЙОНА (Комитет имущественных отношений администрации Дубровского района) БИК 011501101, ОКТМО 15612436, р/с 03100643000000012700 в  Отделении Брянск Банка России//УФК по Брянской области  г. Брянск, КБК  904 111 050 13 05 0000 120.</w:t>
      </w:r>
    </w:p>
    <w:p w14:paraId="45406E5A"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sz w:val="24"/>
          <w:szCs w:val="24"/>
        </w:rPr>
        <w:t xml:space="preserve">Наименование платежа: </w:t>
      </w:r>
      <w:r w:rsidRPr="001C2456">
        <w:rPr>
          <w:rFonts w:ascii="Times New Roman" w:hAnsi="Times New Roman"/>
          <w:sz w:val="24"/>
          <w:szCs w:val="24"/>
        </w:rPr>
        <w:t>поступления от аренды земельного участка.</w:t>
      </w:r>
    </w:p>
    <w:p w14:paraId="53D6426B" w14:textId="77777777" w:rsidR="001C2456" w:rsidRPr="001C2456" w:rsidRDefault="001C2456" w:rsidP="001C2456">
      <w:pPr>
        <w:autoSpaceDE w:val="0"/>
        <w:autoSpaceDN w:val="0"/>
        <w:adjustRightInd w:val="0"/>
        <w:spacing w:after="0" w:line="240" w:lineRule="auto"/>
        <w:ind w:firstLine="709"/>
        <w:jc w:val="both"/>
        <w:rPr>
          <w:rFonts w:ascii="Times New Roman" w:hAnsi="Times New Roman"/>
          <w:sz w:val="24"/>
          <w:szCs w:val="24"/>
        </w:rPr>
      </w:pPr>
      <w:r w:rsidRPr="001C2456">
        <w:rPr>
          <w:rFonts w:ascii="Times New Roman" w:hAnsi="Times New Roman"/>
          <w:b/>
          <w:bCs/>
          <w:color w:val="000000"/>
          <w:sz w:val="24"/>
          <w:szCs w:val="24"/>
        </w:rPr>
        <w:t>Срок заключения договора аренды земельного участка</w:t>
      </w:r>
      <w:r w:rsidRPr="001C2456">
        <w:rPr>
          <w:rFonts w:ascii="Times New Roman" w:hAnsi="Times New Roman"/>
          <w:color w:val="000000"/>
          <w:sz w:val="24"/>
          <w:szCs w:val="24"/>
        </w:rPr>
        <w:t xml:space="preserve">: </w:t>
      </w:r>
      <w:r w:rsidRPr="001C2456">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3" w:history="1">
        <w:r w:rsidRPr="001C2456">
          <w:rPr>
            <w:rFonts w:ascii="Times New Roman" w:hAnsi="Times New Roman"/>
            <w:sz w:val="24"/>
            <w:szCs w:val="24"/>
          </w:rPr>
          <w:t>www.torgi.gov.ru</w:t>
        </w:r>
      </w:hyperlink>
      <w:r w:rsidRPr="001C2456">
        <w:rPr>
          <w:rFonts w:ascii="Times New Roman" w:hAnsi="Times New Roman"/>
          <w:sz w:val="24"/>
          <w:szCs w:val="24"/>
        </w:rPr>
        <w:t>).</w:t>
      </w:r>
    </w:p>
    <w:p w14:paraId="5DBEE6E6"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b/>
          <w:bCs/>
          <w:color w:val="000000"/>
          <w:sz w:val="24"/>
          <w:szCs w:val="24"/>
        </w:rPr>
        <w:lastRenderedPageBreak/>
        <w:t>Порядок ознакомления</w:t>
      </w:r>
      <w:r w:rsidRPr="001C2456">
        <w:rPr>
          <w:rFonts w:ascii="Times New Roman" w:hAnsi="Times New Roman"/>
          <w:color w:val="000000"/>
          <w:sz w:val="24"/>
          <w:szCs w:val="24"/>
        </w:rPr>
        <w:t xml:space="preserve"> </w:t>
      </w:r>
      <w:r w:rsidRPr="001C2456">
        <w:rPr>
          <w:rFonts w:ascii="Times New Roman" w:hAnsi="Times New Roman"/>
          <w:b/>
          <w:color w:val="000000"/>
          <w:sz w:val="24"/>
          <w:szCs w:val="24"/>
        </w:rPr>
        <w:t>с</w:t>
      </w:r>
      <w:r w:rsidRPr="001C2456">
        <w:rPr>
          <w:rFonts w:ascii="Times New Roman" w:hAnsi="Times New Roman"/>
          <w:color w:val="000000"/>
          <w:sz w:val="24"/>
          <w:szCs w:val="24"/>
        </w:rPr>
        <w:t xml:space="preserve"> </w:t>
      </w:r>
      <w:r w:rsidRPr="001C2456">
        <w:rPr>
          <w:rFonts w:ascii="Times New Roman" w:hAnsi="Times New Roman"/>
          <w:b/>
          <w:bCs/>
          <w:color w:val="000000"/>
          <w:sz w:val="24"/>
          <w:szCs w:val="24"/>
        </w:rPr>
        <w:t>условиями договора аренды и иной информацией</w:t>
      </w:r>
      <w:r w:rsidRPr="001C2456">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1C2456">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14" w:history="1">
        <w:r w:rsidRPr="001C2456">
          <w:rPr>
            <w:rFonts w:ascii="Times New Roman" w:hAnsi="Times New Roman"/>
            <w:color w:val="0000FF"/>
            <w:sz w:val="24"/>
            <w:szCs w:val="24"/>
            <w:u w:val="single"/>
          </w:rPr>
          <w:t>www.</w:t>
        </w:r>
        <w:r w:rsidRPr="001C2456">
          <w:rPr>
            <w:rFonts w:ascii="Times New Roman" w:hAnsi="Times New Roman"/>
            <w:color w:val="0000FF"/>
            <w:sz w:val="24"/>
            <w:szCs w:val="24"/>
            <w:u w:val="single"/>
            <w:lang w:val="en-US"/>
          </w:rPr>
          <w:t>torgi</w:t>
        </w:r>
        <w:r w:rsidRPr="001C2456">
          <w:rPr>
            <w:rFonts w:ascii="Times New Roman" w:hAnsi="Times New Roman"/>
            <w:color w:val="0000FF"/>
            <w:sz w:val="24"/>
            <w:szCs w:val="24"/>
            <w:u w:val="single"/>
          </w:rPr>
          <w:t>.</w:t>
        </w:r>
        <w:r w:rsidRPr="001C2456">
          <w:rPr>
            <w:rFonts w:ascii="Times New Roman" w:hAnsi="Times New Roman"/>
            <w:color w:val="0000FF"/>
            <w:sz w:val="24"/>
            <w:szCs w:val="24"/>
            <w:u w:val="single"/>
            <w:lang w:val="en-US"/>
          </w:rPr>
          <w:t>gov</w:t>
        </w:r>
        <w:r w:rsidRPr="001C2456">
          <w:rPr>
            <w:rFonts w:ascii="Times New Roman" w:hAnsi="Times New Roman"/>
            <w:color w:val="0000FF"/>
            <w:sz w:val="24"/>
            <w:szCs w:val="24"/>
            <w:u w:val="single"/>
          </w:rPr>
          <w:t>.ru</w:t>
        </w:r>
      </w:hyperlink>
      <w:r w:rsidRPr="001C2456">
        <w:rPr>
          <w:rFonts w:ascii="Times New Roman" w:hAnsi="Times New Roman"/>
          <w:sz w:val="24"/>
          <w:szCs w:val="24"/>
        </w:rPr>
        <w:t>.</w:t>
      </w:r>
    </w:p>
    <w:p w14:paraId="7FACF232" w14:textId="77777777" w:rsidR="001C2456" w:rsidRPr="001C2456" w:rsidRDefault="001C2456" w:rsidP="001C2456">
      <w:pPr>
        <w:spacing w:after="0" w:line="240" w:lineRule="auto"/>
        <w:ind w:firstLine="709"/>
        <w:jc w:val="both"/>
        <w:rPr>
          <w:rFonts w:ascii="Times New Roman" w:hAnsi="Times New Roman"/>
          <w:sz w:val="24"/>
          <w:szCs w:val="24"/>
        </w:rPr>
      </w:pPr>
      <w:r w:rsidRPr="001C2456">
        <w:rPr>
          <w:rFonts w:ascii="Times New Roman" w:hAnsi="Times New Roman"/>
          <w:color w:val="000000"/>
          <w:sz w:val="24"/>
          <w:szCs w:val="24"/>
        </w:rPr>
        <w:t>Все вопросы, касающиеся проведения аукциона по аренде земельного участка, не нашедшие отражения в настоящем извещении, регулируются в соответствии с требованиями законодательства Российской Федерации.</w:t>
      </w:r>
    </w:p>
    <w:p w14:paraId="28D476E7"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p w14:paraId="79E256CE"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b/>
          <w:bCs/>
          <w:color w:val="000000"/>
          <w:sz w:val="24"/>
          <w:szCs w:val="24"/>
        </w:rPr>
        <w:t>Место и срок подведения итогов аукциона</w:t>
      </w:r>
      <w:r w:rsidRPr="001C2456">
        <w:rPr>
          <w:rFonts w:ascii="Times New Roman" w:hAnsi="Times New Roman"/>
          <w:color w:val="000000"/>
          <w:sz w:val="24"/>
          <w:szCs w:val="24"/>
        </w:rPr>
        <w:t>: 242750 Брянская область, Дубровский район, рп. Дубровка, ул. Победы, д. 18, каб.1, 19.12.2022г.  по окончанию аукциона.</w:t>
      </w:r>
    </w:p>
    <w:p w14:paraId="7B290356" w14:textId="77777777" w:rsidR="001C2456" w:rsidRPr="001C2456" w:rsidRDefault="001C2456" w:rsidP="001C2456">
      <w:pPr>
        <w:spacing w:after="0" w:line="240" w:lineRule="auto"/>
        <w:ind w:firstLine="709"/>
        <w:jc w:val="both"/>
        <w:rPr>
          <w:rFonts w:ascii="Times New Roman" w:hAnsi="Times New Roman"/>
          <w:color w:val="000000"/>
          <w:sz w:val="24"/>
          <w:szCs w:val="24"/>
        </w:rPr>
      </w:pPr>
      <w:r w:rsidRPr="001C2456">
        <w:rPr>
          <w:rFonts w:ascii="Times New Roman" w:hAnsi="Times New Roman"/>
          <w:b/>
          <w:bCs/>
          <w:color w:val="000000"/>
          <w:sz w:val="24"/>
          <w:szCs w:val="24"/>
        </w:rPr>
        <w:t>Срок принятия решения об отказе в проведение аукциона</w:t>
      </w:r>
      <w:r w:rsidRPr="001C2456">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1C2456">
        <w:rPr>
          <w:rFonts w:ascii="Times New Roman" w:hAnsi="Times New Roman"/>
          <w:b/>
          <w:color w:val="000000"/>
          <w:sz w:val="24"/>
          <w:szCs w:val="24"/>
        </w:rPr>
        <w:t xml:space="preserve">. </w:t>
      </w:r>
      <w:r w:rsidRPr="001C2456">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14:paraId="6F71E6A9" w14:textId="77777777" w:rsidR="001C2456" w:rsidRPr="001C2456" w:rsidRDefault="001C2456" w:rsidP="001C2456">
      <w:pPr>
        <w:spacing w:after="0" w:line="240" w:lineRule="auto"/>
        <w:ind w:firstLine="709"/>
        <w:jc w:val="both"/>
        <w:rPr>
          <w:rFonts w:ascii="Times New Roman" w:hAnsi="Times New Roman"/>
          <w:bCs/>
          <w:sz w:val="24"/>
          <w:szCs w:val="24"/>
        </w:rPr>
      </w:pPr>
    </w:p>
    <w:p w14:paraId="7FAADB4D" w14:textId="77777777" w:rsidR="001C2456" w:rsidRPr="001C2456" w:rsidRDefault="001C2456" w:rsidP="001C2456">
      <w:pPr>
        <w:tabs>
          <w:tab w:val="left" w:pos="360"/>
          <w:tab w:val="left" w:pos="900"/>
        </w:tabs>
        <w:spacing w:after="0" w:line="240" w:lineRule="auto"/>
        <w:ind w:firstLine="540"/>
        <w:jc w:val="right"/>
        <w:rPr>
          <w:rFonts w:ascii="Times New Roman" w:hAnsi="Times New Roman"/>
          <w:i/>
        </w:rPr>
      </w:pPr>
      <w:r w:rsidRPr="001C2456">
        <w:rPr>
          <w:rFonts w:ascii="Times New Roman" w:hAnsi="Times New Roman"/>
          <w:i/>
        </w:rPr>
        <w:t>Приложение 2</w:t>
      </w:r>
    </w:p>
    <w:p w14:paraId="58AC0731" w14:textId="77777777" w:rsidR="001C2456" w:rsidRPr="001C2456" w:rsidRDefault="001C2456" w:rsidP="001C2456">
      <w:pPr>
        <w:tabs>
          <w:tab w:val="left" w:pos="360"/>
          <w:tab w:val="left" w:pos="900"/>
        </w:tabs>
        <w:spacing w:after="0" w:line="240" w:lineRule="auto"/>
        <w:rPr>
          <w:rFonts w:ascii="Times New Roman" w:hAnsi="Times New Roman"/>
        </w:rPr>
      </w:pPr>
      <w:r w:rsidRPr="001C2456">
        <w:rPr>
          <w:rFonts w:ascii="Times New Roman" w:hAnsi="Times New Roman"/>
        </w:rPr>
        <w:t>(Проект)</w:t>
      </w:r>
    </w:p>
    <w:p w14:paraId="5A9CC422" w14:textId="77777777" w:rsidR="001C2456" w:rsidRPr="001C2456" w:rsidRDefault="001C2456" w:rsidP="001C2456">
      <w:pPr>
        <w:spacing w:after="0" w:line="240" w:lineRule="auto"/>
        <w:rPr>
          <w:rFonts w:ascii="Courier New" w:hAnsi="Courier New" w:cs="Courier New"/>
          <w:sz w:val="20"/>
          <w:szCs w:val="24"/>
        </w:rPr>
      </w:pPr>
      <w:r w:rsidRPr="001C2456">
        <w:rPr>
          <w:rFonts w:ascii="Courier New" w:hAnsi="Courier New" w:cs="Courier New"/>
          <w:sz w:val="20"/>
          <w:szCs w:val="24"/>
        </w:rPr>
        <w:t xml:space="preserve">                                                                          </w:t>
      </w:r>
    </w:p>
    <w:p w14:paraId="4B1D2451" w14:textId="77777777" w:rsidR="001C2456" w:rsidRPr="001C2456" w:rsidRDefault="001C2456" w:rsidP="001C2456">
      <w:pPr>
        <w:spacing w:after="0" w:line="240" w:lineRule="auto"/>
        <w:ind w:left="360"/>
        <w:jc w:val="right"/>
        <w:rPr>
          <w:rFonts w:ascii="Courier New" w:hAnsi="Courier New" w:cs="Courier New"/>
          <w:sz w:val="20"/>
          <w:szCs w:val="24"/>
        </w:rPr>
      </w:pPr>
    </w:p>
    <w:p w14:paraId="38071AB5" w14:textId="77777777" w:rsidR="001C2456" w:rsidRPr="001C2456" w:rsidRDefault="001C2456" w:rsidP="001C2456">
      <w:pPr>
        <w:spacing w:after="0" w:line="240" w:lineRule="auto"/>
        <w:jc w:val="center"/>
        <w:rPr>
          <w:rFonts w:ascii="Times New Roman" w:hAnsi="Times New Roman"/>
        </w:rPr>
      </w:pPr>
      <w:r w:rsidRPr="001C2456">
        <w:rPr>
          <w:rFonts w:ascii="Times New Roman" w:hAnsi="Times New Roman"/>
        </w:rPr>
        <w:t>ДОГОВОР АРЕНДЫ ЗЕМЕЛЬНОГО УЧАСТКА № __</w:t>
      </w:r>
    </w:p>
    <w:p w14:paraId="03985F15" w14:textId="77777777" w:rsidR="001C2456" w:rsidRPr="001C2456" w:rsidRDefault="001C2456" w:rsidP="001C2456">
      <w:pPr>
        <w:spacing w:after="0" w:line="240" w:lineRule="auto"/>
        <w:jc w:val="center"/>
        <w:rPr>
          <w:rFonts w:ascii="Times New Roman" w:hAnsi="Times New Roman"/>
        </w:rPr>
      </w:pPr>
    </w:p>
    <w:p w14:paraId="07846D7E" w14:textId="77777777" w:rsidR="001C2456" w:rsidRPr="001C2456" w:rsidRDefault="001C2456" w:rsidP="001C2456">
      <w:pPr>
        <w:spacing w:after="0" w:line="240" w:lineRule="auto"/>
        <w:rPr>
          <w:rFonts w:ascii="Times New Roman" w:hAnsi="Times New Roman"/>
        </w:rPr>
      </w:pPr>
      <w:r w:rsidRPr="001C2456">
        <w:rPr>
          <w:rFonts w:ascii="Times New Roman" w:hAnsi="Times New Roman"/>
        </w:rPr>
        <w:t xml:space="preserve"> </w:t>
      </w:r>
    </w:p>
    <w:p w14:paraId="7E692B79" w14:textId="77777777" w:rsidR="001C2456" w:rsidRPr="001C2456" w:rsidRDefault="001C2456" w:rsidP="001C2456">
      <w:pPr>
        <w:spacing w:after="0" w:line="240" w:lineRule="auto"/>
        <w:rPr>
          <w:rFonts w:ascii="Times New Roman" w:hAnsi="Times New Roman"/>
        </w:rPr>
      </w:pPr>
      <w:r w:rsidRPr="001C2456">
        <w:rPr>
          <w:rFonts w:ascii="Times New Roman" w:hAnsi="Times New Roman"/>
        </w:rPr>
        <w:t xml:space="preserve">    р.п. Дубровка</w:t>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t xml:space="preserve">                                     «__ »  ___________</w:t>
      </w:r>
    </w:p>
    <w:p w14:paraId="23B5C3B5" w14:textId="77777777" w:rsidR="001C2456" w:rsidRPr="001C2456" w:rsidRDefault="001C2456" w:rsidP="001C2456">
      <w:pPr>
        <w:spacing w:after="0" w:line="240" w:lineRule="auto"/>
        <w:rPr>
          <w:rFonts w:ascii="Times New Roman" w:hAnsi="Times New Roman"/>
        </w:rPr>
      </w:pPr>
      <w:r w:rsidRPr="001C2456">
        <w:rPr>
          <w:rFonts w:ascii="Times New Roman" w:hAnsi="Times New Roman"/>
        </w:rPr>
        <w:t>Брянской области</w:t>
      </w:r>
      <w:r w:rsidRPr="001C2456">
        <w:rPr>
          <w:rFonts w:ascii="Times New Roman" w:hAnsi="Times New Roman"/>
        </w:rPr>
        <w:tab/>
      </w:r>
      <w:r w:rsidRPr="001C2456">
        <w:rPr>
          <w:rFonts w:ascii="Times New Roman" w:hAnsi="Times New Roman"/>
        </w:rPr>
        <w:tab/>
      </w:r>
      <w:r w:rsidRPr="001C2456">
        <w:rPr>
          <w:rFonts w:ascii="Times New Roman" w:hAnsi="Times New Roman"/>
        </w:rPr>
        <w:tab/>
      </w:r>
    </w:p>
    <w:p w14:paraId="0F21CF3F" w14:textId="77777777" w:rsidR="001C2456" w:rsidRPr="001C2456" w:rsidRDefault="001C2456" w:rsidP="001C2456">
      <w:pPr>
        <w:spacing w:after="0" w:line="240" w:lineRule="auto"/>
        <w:rPr>
          <w:rFonts w:ascii="Times New Roman" w:hAnsi="Times New Roman"/>
        </w:rPr>
      </w:pPr>
    </w:p>
    <w:p w14:paraId="1F186B39" w14:textId="77777777" w:rsidR="001C2456" w:rsidRPr="001C2456" w:rsidRDefault="001C2456" w:rsidP="001C2456">
      <w:pPr>
        <w:spacing w:after="0" w:line="240" w:lineRule="auto"/>
        <w:ind w:firstLine="709"/>
        <w:jc w:val="both"/>
        <w:rPr>
          <w:rFonts w:ascii="Times New Roman" w:hAnsi="Times New Roman"/>
        </w:rPr>
      </w:pPr>
      <w:r w:rsidRPr="001C2456">
        <w:rPr>
          <w:rFonts w:ascii="Times New Roman" w:hAnsi="Times New Roman"/>
          <w:b/>
        </w:rPr>
        <w:t>Администрация Дубровского района</w:t>
      </w:r>
      <w:r w:rsidRPr="001C2456">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14:paraId="06D61A31"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и</w:t>
      </w:r>
      <w:r w:rsidRPr="001C2456">
        <w:rPr>
          <w:rFonts w:ascii="Times New Roman" w:hAnsi="Times New Roman"/>
          <w:b/>
        </w:rPr>
        <w:t>________________________________________________________________</w:t>
      </w:r>
      <w:r w:rsidRPr="001C2456">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1C2456">
          <w:rPr>
            <w:rFonts w:ascii="Times New Roman" w:hAnsi="Times New Roman"/>
          </w:rPr>
          <w:t>201 г</w:t>
        </w:r>
      </w:smartTag>
      <w:r w:rsidRPr="001C2456">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14:paraId="5EB76AEB"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w:t>
      </w:r>
    </w:p>
    <w:p w14:paraId="3D8D9E26" w14:textId="77777777" w:rsidR="001C2456" w:rsidRPr="001C2456" w:rsidRDefault="001C2456" w:rsidP="001C2456">
      <w:pPr>
        <w:numPr>
          <w:ilvl w:val="0"/>
          <w:numId w:val="6"/>
        </w:numPr>
        <w:spacing w:after="0" w:line="240" w:lineRule="auto"/>
        <w:jc w:val="center"/>
        <w:rPr>
          <w:rFonts w:ascii="Times New Roman" w:hAnsi="Times New Roman"/>
          <w:b/>
        </w:rPr>
      </w:pPr>
      <w:r w:rsidRPr="001C2456">
        <w:rPr>
          <w:rFonts w:ascii="Times New Roman" w:hAnsi="Times New Roman"/>
          <w:b/>
        </w:rPr>
        <w:t>Предмет Договора</w:t>
      </w:r>
    </w:p>
    <w:p w14:paraId="7CF8FD67" w14:textId="77777777" w:rsidR="001C2456" w:rsidRPr="001C2456" w:rsidRDefault="001C2456" w:rsidP="001C2456">
      <w:pPr>
        <w:spacing w:after="0" w:line="240" w:lineRule="auto"/>
        <w:jc w:val="center"/>
        <w:rPr>
          <w:rFonts w:ascii="Times New Roman" w:hAnsi="Times New Roman"/>
          <w:b/>
        </w:rPr>
      </w:pPr>
    </w:p>
    <w:p w14:paraId="771E644E" w14:textId="77777777" w:rsidR="001C2456" w:rsidRPr="001C2456" w:rsidRDefault="001C2456" w:rsidP="001C2456">
      <w:pPr>
        <w:numPr>
          <w:ilvl w:val="1"/>
          <w:numId w:val="6"/>
        </w:numPr>
        <w:tabs>
          <w:tab w:val="clear" w:pos="600"/>
          <w:tab w:val="num" w:pos="540"/>
        </w:tabs>
        <w:spacing w:after="0" w:line="240" w:lineRule="auto"/>
        <w:ind w:left="0" w:firstLine="709"/>
        <w:jc w:val="both"/>
        <w:rPr>
          <w:rFonts w:ascii="Times New Roman" w:hAnsi="Times New Roman"/>
          <w:b/>
        </w:rPr>
      </w:pPr>
      <w:r w:rsidRPr="001C2456">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r>
      <w:r w:rsidRPr="001C2456">
        <w:rPr>
          <w:rFonts w:ascii="Times New Roman" w:hAnsi="Times New Roman"/>
        </w:rPr>
        <w:softHyphen/>
        <w:t>___________, с разрешенным видом использования – __________(далее – земельный участок).</w:t>
      </w:r>
    </w:p>
    <w:p w14:paraId="63FB0955" w14:textId="77777777" w:rsidR="001C2456" w:rsidRPr="001C2456" w:rsidRDefault="001C2456" w:rsidP="001C2456">
      <w:pPr>
        <w:spacing w:after="0" w:line="240" w:lineRule="auto"/>
        <w:ind w:firstLine="709"/>
        <w:jc w:val="both"/>
        <w:rPr>
          <w:rFonts w:ascii="Times New Roman" w:hAnsi="Times New Roman"/>
          <w:b/>
        </w:rPr>
      </w:pPr>
      <w:r w:rsidRPr="001C2456">
        <w:rPr>
          <w:rFonts w:ascii="Times New Roman" w:hAnsi="Times New Roman"/>
        </w:rPr>
        <w:t xml:space="preserve">               </w:t>
      </w:r>
    </w:p>
    <w:p w14:paraId="30A1EB9B" w14:textId="77777777" w:rsidR="001C2456" w:rsidRPr="001C2456" w:rsidRDefault="001C2456" w:rsidP="001C2456">
      <w:pPr>
        <w:spacing w:after="0" w:line="240" w:lineRule="auto"/>
        <w:ind w:left="180" w:firstLine="709"/>
        <w:jc w:val="center"/>
        <w:rPr>
          <w:rFonts w:ascii="Times New Roman" w:hAnsi="Times New Roman"/>
          <w:b/>
        </w:rPr>
      </w:pPr>
      <w:r w:rsidRPr="001C2456">
        <w:rPr>
          <w:rFonts w:ascii="Times New Roman" w:hAnsi="Times New Roman"/>
          <w:b/>
        </w:rPr>
        <w:t>2.     Срок  Договора</w:t>
      </w:r>
    </w:p>
    <w:p w14:paraId="4ED85819" w14:textId="77777777" w:rsidR="001C2456" w:rsidRPr="001C2456" w:rsidRDefault="001C2456" w:rsidP="001C2456">
      <w:pPr>
        <w:spacing w:after="0" w:line="240" w:lineRule="auto"/>
        <w:ind w:left="180" w:firstLine="709"/>
        <w:jc w:val="both"/>
        <w:rPr>
          <w:rFonts w:ascii="Times New Roman" w:hAnsi="Times New Roman"/>
          <w:b/>
        </w:rPr>
      </w:pPr>
    </w:p>
    <w:p w14:paraId="5CB89929" w14:textId="77777777" w:rsidR="001C2456" w:rsidRPr="001C2456" w:rsidRDefault="001C2456" w:rsidP="001C2456">
      <w:pPr>
        <w:spacing w:after="0" w:line="240" w:lineRule="auto"/>
        <w:ind w:firstLine="709"/>
        <w:jc w:val="both"/>
        <w:rPr>
          <w:rFonts w:ascii="Times New Roman" w:hAnsi="Times New Roman"/>
        </w:rPr>
      </w:pPr>
      <w:r w:rsidRPr="001C2456">
        <w:rPr>
          <w:rFonts w:ascii="Times New Roman" w:hAnsi="Times New Roman"/>
        </w:rPr>
        <w:t xml:space="preserve">2.1. Срок аренды Участка устанавливается с __.__.20  г. по __.__.20  г. </w:t>
      </w:r>
    </w:p>
    <w:p w14:paraId="30D8B12E" w14:textId="77777777" w:rsidR="001C2456" w:rsidRPr="001C2456" w:rsidRDefault="001C2456" w:rsidP="001C2456">
      <w:pPr>
        <w:spacing w:after="0" w:line="240" w:lineRule="auto"/>
        <w:ind w:firstLine="709"/>
        <w:jc w:val="both"/>
        <w:rPr>
          <w:rFonts w:ascii="Times New Roman" w:hAnsi="Times New Roman"/>
        </w:rPr>
      </w:pPr>
      <w:r w:rsidRPr="001C2456">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14:paraId="04121226" w14:textId="77777777" w:rsidR="001C2456" w:rsidRPr="001C2456" w:rsidRDefault="001C2456" w:rsidP="001C2456">
      <w:pPr>
        <w:spacing w:after="0" w:line="240" w:lineRule="auto"/>
        <w:ind w:firstLine="709"/>
        <w:jc w:val="both"/>
        <w:rPr>
          <w:rFonts w:ascii="Times New Roman" w:hAnsi="Times New Roman"/>
        </w:rPr>
      </w:pPr>
    </w:p>
    <w:p w14:paraId="444EE684" w14:textId="77777777" w:rsidR="001C2456" w:rsidRPr="001C2456" w:rsidRDefault="001C2456" w:rsidP="001C2456">
      <w:pPr>
        <w:spacing w:after="0" w:line="240" w:lineRule="auto"/>
        <w:ind w:firstLine="709"/>
        <w:jc w:val="center"/>
        <w:rPr>
          <w:rFonts w:ascii="Times New Roman" w:hAnsi="Times New Roman"/>
          <w:b/>
        </w:rPr>
      </w:pPr>
      <w:r w:rsidRPr="001C2456">
        <w:rPr>
          <w:rFonts w:ascii="Times New Roman" w:hAnsi="Times New Roman"/>
          <w:b/>
        </w:rPr>
        <w:t>3. Размер и условия внесения арендной платы</w:t>
      </w:r>
    </w:p>
    <w:p w14:paraId="21EE1DF6" w14:textId="77777777" w:rsidR="001C2456" w:rsidRPr="001C2456" w:rsidRDefault="001C2456" w:rsidP="001C2456">
      <w:pPr>
        <w:spacing w:after="0" w:line="240" w:lineRule="auto"/>
        <w:ind w:firstLine="709"/>
        <w:jc w:val="center"/>
        <w:rPr>
          <w:rFonts w:ascii="Times New Roman" w:hAnsi="Times New Roman"/>
          <w:b/>
        </w:rPr>
      </w:pPr>
    </w:p>
    <w:p w14:paraId="47002F33" w14:textId="77777777" w:rsidR="001C2456" w:rsidRPr="001C2456" w:rsidRDefault="001C2456" w:rsidP="001C2456">
      <w:pPr>
        <w:spacing w:after="0" w:line="240" w:lineRule="auto"/>
        <w:jc w:val="both"/>
        <w:rPr>
          <w:rFonts w:ascii="Times New Roman" w:hAnsi="Times New Roman"/>
          <w:color w:val="000000"/>
        </w:rPr>
      </w:pPr>
      <w:r w:rsidRPr="001C2456">
        <w:rPr>
          <w:rFonts w:ascii="Times New Roman" w:hAnsi="Times New Roman"/>
        </w:rPr>
        <w:t xml:space="preserve">             3.1. </w:t>
      </w:r>
      <w:r w:rsidRPr="001C2456">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w:t>
      </w:r>
      <w:r w:rsidRPr="001C2456">
        <w:rPr>
          <w:rFonts w:ascii="Times New Roman" w:hAnsi="Times New Roman"/>
          <w:color w:val="000000"/>
        </w:rPr>
        <w:lastRenderedPageBreak/>
        <w:t>коп. Задаток в сумме ______ (прописью) рубля ___ коп ., внесенный Арендатором, засчитывается в счет оплаты арендной платы.</w:t>
      </w:r>
    </w:p>
    <w:p w14:paraId="6D1F8048"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14:paraId="6C89324E" w14:textId="77777777" w:rsidR="001C2456" w:rsidRPr="001C2456" w:rsidRDefault="001C2456" w:rsidP="001C2456">
      <w:pPr>
        <w:spacing w:after="0" w:line="240" w:lineRule="auto"/>
        <w:jc w:val="center"/>
        <w:rPr>
          <w:rFonts w:ascii="Times New Roman" w:hAnsi="Times New Roman"/>
        </w:rPr>
      </w:pPr>
    </w:p>
    <w:p w14:paraId="665BC6C1" w14:textId="77777777" w:rsidR="001C2456" w:rsidRPr="001C2456" w:rsidRDefault="001C2456" w:rsidP="001C2456">
      <w:pPr>
        <w:spacing w:after="0" w:line="240" w:lineRule="auto"/>
        <w:jc w:val="center"/>
        <w:rPr>
          <w:rFonts w:ascii="Times New Roman" w:hAnsi="Times New Roman"/>
          <w:b/>
        </w:rPr>
      </w:pPr>
      <w:r w:rsidRPr="001C2456">
        <w:rPr>
          <w:rFonts w:ascii="Times New Roman" w:hAnsi="Times New Roman"/>
          <w:b/>
        </w:rPr>
        <w:t>4. Права и обязанности Сторон</w:t>
      </w:r>
    </w:p>
    <w:p w14:paraId="69E4D405" w14:textId="77777777" w:rsidR="001C2456" w:rsidRPr="001C2456" w:rsidRDefault="001C2456" w:rsidP="001C2456">
      <w:pPr>
        <w:spacing w:after="0" w:line="240" w:lineRule="auto"/>
        <w:jc w:val="center"/>
        <w:rPr>
          <w:rFonts w:ascii="Times New Roman" w:hAnsi="Times New Roman"/>
          <w:b/>
        </w:rPr>
      </w:pPr>
    </w:p>
    <w:p w14:paraId="0AA6B1F7"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4.1. Арендодатель имеет право:</w:t>
      </w:r>
    </w:p>
    <w:p w14:paraId="380604A8"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14:paraId="59ED7626"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14:paraId="05DA76D6"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90D99D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4.2. Арендодатель обязан:</w:t>
      </w:r>
    </w:p>
    <w:p w14:paraId="09D41D2F"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4.2.1. Выполнять в полном объеме все условия Договора.</w:t>
      </w:r>
    </w:p>
    <w:p w14:paraId="29705783"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4.2.2. Передать Арендатору Участок по акту приема-передачи.</w:t>
      </w:r>
    </w:p>
    <w:p w14:paraId="55DA0259"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14:paraId="2798EE4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4.2.4. Своевременно производить перерасчет арендной платы и своевременно информировать об этом Арендатора.</w:t>
      </w:r>
    </w:p>
    <w:p w14:paraId="30FA848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14:paraId="15BBA569"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4.3. Арендатор имеет право:</w:t>
      </w:r>
    </w:p>
    <w:p w14:paraId="5AC5699C"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4.3.1. Использовать Участок на условиях, установленных Договором.</w:t>
      </w:r>
    </w:p>
    <w:p w14:paraId="627175EA"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 Арендатор обязан:</w:t>
      </w:r>
    </w:p>
    <w:p w14:paraId="35C56F98"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4.4.1. Выполнять в полном объеме все условия Договора.</w:t>
      </w:r>
    </w:p>
    <w:p w14:paraId="7256EF09"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4.4.2. Использовать Участок в соответствии с целевым назначением и разрешенным использованием.</w:t>
      </w:r>
    </w:p>
    <w:p w14:paraId="0C1D1DCA"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 xml:space="preserve">4.4.3. Уплачивать в размере и на условиях, установленных Договором, арендную плату. </w:t>
      </w:r>
    </w:p>
    <w:p w14:paraId="540C890D"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FF29A2D"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14:paraId="1911A41D"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54D1B870"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4.4.7. Письменно в десятидневный срок уведомить Арендодателя об изменениях своих реквизитов.</w:t>
      </w:r>
    </w:p>
    <w:p w14:paraId="0C9D7A9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14:paraId="10753E97" w14:textId="77777777" w:rsidR="001C2456" w:rsidRPr="001C2456" w:rsidRDefault="001C2456" w:rsidP="001C2456">
      <w:pPr>
        <w:spacing w:after="0" w:line="240" w:lineRule="auto"/>
        <w:ind w:firstLine="540"/>
        <w:jc w:val="both"/>
        <w:rPr>
          <w:rFonts w:ascii="Times New Roman" w:hAnsi="Times New Roman"/>
        </w:rPr>
      </w:pPr>
    </w:p>
    <w:p w14:paraId="7CEED5C2" w14:textId="77777777" w:rsidR="001C2456" w:rsidRPr="001C2456" w:rsidRDefault="001C2456" w:rsidP="001C2456">
      <w:pPr>
        <w:spacing w:after="0" w:line="240" w:lineRule="auto"/>
        <w:jc w:val="center"/>
        <w:rPr>
          <w:rFonts w:ascii="Times New Roman" w:hAnsi="Times New Roman"/>
          <w:b/>
        </w:rPr>
      </w:pPr>
      <w:r w:rsidRPr="001C2456">
        <w:rPr>
          <w:rFonts w:ascii="Times New Roman" w:hAnsi="Times New Roman"/>
          <w:b/>
        </w:rPr>
        <w:t>5. Ответственность сторон</w:t>
      </w:r>
    </w:p>
    <w:p w14:paraId="718B6870" w14:textId="77777777" w:rsidR="001C2456" w:rsidRPr="001C2456" w:rsidRDefault="001C2456" w:rsidP="001C2456">
      <w:pPr>
        <w:spacing w:after="0" w:line="240" w:lineRule="auto"/>
        <w:jc w:val="center"/>
        <w:rPr>
          <w:rFonts w:ascii="Times New Roman" w:hAnsi="Times New Roman"/>
          <w:b/>
        </w:rPr>
      </w:pPr>
    </w:p>
    <w:p w14:paraId="0C327F5C"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14:paraId="084CAAD7"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14:paraId="0042B959"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1ACD4A80" w14:textId="77777777" w:rsidR="001C2456" w:rsidRDefault="001C2456" w:rsidP="001C2456">
      <w:pPr>
        <w:spacing w:after="0" w:line="240" w:lineRule="auto"/>
        <w:ind w:firstLine="540"/>
        <w:jc w:val="both"/>
        <w:rPr>
          <w:rFonts w:ascii="Times New Roman" w:hAnsi="Times New Roman"/>
        </w:rPr>
      </w:pPr>
    </w:p>
    <w:p w14:paraId="50AFC8B2" w14:textId="77777777" w:rsidR="0068515B" w:rsidRDefault="0068515B" w:rsidP="001C2456">
      <w:pPr>
        <w:spacing w:after="0" w:line="240" w:lineRule="auto"/>
        <w:ind w:firstLine="540"/>
        <w:jc w:val="both"/>
        <w:rPr>
          <w:rFonts w:ascii="Times New Roman" w:hAnsi="Times New Roman"/>
        </w:rPr>
      </w:pPr>
    </w:p>
    <w:p w14:paraId="02B345BC" w14:textId="77777777" w:rsidR="0068515B" w:rsidRPr="001C2456" w:rsidRDefault="0068515B" w:rsidP="001C2456">
      <w:pPr>
        <w:spacing w:after="0" w:line="240" w:lineRule="auto"/>
        <w:ind w:firstLine="540"/>
        <w:jc w:val="both"/>
        <w:rPr>
          <w:rFonts w:ascii="Times New Roman" w:hAnsi="Times New Roman"/>
        </w:rPr>
      </w:pPr>
    </w:p>
    <w:p w14:paraId="3286F472" w14:textId="77777777" w:rsidR="001C2456" w:rsidRPr="001C2456" w:rsidRDefault="001C2456" w:rsidP="001C2456">
      <w:pPr>
        <w:spacing w:after="0" w:line="240" w:lineRule="auto"/>
        <w:ind w:firstLine="180"/>
        <w:jc w:val="center"/>
        <w:rPr>
          <w:rFonts w:ascii="Times New Roman" w:hAnsi="Times New Roman"/>
          <w:b/>
        </w:rPr>
      </w:pPr>
      <w:r w:rsidRPr="001C2456">
        <w:rPr>
          <w:rFonts w:ascii="Times New Roman" w:hAnsi="Times New Roman"/>
          <w:b/>
        </w:rPr>
        <w:lastRenderedPageBreak/>
        <w:t>6. Изменение, расторжение и прекращение Договора</w:t>
      </w:r>
    </w:p>
    <w:p w14:paraId="7E5C8743" w14:textId="77777777" w:rsidR="001C2456" w:rsidRPr="001C2456" w:rsidRDefault="001C2456" w:rsidP="001C2456">
      <w:pPr>
        <w:spacing w:after="0" w:line="240" w:lineRule="auto"/>
        <w:ind w:firstLine="180"/>
        <w:jc w:val="center"/>
        <w:rPr>
          <w:rFonts w:ascii="Times New Roman" w:hAnsi="Times New Roman"/>
          <w:b/>
        </w:rPr>
      </w:pPr>
    </w:p>
    <w:p w14:paraId="3EBE21F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6.1. Все изменения и (или) дополнения к Договору оформляются Сторонами в письменной форме.</w:t>
      </w:r>
    </w:p>
    <w:p w14:paraId="1F2A71C7"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14:paraId="3A5B9FB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14:paraId="680BAADD"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6.4. При прекращении Договора Арендатор обязан вернуть Арендодателю Участок в надлежащем состоянии.</w:t>
      </w:r>
    </w:p>
    <w:p w14:paraId="22A6C9A3" w14:textId="77777777" w:rsidR="001C2456" w:rsidRPr="001C2456" w:rsidRDefault="001C2456" w:rsidP="001C2456">
      <w:pPr>
        <w:spacing w:after="0" w:line="240" w:lineRule="auto"/>
        <w:jc w:val="center"/>
        <w:rPr>
          <w:rFonts w:ascii="Times New Roman" w:hAnsi="Times New Roman"/>
        </w:rPr>
      </w:pPr>
    </w:p>
    <w:p w14:paraId="73923486" w14:textId="77777777" w:rsidR="001C2456" w:rsidRPr="001C2456" w:rsidRDefault="001C2456" w:rsidP="001C2456">
      <w:pPr>
        <w:spacing w:after="0" w:line="240" w:lineRule="auto"/>
        <w:jc w:val="center"/>
        <w:rPr>
          <w:rFonts w:ascii="Times New Roman" w:hAnsi="Times New Roman"/>
          <w:b/>
        </w:rPr>
      </w:pPr>
      <w:r w:rsidRPr="001C2456">
        <w:rPr>
          <w:rFonts w:ascii="Times New Roman" w:hAnsi="Times New Roman"/>
          <w:b/>
        </w:rPr>
        <w:t>7. Рассмотрение и урегулирование споров</w:t>
      </w:r>
    </w:p>
    <w:p w14:paraId="4AF5EF5E" w14:textId="77777777" w:rsidR="001C2456" w:rsidRPr="001C2456" w:rsidRDefault="001C2456" w:rsidP="001C2456">
      <w:pPr>
        <w:spacing w:after="0" w:line="240" w:lineRule="auto"/>
        <w:jc w:val="center"/>
        <w:rPr>
          <w:rFonts w:ascii="Times New Roman" w:hAnsi="Times New Roman"/>
          <w:b/>
        </w:rPr>
      </w:pPr>
    </w:p>
    <w:p w14:paraId="57ECB832"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14:paraId="2F634835"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 xml:space="preserve"> </w:t>
      </w:r>
    </w:p>
    <w:p w14:paraId="0ED5DE44" w14:textId="77777777" w:rsidR="001C2456" w:rsidRPr="001C2456" w:rsidRDefault="001C2456" w:rsidP="001C2456">
      <w:pPr>
        <w:spacing w:after="0" w:line="240" w:lineRule="auto"/>
        <w:jc w:val="center"/>
        <w:rPr>
          <w:rFonts w:ascii="Times New Roman" w:hAnsi="Times New Roman"/>
          <w:b/>
        </w:rPr>
      </w:pPr>
      <w:r w:rsidRPr="001C2456">
        <w:rPr>
          <w:rFonts w:ascii="Times New Roman" w:hAnsi="Times New Roman"/>
          <w:b/>
        </w:rPr>
        <w:t>8. Особые условия Договора</w:t>
      </w:r>
    </w:p>
    <w:p w14:paraId="3DBC9558" w14:textId="77777777" w:rsidR="001C2456" w:rsidRPr="001C2456" w:rsidRDefault="001C2456" w:rsidP="001C2456">
      <w:pPr>
        <w:spacing w:after="0" w:line="240" w:lineRule="auto"/>
        <w:jc w:val="center"/>
        <w:rPr>
          <w:rFonts w:ascii="Times New Roman" w:hAnsi="Times New Roman"/>
          <w:b/>
        </w:rPr>
      </w:pPr>
    </w:p>
    <w:p w14:paraId="06BA251E"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14:paraId="2E2EA2B4"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14:paraId="4E248CB6"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14:paraId="6B36FA3B"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8.4. Срок действия договора субаренды не может превышать срок действия настоящего Договора.</w:t>
      </w:r>
    </w:p>
    <w:p w14:paraId="372A9AA7"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8.5. При досрочном прекращении Договора, договор субаренды земельного участка прекращает свое действие.</w:t>
      </w:r>
    </w:p>
    <w:p w14:paraId="787BBDD3"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14:paraId="3E2E3A98" w14:textId="77777777" w:rsidR="001C2456" w:rsidRPr="001C2456" w:rsidRDefault="001C2456" w:rsidP="001C2456">
      <w:pPr>
        <w:spacing w:after="0" w:line="240" w:lineRule="auto"/>
        <w:jc w:val="both"/>
        <w:rPr>
          <w:rFonts w:ascii="Times New Roman" w:hAnsi="Times New Roman"/>
        </w:rPr>
      </w:pPr>
    </w:p>
    <w:p w14:paraId="0E8AA546" w14:textId="77777777" w:rsidR="001C2456" w:rsidRPr="001C2456" w:rsidRDefault="001C2456" w:rsidP="001C2456">
      <w:pPr>
        <w:spacing w:after="0" w:line="240" w:lineRule="auto"/>
        <w:ind w:firstLine="180"/>
        <w:jc w:val="center"/>
        <w:rPr>
          <w:rFonts w:ascii="Times New Roman" w:hAnsi="Times New Roman"/>
          <w:b/>
        </w:rPr>
      </w:pPr>
      <w:r w:rsidRPr="001C2456">
        <w:rPr>
          <w:rFonts w:ascii="Times New Roman" w:hAnsi="Times New Roman"/>
          <w:b/>
        </w:rPr>
        <w:t>9. Реквизиты сторон</w:t>
      </w:r>
    </w:p>
    <w:p w14:paraId="77F32FEA" w14:textId="77777777" w:rsidR="001C2456" w:rsidRPr="001C2456" w:rsidRDefault="001C2456" w:rsidP="001C2456">
      <w:pPr>
        <w:spacing w:after="0" w:line="240" w:lineRule="auto"/>
        <w:ind w:firstLine="180"/>
        <w:jc w:val="center"/>
        <w:rPr>
          <w:rFonts w:ascii="Times New Roman" w:hAnsi="Times New Roman"/>
          <w:b/>
        </w:rPr>
      </w:pPr>
    </w:p>
    <w:p w14:paraId="47821AC5" w14:textId="77777777" w:rsidR="001C2456" w:rsidRPr="001C2456" w:rsidRDefault="001C2456" w:rsidP="001C2456">
      <w:pPr>
        <w:spacing w:after="0" w:line="240" w:lineRule="auto"/>
        <w:ind w:left="180" w:firstLine="540"/>
        <w:jc w:val="both"/>
        <w:rPr>
          <w:rFonts w:ascii="Times New Roman" w:hAnsi="Times New Roman"/>
        </w:rPr>
      </w:pPr>
      <w:r w:rsidRPr="001C2456">
        <w:rPr>
          <w:rFonts w:ascii="Times New Roman" w:hAnsi="Times New Roman"/>
        </w:rPr>
        <w:t xml:space="preserve"> Арендодатель: </w:t>
      </w:r>
    </w:p>
    <w:p w14:paraId="6549CDA8" w14:textId="77777777" w:rsidR="001C2456" w:rsidRPr="001C2456" w:rsidRDefault="001C2456" w:rsidP="001C2456">
      <w:pPr>
        <w:spacing w:after="0" w:line="240" w:lineRule="auto"/>
        <w:ind w:left="180" w:firstLine="540"/>
        <w:jc w:val="both"/>
        <w:rPr>
          <w:rFonts w:ascii="Times New Roman" w:hAnsi="Times New Roman"/>
          <w:b/>
          <w:bCs/>
        </w:rPr>
      </w:pPr>
    </w:p>
    <w:p w14:paraId="5B639AEB" w14:textId="77777777" w:rsidR="001C2456" w:rsidRPr="001C2456" w:rsidRDefault="001C2456" w:rsidP="001C2456">
      <w:pPr>
        <w:spacing w:after="0" w:line="240" w:lineRule="auto"/>
        <w:ind w:left="180" w:firstLine="540"/>
        <w:jc w:val="both"/>
        <w:rPr>
          <w:rFonts w:ascii="Times New Roman" w:hAnsi="Times New Roman"/>
        </w:rPr>
      </w:pPr>
      <w:r w:rsidRPr="001C2456">
        <w:rPr>
          <w:rFonts w:ascii="Times New Roman" w:hAnsi="Times New Roman"/>
          <w:b/>
        </w:rPr>
        <w:t>Администрация Дубровского района</w:t>
      </w:r>
      <w:r w:rsidRPr="001C2456">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14:paraId="173B1100" w14:textId="77777777" w:rsidR="001C2456" w:rsidRPr="001C2456" w:rsidRDefault="001C2456" w:rsidP="001C2456">
      <w:pPr>
        <w:spacing w:after="0" w:line="240" w:lineRule="auto"/>
        <w:ind w:left="180" w:firstLine="540"/>
        <w:jc w:val="both"/>
        <w:rPr>
          <w:rFonts w:ascii="Times New Roman" w:hAnsi="Times New Roman"/>
        </w:rPr>
      </w:pPr>
    </w:p>
    <w:p w14:paraId="5007E87E" w14:textId="77777777" w:rsidR="001C2456" w:rsidRPr="001C2456" w:rsidRDefault="001C2456" w:rsidP="001C2456">
      <w:pPr>
        <w:spacing w:after="0" w:line="240" w:lineRule="auto"/>
        <w:ind w:firstLine="720"/>
        <w:jc w:val="both"/>
        <w:rPr>
          <w:rFonts w:ascii="Times New Roman" w:hAnsi="Times New Roman"/>
        </w:rPr>
      </w:pPr>
      <w:r w:rsidRPr="001C2456">
        <w:rPr>
          <w:rFonts w:ascii="Times New Roman" w:hAnsi="Times New Roman"/>
        </w:rPr>
        <w:t>Арендатор:</w:t>
      </w:r>
    </w:p>
    <w:p w14:paraId="5A6F0C27" w14:textId="77777777" w:rsidR="001C2456" w:rsidRPr="001C2456" w:rsidRDefault="001C2456" w:rsidP="001C2456">
      <w:pPr>
        <w:spacing w:after="0" w:line="240" w:lineRule="auto"/>
        <w:ind w:firstLine="720"/>
        <w:jc w:val="both"/>
        <w:rPr>
          <w:rFonts w:ascii="Times New Roman" w:hAnsi="Times New Roman"/>
        </w:rPr>
      </w:pPr>
    </w:p>
    <w:p w14:paraId="713220F6" w14:textId="77777777" w:rsidR="001C2456" w:rsidRPr="001C2456" w:rsidRDefault="001C2456" w:rsidP="001C2456">
      <w:pPr>
        <w:spacing w:after="0" w:line="240" w:lineRule="auto"/>
        <w:ind w:firstLine="720"/>
        <w:jc w:val="both"/>
        <w:rPr>
          <w:rFonts w:ascii="Times New Roman" w:hAnsi="Times New Roman"/>
        </w:rPr>
      </w:pPr>
    </w:p>
    <w:p w14:paraId="2B2773AE" w14:textId="77777777" w:rsidR="001C2456" w:rsidRPr="001C2456" w:rsidRDefault="001C2456" w:rsidP="001C2456">
      <w:pPr>
        <w:spacing w:after="0" w:line="240" w:lineRule="auto"/>
        <w:ind w:firstLine="709"/>
        <w:jc w:val="both"/>
        <w:rPr>
          <w:rFonts w:ascii="Times New Roman" w:hAnsi="Times New Roman"/>
        </w:rPr>
      </w:pPr>
    </w:p>
    <w:p w14:paraId="238DACDC" w14:textId="77777777" w:rsidR="001C2456" w:rsidRPr="001C2456" w:rsidRDefault="001C2456" w:rsidP="001C2456">
      <w:pPr>
        <w:spacing w:after="0" w:line="240" w:lineRule="auto"/>
        <w:ind w:firstLine="180"/>
        <w:jc w:val="center"/>
        <w:rPr>
          <w:rFonts w:ascii="Times New Roman" w:hAnsi="Times New Roman"/>
          <w:b/>
        </w:rPr>
      </w:pPr>
      <w:r w:rsidRPr="001C2456">
        <w:rPr>
          <w:rFonts w:ascii="Times New Roman" w:hAnsi="Times New Roman"/>
          <w:b/>
        </w:rPr>
        <w:t>10. Подписи Сторон</w:t>
      </w:r>
    </w:p>
    <w:p w14:paraId="0D2D34D0" w14:textId="77777777" w:rsidR="001C2456" w:rsidRPr="001C2456" w:rsidRDefault="001C2456" w:rsidP="001C2456">
      <w:pPr>
        <w:spacing w:after="0" w:line="240" w:lineRule="auto"/>
        <w:jc w:val="center"/>
        <w:rPr>
          <w:rFonts w:ascii="Times New Roman" w:hAnsi="Times New Roman"/>
        </w:rPr>
      </w:pPr>
    </w:p>
    <w:p w14:paraId="1A4FCE94" w14:textId="77777777" w:rsidR="001C2456" w:rsidRPr="001C2456" w:rsidRDefault="001C2456" w:rsidP="001C2456">
      <w:pPr>
        <w:autoSpaceDE w:val="0"/>
        <w:autoSpaceDN w:val="0"/>
        <w:adjustRightInd w:val="0"/>
        <w:spacing w:after="0" w:line="240" w:lineRule="auto"/>
        <w:ind w:firstLine="360"/>
        <w:jc w:val="center"/>
        <w:rPr>
          <w:rFonts w:ascii="Courier New" w:hAnsi="Courier New" w:cs="Courier New"/>
        </w:rPr>
      </w:pPr>
    </w:p>
    <w:p w14:paraId="02B4D464" w14:textId="77777777" w:rsidR="001C2456" w:rsidRPr="001C2456" w:rsidRDefault="001C2456" w:rsidP="001C2456">
      <w:pPr>
        <w:spacing w:after="0" w:line="240" w:lineRule="auto"/>
        <w:ind w:firstLine="180"/>
        <w:jc w:val="both"/>
        <w:rPr>
          <w:rFonts w:ascii="Times New Roman" w:hAnsi="Times New Roman"/>
        </w:rPr>
      </w:pPr>
      <w:r w:rsidRPr="001C2456">
        <w:rPr>
          <w:rFonts w:ascii="Times New Roman" w:hAnsi="Times New Roman"/>
        </w:rPr>
        <w:t>Арендодатель:  ________________________________ И.А. Шевелёв</w:t>
      </w:r>
    </w:p>
    <w:p w14:paraId="6E44C4E3" w14:textId="77777777" w:rsidR="001C2456" w:rsidRPr="001C2456" w:rsidRDefault="001C2456" w:rsidP="001C2456">
      <w:pPr>
        <w:spacing w:after="0" w:line="240" w:lineRule="auto"/>
        <w:ind w:firstLine="180"/>
        <w:jc w:val="both"/>
        <w:rPr>
          <w:rFonts w:ascii="Times New Roman" w:hAnsi="Times New Roman"/>
        </w:rPr>
      </w:pPr>
      <w:r w:rsidRPr="001C2456">
        <w:rPr>
          <w:rFonts w:ascii="Times New Roman" w:hAnsi="Times New Roman"/>
        </w:rPr>
        <w:t xml:space="preserve">                                                            </w:t>
      </w:r>
      <w:r w:rsidRPr="001C2456">
        <w:rPr>
          <w:rFonts w:ascii="Times New Roman" w:hAnsi="Times New Roman"/>
        </w:rPr>
        <w:tab/>
      </w:r>
      <w:r w:rsidRPr="001C2456">
        <w:rPr>
          <w:rFonts w:ascii="Times New Roman" w:hAnsi="Times New Roman"/>
        </w:rPr>
        <w:tab/>
      </w:r>
      <w:r w:rsidRPr="001C2456">
        <w:rPr>
          <w:rFonts w:ascii="Times New Roman" w:hAnsi="Times New Roman"/>
        </w:rPr>
        <w:tab/>
        <w:t xml:space="preserve">  </w:t>
      </w:r>
    </w:p>
    <w:p w14:paraId="5F421A06" w14:textId="77777777" w:rsidR="001C2456" w:rsidRPr="001C2456" w:rsidRDefault="001C2456" w:rsidP="001C2456">
      <w:pPr>
        <w:spacing w:after="0" w:line="240" w:lineRule="auto"/>
        <w:ind w:firstLine="180"/>
        <w:jc w:val="both"/>
        <w:rPr>
          <w:rFonts w:ascii="Times New Roman" w:hAnsi="Times New Roman"/>
        </w:rPr>
      </w:pPr>
    </w:p>
    <w:p w14:paraId="05ED35C5" w14:textId="77777777" w:rsidR="001C2456" w:rsidRPr="001C2456" w:rsidRDefault="001C2456" w:rsidP="001C2456">
      <w:pPr>
        <w:spacing w:after="0" w:line="240" w:lineRule="auto"/>
        <w:ind w:left="708" w:hanging="528"/>
        <w:jc w:val="both"/>
        <w:rPr>
          <w:rFonts w:ascii="Times New Roman" w:hAnsi="Times New Roman"/>
        </w:rPr>
      </w:pPr>
      <w:r w:rsidRPr="001C2456">
        <w:rPr>
          <w:rFonts w:ascii="Times New Roman" w:hAnsi="Times New Roman"/>
        </w:rPr>
        <w:t>Арендатор:     ________________________________   ___________</w:t>
      </w:r>
    </w:p>
    <w:p w14:paraId="78347505" w14:textId="77777777" w:rsidR="001C2456" w:rsidRPr="001C2456" w:rsidRDefault="001C2456" w:rsidP="001C2456">
      <w:pPr>
        <w:spacing w:after="0" w:line="240" w:lineRule="auto"/>
        <w:ind w:firstLine="180"/>
        <w:jc w:val="center"/>
        <w:rPr>
          <w:rFonts w:ascii="Times New Roman" w:hAnsi="Times New Roman"/>
        </w:rPr>
      </w:pPr>
    </w:p>
    <w:p w14:paraId="0F7A3256" w14:textId="77777777" w:rsidR="001C2456" w:rsidRPr="001C2456" w:rsidRDefault="001C2456" w:rsidP="001C2456">
      <w:pPr>
        <w:spacing w:after="0" w:line="240" w:lineRule="auto"/>
        <w:ind w:firstLine="180"/>
        <w:jc w:val="both"/>
        <w:rPr>
          <w:rFonts w:ascii="Times New Roman" w:hAnsi="Times New Roman"/>
        </w:rPr>
      </w:pPr>
    </w:p>
    <w:p w14:paraId="5DE9C7E9" w14:textId="77777777" w:rsidR="001C2456" w:rsidRPr="001C2456" w:rsidRDefault="001C2456" w:rsidP="001C2456">
      <w:pPr>
        <w:spacing w:after="0" w:line="240" w:lineRule="auto"/>
        <w:ind w:firstLine="180"/>
        <w:jc w:val="both"/>
        <w:rPr>
          <w:rFonts w:ascii="Times New Roman" w:hAnsi="Times New Roman"/>
        </w:rPr>
      </w:pPr>
    </w:p>
    <w:p w14:paraId="6CA71819" w14:textId="77777777" w:rsidR="001C2456" w:rsidRPr="001C2456" w:rsidRDefault="001C2456" w:rsidP="001C2456">
      <w:pPr>
        <w:spacing w:after="0" w:line="240" w:lineRule="auto"/>
        <w:ind w:firstLine="180"/>
        <w:jc w:val="both"/>
        <w:rPr>
          <w:rFonts w:ascii="Times New Roman" w:hAnsi="Times New Roman"/>
        </w:rPr>
      </w:pPr>
      <w:r w:rsidRPr="001C2456">
        <w:rPr>
          <w:rFonts w:ascii="Times New Roman" w:hAnsi="Times New Roman"/>
        </w:rPr>
        <w:t xml:space="preserve">Приложение к договору: </w:t>
      </w:r>
    </w:p>
    <w:p w14:paraId="61546AD8" w14:textId="77777777" w:rsidR="001C2456" w:rsidRPr="001C2456" w:rsidRDefault="001C2456" w:rsidP="001C2456">
      <w:pPr>
        <w:spacing w:after="0" w:line="240" w:lineRule="auto"/>
        <w:ind w:firstLine="180"/>
        <w:jc w:val="both"/>
        <w:rPr>
          <w:rFonts w:ascii="Times New Roman" w:hAnsi="Times New Roman"/>
        </w:rPr>
      </w:pPr>
      <w:r w:rsidRPr="001C2456">
        <w:rPr>
          <w:rFonts w:ascii="Times New Roman" w:hAnsi="Times New Roman"/>
        </w:rPr>
        <w:t>Акт приема-передачи участка</w:t>
      </w:r>
    </w:p>
    <w:p w14:paraId="7E93D2BB" w14:textId="77777777" w:rsidR="001C2456" w:rsidRDefault="001C2456" w:rsidP="001C2456">
      <w:pPr>
        <w:spacing w:after="0" w:line="240" w:lineRule="auto"/>
        <w:rPr>
          <w:rFonts w:ascii="Times New Roman" w:hAnsi="Times New Roman"/>
          <w:b/>
          <w:bCs/>
        </w:rPr>
      </w:pPr>
    </w:p>
    <w:p w14:paraId="08085037" w14:textId="77777777" w:rsidR="0068515B" w:rsidRPr="001C2456" w:rsidRDefault="0068515B" w:rsidP="001C2456">
      <w:pPr>
        <w:spacing w:after="0" w:line="240" w:lineRule="auto"/>
        <w:rPr>
          <w:rFonts w:ascii="Times New Roman" w:hAnsi="Times New Roman"/>
          <w:b/>
          <w:bCs/>
        </w:rPr>
      </w:pPr>
    </w:p>
    <w:p w14:paraId="41FA0042" w14:textId="77777777" w:rsidR="001C2456" w:rsidRPr="001C2456" w:rsidRDefault="001C2456" w:rsidP="001C2456">
      <w:pPr>
        <w:spacing w:after="0" w:line="240" w:lineRule="auto"/>
        <w:rPr>
          <w:rFonts w:ascii="Times New Roman" w:hAnsi="Times New Roman"/>
          <w:b/>
          <w:bCs/>
        </w:rPr>
      </w:pPr>
    </w:p>
    <w:p w14:paraId="2EE8B93F" w14:textId="77777777" w:rsidR="001C2456" w:rsidRPr="001C2456" w:rsidRDefault="001C2456" w:rsidP="001C2456">
      <w:pPr>
        <w:spacing w:after="0" w:line="240" w:lineRule="auto"/>
        <w:jc w:val="center"/>
        <w:rPr>
          <w:rFonts w:ascii="Times New Roman" w:hAnsi="Times New Roman"/>
          <w:b/>
          <w:bCs/>
        </w:rPr>
      </w:pPr>
      <w:r w:rsidRPr="001C2456">
        <w:rPr>
          <w:rFonts w:ascii="Times New Roman" w:hAnsi="Times New Roman"/>
          <w:b/>
          <w:bCs/>
        </w:rPr>
        <w:lastRenderedPageBreak/>
        <w:t>АКТ</w:t>
      </w:r>
    </w:p>
    <w:p w14:paraId="3117747D" w14:textId="77777777" w:rsidR="001C2456" w:rsidRPr="001C2456" w:rsidRDefault="001C2456" w:rsidP="001C2456">
      <w:pPr>
        <w:spacing w:after="0" w:line="240" w:lineRule="auto"/>
        <w:jc w:val="center"/>
        <w:rPr>
          <w:rFonts w:ascii="Times New Roman" w:hAnsi="Times New Roman"/>
          <w:b/>
          <w:bCs/>
        </w:rPr>
      </w:pPr>
      <w:r w:rsidRPr="001C2456">
        <w:rPr>
          <w:rFonts w:ascii="Times New Roman" w:hAnsi="Times New Roman"/>
          <w:b/>
          <w:bCs/>
        </w:rPr>
        <w:t>приема-передачи земельного участка</w:t>
      </w:r>
    </w:p>
    <w:p w14:paraId="6BDCA7A4" w14:textId="77777777" w:rsidR="001C2456" w:rsidRPr="001C2456" w:rsidRDefault="001C2456" w:rsidP="001C2456">
      <w:pPr>
        <w:spacing w:after="0" w:line="240" w:lineRule="auto"/>
        <w:rPr>
          <w:rFonts w:ascii="Times New Roman" w:hAnsi="Times New Roman"/>
          <w:b/>
          <w:bCs/>
        </w:rPr>
      </w:pPr>
      <w:r w:rsidRPr="001C2456">
        <w:rPr>
          <w:rFonts w:ascii="Times New Roman" w:hAnsi="Times New Roman"/>
          <w:b/>
          <w:bCs/>
        </w:rPr>
        <w:t xml:space="preserve">                                                 по договору аренды № __ от __.__.20     г.</w:t>
      </w:r>
    </w:p>
    <w:p w14:paraId="0B181C51" w14:textId="77777777" w:rsidR="001C2456" w:rsidRPr="001C2456" w:rsidRDefault="001C2456" w:rsidP="001C2456">
      <w:pPr>
        <w:spacing w:after="0" w:line="240" w:lineRule="auto"/>
        <w:rPr>
          <w:rFonts w:ascii="Times New Roman" w:hAnsi="Times New Roman"/>
          <w:b/>
          <w:bCs/>
        </w:rPr>
      </w:pPr>
    </w:p>
    <w:p w14:paraId="37030BE5" w14:textId="77777777" w:rsidR="001C2456" w:rsidRPr="001C2456" w:rsidRDefault="001C2456" w:rsidP="001C2456">
      <w:pPr>
        <w:spacing w:after="0" w:line="240" w:lineRule="auto"/>
        <w:jc w:val="center"/>
        <w:rPr>
          <w:rFonts w:ascii="Times New Roman" w:hAnsi="Times New Roman"/>
        </w:rPr>
      </w:pPr>
    </w:p>
    <w:p w14:paraId="0AEC1A13" w14:textId="77777777" w:rsidR="001C2456" w:rsidRPr="001C2456" w:rsidRDefault="001C2456" w:rsidP="001C2456">
      <w:pPr>
        <w:spacing w:after="0" w:line="240" w:lineRule="auto"/>
        <w:rPr>
          <w:rFonts w:ascii="Times New Roman" w:hAnsi="Times New Roman"/>
        </w:rPr>
      </w:pPr>
    </w:p>
    <w:p w14:paraId="1EB10220" w14:textId="77777777" w:rsidR="001C2456" w:rsidRPr="001C2456" w:rsidRDefault="001C2456" w:rsidP="001C2456">
      <w:pPr>
        <w:spacing w:after="0" w:line="240" w:lineRule="auto"/>
        <w:rPr>
          <w:rFonts w:ascii="Times New Roman" w:hAnsi="Times New Roman"/>
        </w:rPr>
      </w:pPr>
      <w:r w:rsidRPr="001C2456">
        <w:rPr>
          <w:rFonts w:ascii="Times New Roman" w:hAnsi="Times New Roman"/>
        </w:rPr>
        <w:t xml:space="preserve">    р.п .Дубровка</w:t>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t xml:space="preserve">    «__»  _________</w:t>
      </w:r>
    </w:p>
    <w:p w14:paraId="07AB5A73" w14:textId="77777777" w:rsidR="001C2456" w:rsidRPr="001C2456" w:rsidRDefault="001C2456" w:rsidP="001C2456">
      <w:pPr>
        <w:spacing w:after="0" w:line="240" w:lineRule="auto"/>
        <w:rPr>
          <w:rFonts w:ascii="Times New Roman" w:hAnsi="Times New Roman"/>
        </w:rPr>
      </w:pPr>
      <w:r w:rsidRPr="001C2456">
        <w:rPr>
          <w:rFonts w:ascii="Times New Roman" w:hAnsi="Times New Roman"/>
        </w:rPr>
        <w:t>Брянской области</w:t>
      </w:r>
      <w:r w:rsidRPr="001C2456">
        <w:rPr>
          <w:rFonts w:ascii="Times New Roman" w:hAnsi="Times New Roman"/>
        </w:rPr>
        <w:tab/>
      </w:r>
      <w:r w:rsidRPr="001C2456">
        <w:rPr>
          <w:rFonts w:ascii="Times New Roman" w:hAnsi="Times New Roman"/>
        </w:rPr>
        <w:tab/>
      </w:r>
      <w:r w:rsidRPr="001C2456">
        <w:rPr>
          <w:rFonts w:ascii="Times New Roman" w:hAnsi="Times New Roman"/>
        </w:rPr>
        <w:tab/>
      </w:r>
    </w:p>
    <w:p w14:paraId="53B99291" w14:textId="77777777" w:rsidR="001C2456" w:rsidRPr="001C2456" w:rsidRDefault="001C2456" w:rsidP="001C2456">
      <w:pPr>
        <w:spacing w:after="0" w:line="240" w:lineRule="auto"/>
        <w:jc w:val="center"/>
        <w:rPr>
          <w:rFonts w:ascii="Times New Roman" w:hAnsi="Times New Roman"/>
        </w:rPr>
      </w:pPr>
    </w:p>
    <w:p w14:paraId="1138A5A3" w14:textId="77777777" w:rsidR="001C2456" w:rsidRPr="001C2456" w:rsidRDefault="001C2456" w:rsidP="001C2456">
      <w:pPr>
        <w:tabs>
          <w:tab w:val="left" w:pos="708"/>
          <w:tab w:val="center" w:pos="4677"/>
          <w:tab w:val="right" w:pos="9355"/>
        </w:tabs>
        <w:spacing w:after="0" w:line="240" w:lineRule="auto"/>
        <w:rPr>
          <w:rFonts w:ascii="Times New Roman" w:hAnsi="Times New Roman"/>
        </w:rPr>
      </w:pPr>
    </w:p>
    <w:p w14:paraId="45371357"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b/>
        </w:rPr>
        <w:t xml:space="preserve">              Администрация Дубровского района</w:t>
      </w:r>
      <w:r w:rsidRPr="001C2456">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14:paraId="6CEDC220" w14:textId="77777777" w:rsidR="001C2456" w:rsidRPr="001C2456" w:rsidRDefault="001C2456" w:rsidP="001C2456">
      <w:pPr>
        <w:spacing w:after="0" w:line="240" w:lineRule="auto"/>
        <w:ind w:firstLine="720"/>
        <w:jc w:val="both"/>
        <w:rPr>
          <w:rFonts w:ascii="Times New Roman" w:hAnsi="Times New Roman"/>
        </w:rPr>
      </w:pPr>
      <w:r w:rsidRPr="001C2456">
        <w:rPr>
          <w:rFonts w:ascii="Times New Roman" w:hAnsi="Times New Roman"/>
          <w:b/>
        </w:rPr>
        <w:t>и _____________________________________________________________</w:t>
      </w:r>
      <w:r w:rsidRPr="001C2456">
        <w:rPr>
          <w:rFonts w:ascii="Times New Roman" w:hAnsi="Times New Roman"/>
        </w:rPr>
        <w:t>, именуемый «Арендатор»</w:t>
      </w:r>
      <w:r w:rsidRPr="001C2456">
        <w:rPr>
          <w:rFonts w:ascii="Times New Roman" w:hAnsi="Times New Roman"/>
          <w:b/>
        </w:rPr>
        <w:t xml:space="preserve">  </w:t>
      </w:r>
      <w:r w:rsidRPr="001C2456">
        <w:rPr>
          <w:rFonts w:ascii="Times New Roman" w:hAnsi="Times New Roman"/>
        </w:rPr>
        <w:t xml:space="preserve">с другой стороны, подписали акт о нижеследующем: </w:t>
      </w:r>
    </w:p>
    <w:p w14:paraId="783D3770" w14:textId="77777777" w:rsidR="001C2456" w:rsidRPr="001C2456" w:rsidRDefault="001C2456" w:rsidP="001C2456">
      <w:pPr>
        <w:spacing w:after="0" w:line="240" w:lineRule="auto"/>
        <w:jc w:val="both"/>
        <w:rPr>
          <w:rFonts w:ascii="Times New Roman" w:hAnsi="Times New Roman"/>
          <w:b/>
        </w:rPr>
      </w:pPr>
      <w:r w:rsidRPr="001C2456">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14:paraId="5F84C097"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2.  Претензий к состоянию земельного участка у Арендатора к Арендодателю не имеется.</w:t>
      </w:r>
    </w:p>
    <w:p w14:paraId="02DD5945" w14:textId="77777777" w:rsidR="001C2456" w:rsidRPr="001C2456" w:rsidRDefault="001C2456" w:rsidP="001C2456">
      <w:pPr>
        <w:spacing w:after="0" w:line="240" w:lineRule="auto"/>
        <w:ind w:firstLine="540"/>
        <w:jc w:val="both"/>
        <w:rPr>
          <w:rFonts w:ascii="Times New Roman" w:hAnsi="Times New Roman"/>
        </w:rPr>
      </w:pPr>
      <w:r w:rsidRPr="001C2456">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14:paraId="00B65B93" w14:textId="77777777" w:rsidR="001C2456" w:rsidRPr="001C2456" w:rsidRDefault="001C2456" w:rsidP="001C2456">
      <w:pPr>
        <w:spacing w:after="0" w:line="240" w:lineRule="auto"/>
        <w:ind w:firstLine="709"/>
        <w:rPr>
          <w:rFonts w:ascii="Times New Roman" w:hAnsi="Times New Roman"/>
        </w:rPr>
      </w:pPr>
    </w:p>
    <w:p w14:paraId="6EE3D006" w14:textId="77777777" w:rsidR="001C2456" w:rsidRPr="001C2456" w:rsidRDefault="001C2456" w:rsidP="001C2456">
      <w:pPr>
        <w:spacing w:after="0" w:line="240" w:lineRule="auto"/>
        <w:ind w:left="709"/>
        <w:jc w:val="center"/>
        <w:rPr>
          <w:rFonts w:ascii="Times New Roman" w:hAnsi="Times New Roman"/>
        </w:rPr>
      </w:pPr>
    </w:p>
    <w:p w14:paraId="34B05ACE"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ПЕРЕДАЛ:</w:t>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r>
      <w:r w:rsidRPr="001C2456">
        <w:rPr>
          <w:rFonts w:ascii="Times New Roman" w:hAnsi="Times New Roman"/>
        </w:rPr>
        <w:tab/>
        <w:t xml:space="preserve">                  ПРИНЯЛ:</w:t>
      </w:r>
    </w:p>
    <w:p w14:paraId="6C985565" w14:textId="77777777" w:rsidR="001C2456" w:rsidRPr="001C2456" w:rsidRDefault="001C2456" w:rsidP="001C2456">
      <w:pPr>
        <w:spacing w:after="0" w:line="240" w:lineRule="auto"/>
        <w:ind w:left="709"/>
        <w:jc w:val="both"/>
        <w:rPr>
          <w:rFonts w:ascii="Times New Roman" w:hAnsi="Times New Roman"/>
        </w:rPr>
      </w:pPr>
    </w:p>
    <w:p w14:paraId="2B10E540" w14:textId="77777777" w:rsidR="001C2456" w:rsidRPr="001C2456" w:rsidRDefault="001C2456" w:rsidP="001C2456">
      <w:pPr>
        <w:spacing w:after="0" w:line="240" w:lineRule="auto"/>
        <w:ind w:left="709"/>
        <w:jc w:val="both"/>
        <w:rPr>
          <w:rFonts w:ascii="Times New Roman" w:hAnsi="Times New Roman"/>
        </w:rPr>
      </w:pPr>
    </w:p>
    <w:p w14:paraId="42378EE8" w14:textId="77777777" w:rsidR="001C2456" w:rsidRPr="001C2456" w:rsidRDefault="001C2456" w:rsidP="001C2456">
      <w:pPr>
        <w:spacing w:after="0" w:line="240" w:lineRule="auto"/>
        <w:ind w:left="709"/>
        <w:jc w:val="both"/>
        <w:rPr>
          <w:rFonts w:ascii="Times New Roman" w:hAnsi="Times New Roman"/>
        </w:rPr>
      </w:pPr>
    </w:p>
    <w:p w14:paraId="68723F22"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от «Арендодателя»</w:t>
      </w:r>
      <w:r w:rsidRPr="001C2456">
        <w:rPr>
          <w:rFonts w:ascii="Times New Roman" w:hAnsi="Times New Roman"/>
        </w:rPr>
        <w:tab/>
      </w:r>
      <w:r w:rsidRPr="001C2456">
        <w:rPr>
          <w:rFonts w:ascii="Times New Roman" w:hAnsi="Times New Roman"/>
        </w:rPr>
        <w:tab/>
      </w:r>
      <w:r w:rsidRPr="001C2456">
        <w:rPr>
          <w:rFonts w:ascii="Times New Roman" w:hAnsi="Times New Roman"/>
        </w:rPr>
        <w:tab/>
        <w:t xml:space="preserve">                           от «Арендатора»</w:t>
      </w:r>
    </w:p>
    <w:p w14:paraId="01ECE7ED" w14:textId="77777777" w:rsidR="001C2456" w:rsidRPr="001C2456" w:rsidRDefault="001C2456" w:rsidP="001C2456">
      <w:pPr>
        <w:spacing w:after="0" w:line="240" w:lineRule="auto"/>
        <w:jc w:val="both"/>
        <w:rPr>
          <w:rFonts w:ascii="Times New Roman" w:hAnsi="Times New Roman"/>
        </w:rPr>
      </w:pPr>
    </w:p>
    <w:p w14:paraId="788A2A23" w14:textId="77777777" w:rsidR="001C2456" w:rsidRPr="001C2456" w:rsidRDefault="001C2456" w:rsidP="001C2456">
      <w:pPr>
        <w:spacing w:after="0" w:line="240" w:lineRule="auto"/>
        <w:jc w:val="both"/>
        <w:rPr>
          <w:rFonts w:ascii="Times New Roman" w:hAnsi="Times New Roman"/>
        </w:rPr>
      </w:pPr>
    </w:p>
    <w:p w14:paraId="677F8603" w14:textId="77777777" w:rsidR="001C2456" w:rsidRPr="001C2456" w:rsidRDefault="001C2456" w:rsidP="001C2456">
      <w:pPr>
        <w:spacing w:after="0" w:line="240" w:lineRule="auto"/>
        <w:jc w:val="both"/>
        <w:rPr>
          <w:rFonts w:ascii="Times New Roman" w:hAnsi="Times New Roman"/>
        </w:rPr>
      </w:pPr>
      <w:r w:rsidRPr="001C2456">
        <w:rPr>
          <w:rFonts w:ascii="Times New Roman" w:hAnsi="Times New Roman"/>
        </w:rPr>
        <w:t xml:space="preserve"> И.А. Шевелёв ________________                                  _______________</w:t>
      </w:r>
    </w:p>
    <w:p w14:paraId="22451741" w14:textId="77777777" w:rsidR="001C2456" w:rsidRPr="001C2456" w:rsidRDefault="001C2456" w:rsidP="001C2456">
      <w:pPr>
        <w:spacing w:after="0" w:line="240" w:lineRule="auto"/>
        <w:ind w:left="708" w:hanging="528"/>
        <w:jc w:val="both"/>
        <w:rPr>
          <w:rFonts w:ascii="Times New Roman" w:hAnsi="Times New Roman"/>
        </w:rPr>
      </w:pPr>
      <w:r w:rsidRPr="001C2456">
        <w:rPr>
          <w:rFonts w:ascii="Times New Roman" w:hAnsi="Times New Roman"/>
        </w:rPr>
        <w:tab/>
        <w:t xml:space="preserve">                                                         </w:t>
      </w:r>
    </w:p>
    <w:p w14:paraId="4F99DD3F" w14:textId="77777777" w:rsidR="001C2456" w:rsidRPr="001C2456" w:rsidRDefault="001C2456" w:rsidP="001C2456">
      <w:pPr>
        <w:tabs>
          <w:tab w:val="left" w:pos="5380"/>
        </w:tabs>
        <w:spacing w:after="0" w:line="240" w:lineRule="auto"/>
        <w:rPr>
          <w:rFonts w:ascii="Times New Roman" w:hAnsi="Times New Roman"/>
        </w:rPr>
      </w:pPr>
    </w:p>
    <w:p w14:paraId="5CC9A269" w14:textId="77777777" w:rsidR="00B21B5E" w:rsidRPr="00ED0D51" w:rsidRDefault="00B21B5E" w:rsidP="00431128">
      <w:pPr>
        <w:pStyle w:val="aa"/>
        <w:jc w:val="both"/>
        <w:rPr>
          <w:rFonts w:ascii="Times New Roman" w:hAnsi="Times New Roman"/>
          <w:b/>
          <w:sz w:val="24"/>
          <w:szCs w:val="24"/>
        </w:rPr>
      </w:pPr>
    </w:p>
    <w:p w14:paraId="3E687EE5" w14:textId="77777777" w:rsidR="001C2456" w:rsidRPr="001C2456" w:rsidRDefault="001C2456" w:rsidP="001C2456">
      <w:pPr>
        <w:pBdr>
          <w:top w:val="single" w:sz="4" w:space="0" w:color="FFFFFF"/>
          <w:left w:val="single" w:sz="4" w:space="0" w:color="FFFFFF"/>
          <w:bottom w:val="single" w:sz="4" w:space="1" w:color="FFFFFF"/>
          <w:right w:val="single" w:sz="4" w:space="4" w:color="FFFFFF"/>
        </w:pBdr>
        <w:spacing w:after="0"/>
        <w:jc w:val="right"/>
        <w:rPr>
          <w:rFonts w:ascii="Times New Roman" w:hAnsi="Times New Roman"/>
          <w:i/>
          <w:sz w:val="20"/>
          <w:szCs w:val="20"/>
        </w:rPr>
      </w:pPr>
      <w:r w:rsidRPr="001C2456">
        <w:rPr>
          <w:rFonts w:ascii="Times New Roman" w:hAnsi="Times New Roman"/>
          <w:i/>
          <w:sz w:val="20"/>
          <w:szCs w:val="20"/>
        </w:rPr>
        <w:t>Приложение 1</w:t>
      </w:r>
    </w:p>
    <w:p w14:paraId="49D8EE7C" w14:textId="77777777" w:rsidR="001C2456" w:rsidRPr="001C2456" w:rsidRDefault="001C2456" w:rsidP="001C2456">
      <w:pPr>
        <w:pBdr>
          <w:top w:val="single" w:sz="4" w:space="0" w:color="FFFFFF"/>
          <w:left w:val="single" w:sz="4" w:space="0" w:color="FFFFFF"/>
          <w:bottom w:val="single" w:sz="4" w:space="1" w:color="FFFFFF"/>
          <w:right w:val="single" w:sz="4" w:space="4" w:color="FFFFFF"/>
        </w:pBdr>
        <w:spacing w:after="0"/>
        <w:jc w:val="center"/>
        <w:rPr>
          <w:rFonts w:ascii="Times New Roman" w:hAnsi="Times New Roman"/>
          <w:b/>
          <w:sz w:val="24"/>
          <w:szCs w:val="24"/>
        </w:rPr>
      </w:pPr>
      <w:r w:rsidRPr="001C2456">
        <w:rPr>
          <w:rFonts w:ascii="Times New Roman" w:hAnsi="Times New Roman"/>
          <w:b/>
          <w:sz w:val="24"/>
          <w:szCs w:val="24"/>
        </w:rPr>
        <w:t>ЗАЯВКА</w:t>
      </w:r>
    </w:p>
    <w:p w14:paraId="2241D5FA" w14:textId="77777777" w:rsidR="001C2456" w:rsidRPr="001C2456" w:rsidRDefault="001C2456" w:rsidP="001C2456">
      <w:pPr>
        <w:widowControl w:val="0"/>
        <w:autoSpaceDE w:val="0"/>
        <w:autoSpaceDN w:val="0"/>
        <w:adjustRightInd w:val="0"/>
        <w:spacing w:after="0" w:line="240" w:lineRule="auto"/>
        <w:jc w:val="center"/>
        <w:rPr>
          <w:rFonts w:ascii="Times New Roman" w:hAnsi="Times New Roman"/>
          <w:b/>
          <w:sz w:val="24"/>
          <w:szCs w:val="24"/>
        </w:rPr>
      </w:pPr>
      <w:r w:rsidRPr="001C2456">
        <w:rPr>
          <w:rFonts w:ascii="Times New Roman" w:hAnsi="Times New Roman"/>
          <w:b/>
          <w:sz w:val="24"/>
          <w:szCs w:val="24"/>
        </w:rPr>
        <w:t>НА УЧАСТИЕ В АУКЦИОНЕ</w:t>
      </w:r>
    </w:p>
    <w:p w14:paraId="52BAA3DF" w14:textId="77777777" w:rsidR="001C2456" w:rsidRPr="001C2456" w:rsidRDefault="001C2456" w:rsidP="001C2456">
      <w:pPr>
        <w:widowControl w:val="0"/>
        <w:autoSpaceDE w:val="0"/>
        <w:autoSpaceDN w:val="0"/>
        <w:adjustRightInd w:val="0"/>
        <w:spacing w:after="0" w:line="240" w:lineRule="auto"/>
        <w:jc w:val="center"/>
        <w:rPr>
          <w:rFonts w:ascii="Times New Roman" w:hAnsi="Times New Roman"/>
          <w:b/>
          <w:sz w:val="24"/>
          <w:szCs w:val="24"/>
        </w:rPr>
      </w:pPr>
    </w:p>
    <w:p w14:paraId="5D2D89DC" w14:textId="77777777" w:rsidR="001C2456" w:rsidRPr="001C2456" w:rsidRDefault="001C2456" w:rsidP="001C2456">
      <w:pPr>
        <w:widowControl w:val="0"/>
        <w:autoSpaceDE w:val="0"/>
        <w:autoSpaceDN w:val="0"/>
        <w:adjustRightInd w:val="0"/>
        <w:spacing w:after="0" w:line="360" w:lineRule="auto"/>
        <w:rPr>
          <w:rFonts w:ascii="Times New Roman" w:hAnsi="Times New Roman"/>
          <w:b/>
          <w:sz w:val="24"/>
          <w:szCs w:val="24"/>
        </w:rPr>
      </w:pPr>
      <w:r w:rsidRPr="001C2456">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p>
    <w:p w14:paraId="370EB3AF" w14:textId="77777777" w:rsidR="001C2456" w:rsidRPr="001C2456" w:rsidRDefault="001C2456" w:rsidP="001C2456">
      <w:pPr>
        <w:widowControl w:val="0"/>
        <w:autoSpaceDE w:val="0"/>
        <w:autoSpaceDN w:val="0"/>
        <w:adjustRightInd w:val="0"/>
        <w:spacing w:after="0" w:line="240" w:lineRule="auto"/>
        <w:jc w:val="center"/>
        <w:rPr>
          <w:rFonts w:ascii="Times New Roman" w:hAnsi="Times New Roman"/>
          <w:sz w:val="20"/>
          <w:szCs w:val="24"/>
        </w:rPr>
      </w:pPr>
      <w:r w:rsidRPr="001C2456">
        <w:rPr>
          <w:rFonts w:ascii="Times New Roman" w:hAnsi="Times New Roman"/>
          <w:sz w:val="20"/>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14:paraId="4A101697" w14:textId="77777777" w:rsidR="001C2456" w:rsidRPr="001C2456" w:rsidRDefault="001C2456" w:rsidP="001C2456">
      <w:pPr>
        <w:widowControl w:val="0"/>
        <w:autoSpaceDE w:val="0"/>
        <w:autoSpaceDN w:val="0"/>
        <w:adjustRightInd w:val="0"/>
        <w:spacing w:after="0" w:line="360" w:lineRule="auto"/>
        <w:rPr>
          <w:rFonts w:ascii="Times New Roman" w:hAnsi="Times New Roman"/>
          <w:sz w:val="24"/>
          <w:szCs w:val="24"/>
        </w:rPr>
      </w:pPr>
      <w:r w:rsidRPr="001C2456">
        <w:rPr>
          <w:rFonts w:ascii="Times New Roman" w:hAnsi="Times New Roman"/>
          <w:sz w:val="24"/>
          <w:szCs w:val="24"/>
        </w:rPr>
        <w:t>в лице _______________________________________________________________________________</w:t>
      </w:r>
    </w:p>
    <w:p w14:paraId="663F8CC6" w14:textId="77777777" w:rsidR="001C2456" w:rsidRPr="001C2456" w:rsidRDefault="001C2456" w:rsidP="001C2456">
      <w:pPr>
        <w:widowControl w:val="0"/>
        <w:autoSpaceDE w:val="0"/>
        <w:autoSpaceDN w:val="0"/>
        <w:adjustRightInd w:val="0"/>
        <w:spacing w:after="0" w:line="360" w:lineRule="auto"/>
        <w:rPr>
          <w:rFonts w:ascii="Times New Roman" w:hAnsi="Times New Roman"/>
          <w:sz w:val="24"/>
          <w:szCs w:val="24"/>
        </w:rPr>
      </w:pPr>
      <w:r w:rsidRPr="001C2456">
        <w:rPr>
          <w:rFonts w:ascii="Times New Roman" w:hAnsi="Times New Roman"/>
          <w:sz w:val="24"/>
          <w:szCs w:val="24"/>
        </w:rPr>
        <w:t>____________________________________________________________________________________,</w:t>
      </w:r>
    </w:p>
    <w:p w14:paraId="2F0873AE" w14:textId="77777777" w:rsidR="001C2456" w:rsidRPr="001C2456" w:rsidRDefault="001C2456" w:rsidP="001C2456">
      <w:pPr>
        <w:widowControl w:val="0"/>
        <w:autoSpaceDE w:val="0"/>
        <w:autoSpaceDN w:val="0"/>
        <w:adjustRightInd w:val="0"/>
        <w:spacing w:after="0" w:line="240" w:lineRule="auto"/>
        <w:jc w:val="both"/>
        <w:rPr>
          <w:rFonts w:ascii="Times New Roman" w:hAnsi="Times New Roman"/>
          <w:sz w:val="20"/>
          <w:szCs w:val="24"/>
        </w:rPr>
      </w:pPr>
      <w:r w:rsidRPr="001C2456">
        <w:rPr>
          <w:rFonts w:ascii="Times New Roman" w:hAnsi="Times New Roman"/>
          <w:sz w:val="20"/>
          <w:szCs w:val="24"/>
        </w:rPr>
        <w:t xml:space="preserve">                                     (фамилия, имя, отчество, должность для представителя юридического лица)</w:t>
      </w:r>
    </w:p>
    <w:p w14:paraId="724A9554" w14:textId="77777777" w:rsidR="001C2456" w:rsidRPr="001C2456" w:rsidRDefault="001C2456" w:rsidP="001C2456">
      <w:pPr>
        <w:widowControl w:val="0"/>
        <w:autoSpaceDE w:val="0"/>
        <w:autoSpaceDN w:val="0"/>
        <w:adjustRightInd w:val="0"/>
        <w:spacing w:after="0" w:line="360" w:lineRule="auto"/>
        <w:rPr>
          <w:rFonts w:ascii="Times New Roman" w:hAnsi="Times New Roman"/>
          <w:sz w:val="24"/>
          <w:szCs w:val="24"/>
        </w:rPr>
      </w:pPr>
      <w:r w:rsidRPr="001C2456">
        <w:rPr>
          <w:rFonts w:ascii="Times New Roman" w:hAnsi="Times New Roman"/>
          <w:sz w:val="24"/>
          <w:szCs w:val="24"/>
        </w:rPr>
        <w:t xml:space="preserve">действующего на основании ____________________________________________________________ </w:t>
      </w:r>
    </w:p>
    <w:p w14:paraId="324F9D6B" w14:textId="77777777" w:rsidR="001C2456" w:rsidRPr="001C2456" w:rsidRDefault="001C2456" w:rsidP="001C2456">
      <w:pPr>
        <w:widowControl w:val="0"/>
        <w:autoSpaceDE w:val="0"/>
        <w:autoSpaceDN w:val="0"/>
        <w:adjustRightInd w:val="0"/>
        <w:spacing w:after="0" w:line="240" w:lineRule="auto"/>
        <w:rPr>
          <w:rFonts w:ascii="Times New Roman" w:hAnsi="Times New Roman"/>
          <w:sz w:val="20"/>
          <w:szCs w:val="20"/>
        </w:rPr>
      </w:pPr>
      <w:r w:rsidRPr="001C2456">
        <w:rPr>
          <w:rFonts w:ascii="Courier New" w:hAnsi="Courier New" w:cs="Courier New"/>
          <w:sz w:val="20"/>
          <w:szCs w:val="20"/>
        </w:rPr>
        <w:t>__________________________________________________________________________________</w:t>
      </w:r>
      <w:r w:rsidRPr="001C2456">
        <w:rPr>
          <w:rFonts w:ascii="Courier New" w:hAnsi="Courier New" w:cs="Courier New"/>
          <w:sz w:val="20"/>
          <w:szCs w:val="20"/>
        </w:rPr>
        <w:lastRenderedPageBreak/>
        <w:t xml:space="preserve">________________________________________________________________________________________ </w:t>
      </w:r>
      <w:r w:rsidRPr="001C2456">
        <w:rPr>
          <w:rFonts w:ascii="Times New Roman" w:hAnsi="Times New Roman"/>
          <w:sz w:val="20"/>
          <w:szCs w:val="20"/>
        </w:rPr>
        <w:t xml:space="preserve">(далее – претендент), </w:t>
      </w:r>
    </w:p>
    <w:p w14:paraId="3356ECE9" w14:textId="77777777" w:rsidR="001C2456" w:rsidRPr="001C2456" w:rsidRDefault="001C2456" w:rsidP="001C2456">
      <w:pPr>
        <w:widowControl w:val="0"/>
        <w:autoSpaceDE w:val="0"/>
        <w:autoSpaceDN w:val="0"/>
        <w:adjustRightInd w:val="0"/>
        <w:spacing w:after="0" w:line="360" w:lineRule="auto"/>
        <w:jc w:val="both"/>
        <w:rPr>
          <w:rFonts w:ascii="Times New Roman" w:hAnsi="Times New Roman"/>
          <w:sz w:val="24"/>
          <w:szCs w:val="24"/>
        </w:rPr>
      </w:pPr>
      <w:r w:rsidRPr="001C2456">
        <w:rPr>
          <w:rFonts w:ascii="Times New Roman" w:hAnsi="Times New Roman"/>
          <w:sz w:val="24"/>
          <w:szCs w:val="24"/>
        </w:rPr>
        <w:t>принимая решение об участии в аукционе по продаже права на заключения договора аренды земельного участка, по адресу: Брянская область, Дубровский район, _________________________________________________________________________________________________________________________________________________________________________, площадью _____________ кв.м., с кадастровым номером 32:05:____________________:________, из земель ____________________________________________________________________________</w:t>
      </w:r>
    </w:p>
    <w:p w14:paraId="28CB74B9" w14:textId="77777777" w:rsidR="001C2456" w:rsidRPr="001C2456" w:rsidRDefault="001C2456" w:rsidP="001C2456">
      <w:pPr>
        <w:widowControl w:val="0"/>
        <w:autoSpaceDE w:val="0"/>
        <w:autoSpaceDN w:val="0"/>
        <w:adjustRightInd w:val="0"/>
        <w:spacing w:after="0" w:line="360" w:lineRule="auto"/>
        <w:jc w:val="both"/>
        <w:rPr>
          <w:rFonts w:ascii="Times New Roman" w:hAnsi="Times New Roman"/>
          <w:sz w:val="24"/>
          <w:szCs w:val="24"/>
        </w:rPr>
      </w:pPr>
      <w:r w:rsidRPr="001C245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_____________________________________________________________________________________________________________________________________________________________________________________________________________________________________,разрешенное использование: _________________________________________________________________________________________________________________________________________________________________, обязуюсь соблюдать условия проведения аукциона, содержащиеся в извещении,  опубликованном _____________________________________________, а также порядок проведения аукциона, предусмотренный ЗК РФ.</w:t>
      </w:r>
    </w:p>
    <w:p w14:paraId="20499B06" w14:textId="77777777" w:rsidR="001C2456" w:rsidRPr="001C2456" w:rsidRDefault="001C2456" w:rsidP="001C2456">
      <w:pPr>
        <w:tabs>
          <w:tab w:val="left" w:pos="360"/>
          <w:tab w:val="left" w:pos="900"/>
          <w:tab w:val="left" w:pos="2044"/>
        </w:tabs>
        <w:spacing w:after="0" w:line="240" w:lineRule="auto"/>
        <w:ind w:firstLine="540"/>
        <w:jc w:val="both"/>
        <w:rPr>
          <w:rFonts w:ascii="Times New Roman" w:hAnsi="Times New Roman"/>
          <w:sz w:val="24"/>
          <w:szCs w:val="24"/>
        </w:rPr>
      </w:pPr>
      <w:r w:rsidRPr="001C2456">
        <w:rPr>
          <w:rFonts w:ascii="Times New Roman" w:hAnsi="Times New Roman"/>
          <w:sz w:val="24"/>
          <w:szCs w:val="24"/>
        </w:rPr>
        <w:t xml:space="preserve">Принимая решение об участии  в аукционе на право аренды  земельного участка, обязуюсь: </w:t>
      </w:r>
    </w:p>
    <w:p w14:paraId="42CD0966" w14:textId="77777777" w:rsidR="001C2456" w:rsidRPr="001C2456" w:rsidRDefault="001C2456" w:rsidP="001C2456">
      <w:pPr>
        <w:tabs>
          <w:tab w:val="left" w:pos="360"/>
          <w:tab w:val="left" w:pos="900"/>
        </w:tabs>
        <w:spacing w:after="0" w:line="240" w:lineRule="auto"/>
        <w:ind w:firstLine="540"/>
        <w:rPr>
          <w:rFonts w:ascii="Times New Roman" w:hAnsi="Times New Roman"/>
          <w:sz w:val="24"/>
          <w:szCs w:val="24"/>
        </w:rPr>
      </w:pPr>
      <w:r w:rsidRPr="001C2456">
        <w:rPr>
          <w:rFonts w:ascii="Times New Roman" w:hAnsi="Times New Roman"/>
          <w:sz w:val="24"/>
          <w:szCs w:val="24"/>
        </w:rPr>
        <w:t xml:space="preserve">- Соблюдать условия  аукциона, а также  установленный порядок проведения  аукциона; </w:t>
      </w:r>
    </w:p>
    <w:p w14:paraId="4EEE6E30" w14:textId="77777777" w:rsidR="001C2456" w:rsidRPr="001C2456" w:rsidRDefault="001C2456" w:rsidP="001C2456">
      <w:pPr>
        <w:tabs>
          <w:tab w:val="left" w:pos="142"/>
          <w:tab w:val="left" w:pos="360"/>
          <w:tab w:val="left" w:pos="900"/>
        </w:tabs>
        <w:spacing w:after="0" w:line="240" w:lineRule="auto"/>
        <w:ind w:firstLine="540"/>
        <w:jc w:val="both"/>
        <w:rPr>
          <w:rFonts w:ascii="Times New Roman" w:hAnsi="Times New Roman"/>
          <w:sz w:val="24"/>
          <w:szCs w:val="24"/>
        </w:rPr>
      </w:pPr>
      <w:r w:rsidRPr="001C2456">
        <w:rPr>
          <w:rFonts w:ascii="Times New Roman" w:hAnsi="Times New Roman"/>
          <w:sz w:val="24"/>
          <w:szCs w:val="24"/>
        </w:rPr>
        <w:t xml:space="preserve">-  В случае признания победителем аукциона заключить с Организатором договор аренды земельного участка не ранее 10 (десять)  дней со дня  размещения информации о результатах аукциона на сайте </w:t>
      </w:r>
      <w:hyperlink r:id="rId15" w:history="1">
        <w:r w:rsidRPr="001C2456">
          <w:rPr>
            <w:rFonts w:ascii="Times New Roman" w:hAnsi="Times New Roman"/>
            <w:color w:val="0000FF"/>
            <w:sz w:val="24"/>
            <w:szCs w:val="24"/>
            <w:u w:val="single"/>
          </w:rPr>
          <w:t>www.</w:t>
        </w:r>
        <w:r w:rsidRPr="001C2456">
          <w:rPr>
            <w:rFonts w:ascii="Times New Roman" w:hAnsi="Times New Roman"/>
            <w:color w:val="0000FF"/>
            <w:sz w:val="24"/>
            <w:szCs w:val="24"/>
            <w:u w:val="single"/>
            <w:lang w:val="en-US"/>
          </w:rPr>
          <w:t>torgi</w:t>
        </w:r>
        <w:r w:rsidRPr="001C2456">
          <w:rPr>
            <w:rFonts w:ascii="Times New Roman" w:hAnsi="Times New Roman"/>
            <w:color w:val="0000FF"/>
            <w:sz w:val="24"/>
            <w:szCs w:val="24"/>
            <w:u w:val="single"/>
          </w:rPr>
          <w:t>.</w:t>
        </w:r>
        <w:r w:rsidRPr="001C2456">
          <w:rPr>
            <w:rFonts w:ascii="Times New Roman" w:hAnsi="Times New Roman"/>
            <w:color w:val="0000FF"/>
            <w:sz w:val="24"/>
            <w:szCs w:val="24"/>
            <w:u w:val="single"/>
            <w:lang w:val="en-US"/>
          </w:rPr>
          <w:t>gov</w:t>
        </w:r>
        <w:r w:rsidRPr="001C2456">
          <w:rPr>
            <w:rFonts w:ascii="Times New Roman" w:hAnsi="Times New Roman"/>
            <w:color w:val="0000FF"/>
            <w:sz w:val="24"/>
            <w:szCs w:val="24"/>
            <w:u w:val="single"/>
          </w:rPr>
          <w:t>.ru</w:t>
        </w:r>
      </w:hyperlink>
      <w:r w:rsidRPr="001C2456">
        <w:rPr>
          <w:rFonts w:ascii="Times New Roman" w:hAnsi="Times New Roman"/>
          <w:sz w:val="24"/>
          <w:szCs w:val="24"/>
        </w:rPr>
        <w:t xml:space="preserve">  в сети Интернет и  уплатить Организатору арендную стоимость, установленную по результатам аукциона в сроки, определяемые договором аренды земельного участка</w:t>
      </w:r>
    </w:p>
    <w:p w14:paraId="2C060300" w14:textId="77777777" w:rsidR="001C2456" w:rsidRPr="001C2456" w:rsidRDefault="001C2456" w:rsidP="001C2456">
      <w:pPr>
        <w:tabs>
          <w:tab w:val="left" w:pos="360"/>
          <w:tab w:val="left" w:pos="900"/>
        </w:tabs>
        <w:spacing w:after="0" w:line="240" w:lineRule="auto"/>
        <w:ind w:firstLine="540"/>
        <w:rPr>
          <w:rFonts w:ascii="Times New Roman" w:hAnsi="Times New Roman"/>
          <w:sz w:val="24"/>
          <w:szCs w:val="24"/>
        </w:rPr>
      </w:pPr>
      <w:r w:rsidRPr="001C2456">
        <w:rPr>
          <w:rFonts w:ascii="Times New Roman" w:hAnsi="Times New Roman"/>
          <w:sz w:val="24"/>
          <w:szCs w:val="24"/>
        </w:rPr>
        <w:t>Претендент согласен на участие в аукционе на указанных условиях.</w:t>
      </w:r>
    </w:p>
    <w:p w14:paraId="7DADEF7D" w14:textId="77777777" w:rsidR="001C2456" w:rsidRPr="001C2456" w:rsidRDefault="001C2456" w:rsidP="001C2456">
      <w:pPr>
        <w:tabs>
          <w:tab w:val="left" w:pos="851"/>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В случае признания победителем аукциона:</w:t>
      </w:r>
    </w:p>
    <w:p w14:paraId="14C97C1C" w14:textId="77777777" w:rsidR="001C2456" w:rsidRPr="001C2456" w:rsidRDefault="001C2456" w:rsidP="001C2456">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1C2456">
        <w:rPr>
          <w:rFonts w:ascii="Times New Roman" w:hAnsi="Times New Roman"/>
          <w:sz w:val="24"/>
          <w:szCs w:val="24"/>
        </w:rPr>
        <w:t>подписать протокол по итогам аукциона;</w:t>
      </w:r>
    </w:p>
    <w:p w14:paraId="10AAEEA7" w14:textId="77777777" w:rsidR="001C2456" w:rsidRPr="001C2456" w:rsidRDefault="001C2456" w:rsidP="001C2456">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1C2456">
        <w:rPr>
          <w:rFonts w:ascii="Times New Roman" w:hAnsi="Times New Roman"/>
          <w:sz w:val="24"/>
          <w:szCs w:val="24"/>
        </w:rPr>
        <w:t>оплатить аренду земельного участка, определенную по итогам аукциона в срок, указанный в извещении о проведении аукциона;</w:t>
      </w:r>
    </w:p>
    <w:p w14:paraId="08924427" w14:textId="77777777" w:rsidR="001C2456" w:rsidRPr="001C2456" w:rsidRDefault="001C2456" w:rsidP="001C2456">
      <w:pPr>
        <w:numPr>
          <w:ilvl w:val="0"/>
          <w:numId w:val="4"/>
        </w:numPr>
        <w:tabs>
          <w:tab w:val="left" w:pos="1134"/>
        </w:tabs>
        <w:autoSpaceDE w:val="0"/>
        <w:autoSpaceDN w:val="0"/>
        <w:adjustRightInd w:val="0"/>
        <w:spacing w:after="0" w:line="240" w:lineRule="auto"/>
        <w:ind w:left="0" w:firstLine="540"/>
        <w:jc w:val="both"/>
        <w:rPr>
          <w:rFonts w:ascii="Times New Roman" w:hAnsi="Times New Roman"/>
          <w:sz w:val="24"/>
          <w:szCs w:val="24"/>
        </w:rPr>
      </w:pPr>
      <w:r w:rsidRPr="001C2456">
        <w:rPr>
          <w:rFonts w:ascii="Times New Roman" w:hAnsi="Times New Roman"/>
          <w:sz w:val="24"/>
          <w:szCs w:val="24"/>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14:paraId="6E4D4A95"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Со сведениями, изложенными в извещении о проведении аукциона, ознакомлен и согласен, в том числе:</w:t>
      </w:r>
    </w:p>
    <w:p w14:paraId="26331BBC"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с данными об организаторе аукциона;</w:t>
      </w:r>
    </w:p>
    <w:p w14:paraId="11BBBA77"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о предмете аукциона, начальной цене земельного участка, величине повышения начальной цены (шаг аукциона);</w:t>
      </w:r>
    </w:p>
    <w:p w14:paraId="69ED1F6D"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14:paraId="48DB7B47"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об оплате стоимости земельного участка, последствиях уклонения или отказа от подписания протокола об итогах аукциона, договора аренды;</w:t>
      </w:r>
    </w:p>
    <w:p w14:paraId="2715351A"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8"/>
        </w:rPr>
        <w:t>о порядке определения победителя;</w:t>
      </w:r>
    </w:p>
    <w:p w14:paraId="73A2E5E8"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с порядком отмены аукциона;</w:t>
      </w:r>
    </w:p>
    <w:p w14:paraId="4B5AEFB7" w14:textId="77777777" w:rsidR="001C2456" w:rsidRPr="001C2456" w:rsidRDefault="001C2456" w:rsidP="001C2456">
      <w:pPr>
        <w:numPr>
          <w:ilvl w:val="0"/>
          <w:numId w:val="5"/>
        </w:numPr>
        <w:tabs>
          <w:tab w:val="left" w:pos="851"/>
          <w:tab w:val="left" w:pos="1134"/>
        </w:tabs>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14:paraId="7AAB11D3"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Претендент согласен на участие в аукционе на указанных условиях.</w:t>
      </w:r>
    </w:p>
    <w:p w14:paraId="0FD7BD66"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0"/>
        </w:rPr>
      </w:pPr>
      <w:r w:rsidRPr="001C2456">
        <w:rPr>
          <w:rFonts w:ascii="Times New Roman" w:hAnsi="Times New Roman"/>
          <w:sz w:val="24"/>
          <w:szCs w:val="20"/>
        </w:rPr>
        <w:lastRenderedPageBreak/>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14:paraId="62899B57" w14:textId="77777777" w:rsidR="001C2456" w:rsidRPr="001C2456" w:rsidRDefault="001C2456" w:rsidP="001C2456">
      <w:pPr>
        <w:widowControl w:val="0"/>
        <w:spacing w:after="0" w:line="240" w:lineRule="auto"/>
        <w:ind w:firstLine="540"/>
        <w:jc w:val="both"/>
        <w:rPr>
          <w:rFonts w:ascii="Times New Roman" w:hAnsi="Times New Roman"/>
          <w:sz w:val="24"/>
          <w:szCs w:val="24"/>
        </w:rPr>
      </w:pPr>
      <w:r w:rsidRPr="001C2456">
        <w:rPr>
          <w:rFonts w:ascii="Times New Roman" w:hAnsi="Times New Roman"/>
          <w:sz w:val="24"/>
          <w:szCs w:val="24"/>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14:paraId="541935AA"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Возврат задатка производится по следующим реквизитам:</w:t>
      </w:r>
    </w:p>
    <w:p w14:paraId="662CAB86" w14:textId="77777777" w:rsidR="001C2456" w:rsidRPr="001C2456" w:rsidRDefault="001C2456" w:rsidP="001C2456">
      <w:pPr>
        <w:widowControl w:val="0"/>
        <w:autoSpaceDE w:val="0"/>
        <w:autoSpaceDN w:val="0"/>
        <w:adjustRightInd w:val="0"/>
        <w:spacing w:after="0" w:line="360" w:lineRule="auto"/>
        <w:jc w:val="both"/>
        <w:rPr>
          <w:rFonts w:ascii="Times New Roman" w:hAnsi="Times New Roman"/>
          <w:sz w:val="24"/>
          <w:szCs w:val="24"/>
        </w:rPr>
      </w:pPr>
      <w:r w:rsidRPr="001C245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BD1BAE" w14:textId="77777777" w:rsidR="001C2456" w:rsidRPr="001C2456" w:rsidRDefault="001C2456" w:rsidP="001C2456">
      <w:pPr>
        <w:widowControl w:val="0"/>
        <w:autoSpaceDE w:val="0"/>
        <w:autoSpaceDN w:val="0"/>
        <w:adjustRightInd w:val="0"/>
        <w:spacing w:after="0" w:line="360" w:lineRule="auto"/>
        <w:ind w:firstLine="540"/>
        <w:jc w:val="both"/>
        <w:rPr>
          <w:rFonts w:ascii="Times New Roman" w:hAnsi="Times New Roman"/>
          <w:sz w:val="24"/>
          <w:szCs w:val="24"/>
        </w:rPr>
      </w:pPr>
      <w:r w:rsidRPr="001C2456">
        <w:rPr>
          <w:rFonts w:ascii="Times New Roman" w:hAnsi="Times New Roman"/>
          <w:sz w:val="24"/>
          <w:szCs w:val="24"/>
        </w:rPr>
        <w:t>Уведомление претендента обо всех изменениях осуществляется по следующему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DBC08C"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Контактный телефон _____________________________________.</w:t>
      </w:r>
    </w:p>
    <w:p w14:paraId="407688A3"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p>
    <w:p w14:paraId="1E649D86" w14:textId="77777777" w:rsidR="001C2456" w:rsidRPr="001C2456" w:rsidRDefault="001C2456" w:rsidP="001C2456">
      <w:pPr>
        <w:spacing w:after="0" w:line="223" w:lineRule="auto"/>
        <w:ind w:right="-1" w:firstLine="540"/>
        <w:jc w:val="both"/>
        <w:rPr>
          <w:rFonts w:ascii="Times New Roman" w:hAnsi="Times New Roman"/>
          <w:sz w:val="24"/>
          <w:szCs w:val="24"/>
        </w:rPr>
      </w:pPr>
      <w:r w:rsidRPr="001C2456">
        <w:rPr>
          <w:rFonts w:ascii="Times New Roman" w:hAnsi="Times New Roman"/>
          <w:sz w:val="24"/>
          <w:szCs w:val="24"/>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14:paraId="14FBDC06"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p>
    <w:p w14:paraId="1D348A74"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Подпись претендента</w:t>
      </w:r>
    </w:p>
    <w:p w14:paraId="03B0476E"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 xml:space="preserve">(полномочного представителя претендента) </w:t>
      </w:r>
    </w:p>
    <w:p w14:paraId="1CB0FEC9"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 xml:space="preserve">           </w:t>
      </w:r>
    </w:p>
    <w:p w14:paraId="4D2B24DC"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_______________________/_________________________/</w:t>
      </w:r>
    </w:p>
    <w:p w14:paraId="0B31DC79"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p>
    <w:p w14:paraId="12E3CB8D"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Заявка принята Комитетом имущественных отношений администрации Дубровского района.</w:t>
      </w:r>
    </w:p>
    <w:p w14:paraId="48049F89"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p>
    <w:p w14:paraId="74693743"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Время и дата принятия заявки:</w:t>
      </w:r>
    </w:p>
    <w:p w14:paraId="037A0625"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p>
    <w:p w14:paraId="7B4A7634"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Час.  ____ мин. ____   «____» __________ 2022  года.</w:t>
      </w:r>
    </w:p>
    <w:p w14:paraId="72A5B501" w14:textId="77777777" w:rsidR="001C2456" w:rsidRPr="001C2456" w:rsidRDefault="001C2456" w:rsidP="001C2456">
      <w:pPr>
        <w:widowControl w:val="0"/>
        <w:autoSpaceDE w:val="0"/>
        <w:autoSpaceDN w:val="0"/>
        <w:adjustRightInd w:val="0"/>
        <w:spacing w:after="0" w:line="240" w:lineRule="auto"/>
        <w:ind w:firstLine="540"/>
        <w:jc w:val="both"/>
        <w:rPr>
          <w:rFonts w:ascii="Times New Roman" w:hAnsi="Times New Roman"/>
          <w:sz w:val="24"/>
          <w:szCs w:val="24"/>
        </w:rPr>
      </w:pPr>
      <w:r w:rsidRPr="001C2456">
        <w:rPr>
          <w:rFonts w:ascii="Times New Roman" w:hAnsi="Times New Roman"/>
          <w:sz w:val="24"/>
          <w:szCs w:val="24"/>
        </w:rPr>
        <w:t>Регистрационный номер заявки: №  _______</w:t>
      </w:r>
    </w:p>
    <w:p w14:paraId="5A1DDAFA" w14:textId="77777777" w:rsidR="001C2456" w:rsidRPr="001C2456" w:rsidRDefault="001C2456" w:rsidP="001C2456">
      <w:pPr>
        <w:spacing w:after="0" w:line="240" w:lineRule="auto"/>
        <w:ind w:firstLine="540"/>
        <w:rPr>
          <w:rFonts w:ascii="Times New Roman" w:hAnsi="Times New Roman"/>
          <w:sz w:val="24"/>
          <w:szCs w:val="24"/>
        </w:rPr>
      </w:pPr>
    </w:p>
    <w:p w14:paraId="46668D26" w14:textId="77777777" w:rsidR="006F587B" w:rsidRPr="009C1108" w:rsidRDefault="001C2456" w:rsidP="001C2456">
      <w:pPr>
        <w:spacing w:after="0" w:line="240" w:lineRule="auto"/>
        <w:jc w:val="both"/>
        <w:rPr>
          <w:rFonts w:ascii="Times New Roman" w:hAnsi="Times New Roman"/>
          <w:b/>
          <w:sz w:val="24"/>
          <w:szCs w:val="24"/>
        </w:rPr>
      </w:pPr>
      <w:r w:rsidRPr="001C2456">
        <w:rPr>
          <w:rFonts w:ascii="Times New Roman" w:hAnsi="Times New Roman"/>
          <w:sz w:val="24"/>
          <w:szCs w:val="24"/>
        </w:rPr>
        <w:t>Подпись уполномоченного лица организатора аукциона       _______________/___</w:t>
      </w:r>
    </w:p>
    <w:p w14:paraId="6741CCF5" w14:textId="77777777" w:rsidR="008E6D89" w:rsidRPr="00E94F10" w:rsidRDefault="006F587B" w:rsidP="008E6D89">
      <w:pPr>
        <w:spacing w:after="0" w:line="240" w:lineRule="auto"/>
        <w:jc w:val="both"/>
        <w:rPr>
          <w:rFonts w:ascii="Times New Roman" w:hAnsi="Times New Roman"/>
          <w:sz w:val="24"/>
          <w:szCs w:val="24"/>
        </w:rPr>
      </w:pPr>
      <w:r>
        <w:rPr>
          <w:rFonts w:ascii="Times New Roman" w:hAnsi="Times New Roman"/>
          <w:sz w:val="24"/>
          <w:szCs w:val="24"/>
        </w:rPr>
        <w:t>Выпуск  № 2</w:t>
      </w:r>
      <w:r w:rsidR="00B21B5E">
        <w:rPr>
          <w:rFonts w:ascii="Times New Roman" w:hAnsi="Times New Roman"/>
          <w:sz w:val="24"/>
          <w:szCs w:val="24"/>
        </w:rPr>
        <w:t>6</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14:paraId="6260D142" w14:textId="77777777"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14:paraId="3748AD4A" w14:textId="77777777"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Селюминова </w:t>
      </w:r>
    </w:p>
    <w:p w14:paraId="7A2CC154" w14:textId="77777777"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0F26E5">
      <w:headerReference w:type="even" r:id="rId16"/>
      <w:headerReference w:type="default" r:id="rId1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3601" w14:textId="77777777" w:rsidR="00D06E9A" w:rsidRDefault="00D06E9A" w:rsidP="001B6C40">
      <w:pPr>
        <w:spacing w:after="0" w:line="240" w:lineRule="auto"/>
      </w:pPr>
      <w:r>
        <w:separator/>
      </w:r>
    </w:p>
  </w:endnote>
  <w:endnote w:type="continuationSeparator" w:id="0">
    <w:p w14:paraId="429F3063" w14:textId="77777777" w:rsidR="00D06E9A" w:rsidRDefault="00D06E9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DC59F" w14:textId="77777777" w:rsidR="00D06E9A" w:rsidRDefault="00D06E9A" w:rsidP="001B6C40">
      <w:pPr>
        <w:spacing w:after="0" w:line="240" w:lineRule="auto"/>
      </w:pPr>
      <w:r>
        <w:separator/>
      </w:r>
    </w:p>
  </w:footnote>
  <w:footnote w:type="continuationSeparator" w:id="0">
    <w:p w14:paraId="5F1674ED" w14:textId="77777777" w:rsidR="00D06E9A" w:rsidRDefault="00D06E9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CBFC" w14:textId="77777777" w:rsidR="00EA318B" w:rsidRDefault="00EA318B"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DC56E25" w14:textId="77777777" w:rsidR="00EA318B" w:rsidRDefault="00EA318B" w:rsidP="00CF1B0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C35B0" w14:textId="77777777" w:rsidR="00EA318B" w:rsidRDefault="00EA318B" w:rsidP="00CF1B0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8"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15:restartNumberingAfterBreak="0">
    <w:nsid w:val="169B6973"/>
    <w:multiLevelType w:val="hybridMultilevel"/>
    <w:tmpl w:val="CD2EF8D2"/>
    <w:lvl w:ilvl="0" w:tplc="54E40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5014715"/>
    <w:multiLevelType w:val="hybridMultilevel"/>
    <w:tmpl w:val="34109400"/>
    <w:lvl w:ilvl="0" w:tplc="D53635F4">
      <w:start w:val="1"/>
      <w:numFmt w:val="decimal"/>
      <w:lvlText w:val="%1."/>
      <w:lvlJc w:val="left"/>
      <w:pPr>
        <w:ind w:left="92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4C03889"/>
    <w:multiLevelType w:val="hybridMultilevel"/>
    <w:tmpl w:val="A12A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23"/>
  </w:num>
  <w:num w:numId="5">
    <w:abstractNumId w:val="3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8"/>
  </w:num>
  <w:num w:numId="9">
    <w:abstractNumId w:val="12"/>
  </w:num>
  <w:num w:numId="10">
    <w:abstractNumId w:val="27"/>
  </w:num>
  <w:num w:numId="11">
    <w:abstractNumId w:val="24"/>
  </w:num>
  <w:num w:numId="12">
    <w:abstractNumId w:val="14"/>
  </w:num>
  <w:num w:numId="13">
    <w:abstractNumId w:val="5"/>
  </w:num>
  <w:num w:numId="14">
    <w:abstractNumId w:val="9"/>
  </w:num>
  <w:num w:numId="15">
    <w:abstractNumId w:val="2"/>
  </w:num>
  <w:num w:numId="16">
    <w:abstractNumId w:val="18"/>
  </w:num>
  <w:num w:numId="17">
    <w:abstractNumId w:val="33"/>
  </w:num>
  <w:num w:numId="18">
    <w:abstractNumId w:val="0"/>
  </w:num>
  <w:num w:numId="19">
    <w:abstractNumId w:val="15"/>
  </w:num>
  <w:num w:numId="20">
    <w:abstractNumId w:val="29"/>
  </w:num>
  <w:num w:numId="21">
    <w:abstractNumId w:val="19"/>
  </w:num>
  <w:num w:numId="22">
    <w:abstractNumId w:val="20"/>
  </w:num>
  <w:num w:numId="23">
    <w:abstractNumId w:val="11"/>
  </w:num>
  <w:num w:numId="24">
    <w:abstractNumId w:val="26"/>
  </w:num>
  <w:num w:numId="25">
    <w:abstractNumId w:val="21"/>
  </w:num>
  <w:num w:numId="26">
    <w:abstractNumId w:val="31"/>
  </w:num>
  <w:num w:numId="27">
    <w:abstractNumId w:val="25"/>
  </w:num>
  <w:num w:numId="28">
    <w:abstractNumId w:val="22"/>
  </w:num>
  <w:num w:numId="29">
    <w:abstractNumId w:val="7"/>
    <w:lvlOverride w:ilvl="0">
      <w:startOverride w:val="1"/>
    </w:lvlOverride>
  </w:num>
  <w:num w:numId="30">
    <w:abstractNumId w:val="8"/>
  </w:num>
  <w:num w:numId="31">
    <w:abstractNumId w:val="34"/>
  </w:num>
  <w:num w:numId="32">
    <w:abstractNumId w:val="10"/>
  </w:num>
  <w:num w:numId="3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1F1D"/>
    <w:rsid w:val="00093BE3"/>
    <w:rsid w:val="000953A8"/>
    <w:rsid w:val="00096193"/>
    <w:rsid w:val="000A3C95"/>
    <w:rsid w:val="000A3E89"/>
    <w:rsid w:val="000A50FB"/>
    <w:rsid w:val="000A64AA"/>
    <w:rsid w:val="000B13B3"/>
    <w:rsid w:val="000B2996"/>
    <w:rsid w:val="000B4D36"/>
    <w:rsid w:val="000B553F"/>
    <w:rsid w:val="000B662C"/>
    <w:rsid w:val="000B6833"/>
    <w:rsid w:val="000B6858"/>
    <w:rsid w:val="000C3ECB"/>
    <w:rsid w:val="000C40DA"/>
    <w:rsid w:val="000C5EF4"/>
    <w:rsid w:val="000C7956"/>
    <w:rsid w:val="000D188C"/>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1508A"/>
    <w:rsid w:val="00822688"/>
    <w:rsid w:val="008260C2"/>
    <w:rsid w:val="00831EAA"/>
    <w:rsid w:val="00832974"/>
    <w:rsid w:val="00843DE2"/>
    <w:rsid w:val="008533FF"/>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1D51"/>
    <w:rsid w:val="00A42ED8"/>
    <w:rsid w:val="00A45885"/>
    <w:rsid w:val="00A52D32"/>
    <w:rsid w:val="00A56475"/>
    <w:rsid w:val="00A57A6F"/>
    <w:rsid w:val="00A57EAA"/>
    <w:rsid w:val="00A66F81"/>
    <w:rsid w:val="00A764F8"/>
    <w:rsid w:val="00A7692C"/>
    <w:rsid w:val="00A7703E"/>
    <w:rsid w:val="00A80622"/>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B7A59"/>
    <w:rsid w:val="00CC028D"/>
    <w:rsid w:val="00CC0B95"/>
    <w:rsid w:val="00CC13C4"/>
    <w:rsid w:val="00CC3985"/>
    <w:rsid w:val="00CD057F"/>
    <w:rsid w:val="00CD29EE"/>
    <w:rsid w:val="00CD350E"/>
    <w:rsid w:val="00CD3514"/>
    <w:rsid w:val="00CD6FE2"/>
    <w:rsid w:val="00CE0F4F"/>
    <w:rsid w:val="00CE2963"/>
    <w:rsid w:val="00CE676D"/>
    <w:rsid w:val="00CF1B0E"/>
    <w:rsid w:val="00CF3F67"/>
    <w:rsid w:val="00D04802"/>
    <w:rsid w:val="00D04A8F"/>
    <w:rsid w:val="00D04EB7"/>
    <w:rsid w:val="00D05CC7"/>
    <w:rsid w:val="00D06766"/>
    <w:rsid w:val="00D06E9A"/>
    <w:rsid w:val="00D071A0"/>
    <w:rsid w:val="00D154BB"/>
    <w:rsid w:val="00D17518"/>
    <w:rsid w:val="00D17AB7"/>
    <w:rsid w:val="00D257EC"/>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C6FE8"/>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314CC69"/>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admdubrovk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D53D-627C-4464-8B04-E462C1B7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23</Pages>
  <Words>11227</Words>
  <Characters>63994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Пользователь</cp:lastModifiedBy>
  <cp:revision>8</cp:revision>
  <cp:lastPrinted>2022-10-21T13:39:00Z</cp:lastPrinted>
  <dcterms:created xsi:type="dcterms:W3CDTF">2022-11-17T14:03:00Z</dcterms:created>
  <dcterms:modified xsi:type="dcterms:W3CDTF">2022-12-16T07:47:00Z</dcterms:modified>
</cp:coreProperties>
</file>