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D322CD">
        <w:rPr>
          <w:rFonts w:ascii="Times New Roman" w:hAnsi="Times New Roman"/>
          <w:b/>
        </w:rPr>
        <w:t>2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D322CD">
        <w:rPr>
          <w:rFonts w:ascii="Times New Roman" w:hAnsi="Times New Roman"/>
          <w:b/>
        </w:rPr>
        <w:t>ата выхода выпуска в свет: 08.02</w:t>
      </w:r>
      <w:r w:rsidR="009E1AF6">
        <w:rPr>
          <w:rFonts w:ascii="Times New Roman" w:hAnsi="Times New Roman"/>
          <w:b/>
        </w:rPr>
        <w:t>.202</w:t>
      </w:r>
      <w:r w:rsidR="00E90C7A">
        <w:rPr>
          <w:rFonts w:ascii="Times New Roman" w:hAnsi="Times New Roman"/>
          <w:b/>
        </w:rPr>
        <w:t>4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A0FF8" w:rsidRPr="00AC0D39" w:rsidRDefault="00BA0FF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A36CE0" w:rsidRPr="00BA0FF8" w:rsidRDefault="00B95AA8" w:rsidP="00BA0FF8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BA0FF8" w:rsidRDefault="00BA0FF8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80609C" w:rsidRPr="0080609C" w:rsidRDefault="00612E2F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  <w:r w:rsidR="00070532">
        <w:rPr>
          <w:rFonts w:ascii="Times New Roman" w:hAnsi="Times New Roman"/>
          <w:sz w:val="24"/>
          <w:szCs w:val="24"/>
        </w:rPr>
        <w:t>– информация отсутствует.</w:t>
      </w:r>
      <w:r w:rsidR="0012045D">
        <w:rPr>
          <w:rFonts w:ascii="Times New Roman" w:hAnsi="Times New Roman"/>
          <w:sz w:val="24"/>
          <w:szCs w:val="24"/>
        </w:rPr>
        <w:t xml:space="preserve">              </w:t>
      </w:r>
    </w:p>
    <w:p w:rsidR="000A50FB" w:rsidRPr="00420E11" w:rsidRDefault="000A50FB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Решения Дубровского поселкового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</w:t>
      </w:r>
      <w:r w:rsidR="00A509E6" w:rsidRPr="00BA0FF8">
        <w:rPr>
          <w:rFonts w:ascii="Times New Roman" w:hAnsi="Times New Roman"/>
          <w:sz w:val="24"/>
          <w:szCs w:val="24"/>
        </w:rPr>
        <w:t>– информация отсутствует.</w:t>
      </w:r>
      <w:r w:rsidR="00BB0AE9">
        <w:rPr>
          <w:rFonts w:ascii="Times New Roman" w:hAnsi="Times New Roman" w:cs="Arial"/>
          <w:bCs/>
          <w:sz w:val="24"/>
          <w:szCs w:val="24"/>
        </w:rPr>
        <w:tab/>
        <w:t xml:space="preserve"> 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FC6FE8">
        <w:rPr>
          <w:rFonts w:ascii="Times New Roman" w:hAnsi="Times New Roman"/>
          <w:b/>
          <w:sz w:val="24"/>
          <w:szCs w:val="24"/>
        </w:rPr>
        <w:t xml:space="preserve">   </w:t>
      </w:r>
    </w:p>
    <w:p w:rsidR="00AF5CDA" w:rsidRDefault="000A50FB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  района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F5CDA" w:rsidRDefault="00AF5CDA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AF5CDA" w:rsidRPr="00BA4BA2" w:rsidRDefault="00AF5CDA" w:rsidP="00BA4BA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1.5.1.</w:t>
      </w:r>
    </w:p>
    <w:p w:rsidR="00BA4BA2" w:rsidRPr="00BA4BA2" w:rsidRDefault="00BA4BA2" w:rsidP="00BA4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BA2">
        <w:rPr>
          <w:rFonts w:ascii="Times New Roman" w:hAnsi="Times New Roman"/>
          <w:sz w:val="24"/>
          <w:szCs w:val="24"/>
        </w:rPr>
        <w:t>РОССИЙСКАЯ ФЕДЕРАЦИЯ</w:t>
      </w:r>
    </w:p>
    <w:p w:rsidR="00BA4BA2" w:rsidRPr="00BA4BA2" w:rsidRDefault="00BA4BA2" w:rsidP="00BA4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BA2">
        <w:rPr>
          <w:rFonts w:ascii="Times New Roman" w:hAnsi="Times New Roman"/>
          <w:sz w:val="24"/>
          <w:szCs w:val="24"/>
        </w:rPr>
        <w:t xml:space="preserve">АДМИНИСТРАЦИЯ </w:t>
      </w:r>
      <w:proofErr w:type="gramStart"/>
      <w:r w:rsidRPr="00BA4BA2">
        <w:rPr>
          <w:rFonts w:ascii="Times New Roman" w:hAnsi="Times New Roman"/>
          <w:sz w:val="24"/>
          <w:szCs w:val="24"/>
        </w:rPr>
        <w:t>ДУБРОВСКОГО  РАЙОНА</w:t>
      </w:r>
      <w:proofErr w:type="gramEnd"/>
    </w:p>
    <w:p w:rsidR="00BA4BA2" w:rsidRPr="00BA4BA2" w:rsidRDefault="00BA4BA2" w:rsidP="00BA4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BA2">
        <w:rPr>
          <w:rFonts w:ascii="Times New Roman" w:hAnsi="Times New Roman"/>
          <w:sz w:val="24"/>
          <w:szCs w:val="24"/>
        </w:rPr>
        <w:t>БРЯНСКОЙ ОБЛАСТИ</w:t>
      </w:r>
    </w:p>
    <w:p w:rsidR="00BA4BA2" w:rsidRPr="00BA4BA2" w:rsidRDefault="00BA4BA2" w:rsidP="00BA4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BA2">
        <w:rPr>
          <w:rFonts w:ascii="Times New Roman" w:hAnsi="Times New Roman"/>
          <w:sz w:val="24"/>
          <w:szCs w:val="24"/>
        </w:rPr>
        <w:t>ПОСТАНОВЛЕНИЕ</w:t>
      </w:r>
    </w:p>
    <w:p w:rsidR="00BA4BA2" w:rsidRPr="00BA4BA2" w:rsidRDefault="00BA4BA2" w:rsidP="00BA4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BA2" w:rsidRPr="00BA4BA2" w:rsidRDefault="00BA4BA2" w:rsidP="00BA4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4BA2">
        <w:rPr>
          <w:rFonts w:ascii="Times New Roman" w:hAnsi="Times New Roman"/>
          <w:sz w:val="24"/>
          <w:szCs w:val="24"/>
        </w:rPr>
        <w:t>от  09.01.</w:t>
      </w:r>
      <w:proofErr w:type="gramEnd"/>
      <w:r w:rsidRPr="00BA4BA2">
        <w:rPr>
          <w:rFonts w:ascii="Times New Roman" w:hAnsi="Times New Roman"/>
          <w:sz w:val="24"/>
          <w:szCs w:val="24"/>
        </w:rPr>
        <w:t xml:space="preserve"> 2024 г.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BA4BA2">
        <w:rPr>
          <w:rFonts w:ascii="Times New Roman" w:hAnsi="Times New Roman"/>
          <w:sz w:val="24"/>
          <w:szCs w:val="24"/>
        </w:rPr>
        <w:t xml:space="preserve">  №1 </w:t>
      </w:r>
    </w:p>
    <w:p w:rsidR="00BA4BA2" w:rsidRPr="00BA4BA2" w:rsidRDefault="00BA4BA2" w:rsidP="00BA4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4BA2">
        <w:rPr>
          <w:rFonts w:ascii="Times New Roman" w:hAnsi="Times New Roman"/>
          <w:sz w:val="24"/>
          <w:szCs w:val="24"/>
        </w:rPr>
        <w:t>рп</w:t>
      </w:r>
      <w:proofErr w:type="spellEnd"/>
      <w:r w:rsidRPr="00BA4BA2">
        <w:rPr>
          <w:rFonts w:ascii="Times New Roman" w:hAnsi="Times New Roman"/>
          <w:sz w:val="24"/>
          <w:szCs w:val="24"/>
        </w:rPr>
        <w:t>. Дубровка</w:t>
      </w:r>
    </w:p>
    <w:p w:rsidR="00BA4BA2" w:rsidRPr="00BA4BA2" w:rsidRDefault="00BA4BA2" w:rsidP="00BA4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BA2" w:rsidRPr="00BA4BA2" w:rsidRDefault="00BA4BA2" w:rsidP="00BA4B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A4BA2">
        <w:rPr>
          <w:rFonts w:ascii="Times New Roman" w:hAnsi="Times New Roman"/>
          <w:sz w:val="24"/>
          <w:szCs w:val="24"/>
        </w:rPr>
        <w:t xml:space="preserve">Об утверждении Порядка ведения </w:t>
      </w:r>
    </w:p>
    <w:p w:rsidR="00BA4BA2" w:rsidRPr="00BA4BA2" w:rsidRDefault="00BA4BA2" w:rsidP="00BA4B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A4BA2">
        <w:rPr>
          <w:rFonts w:ascii="Times New Roman" w:hAnsi="Times New Roman"/>
          <w:sz w:val="24"/>
          <w:szCs w:val="24"/>
        </w:rPr>
        <w:t xml:space="preserve">Муниципальной долговой книги </w:t>
      </w:r>
    </w:p>
    <w:p w:rsidR="00BA4BA2" w:rsidRPr="00BA4BA2" w:rsidRDefault="00BA4BA2" w:rsidP="00BA4B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A4BA2">
        <w:rPr>
          <w:rFonts w:ascii="Times New Roman" w:hAnsi="Times New Roman"/>
          <w:sz w:val="24"/>
          <w:szCs w:val="24"/>
        </w:rPr>
        <w:t>Дубровского муниципального района</w:t>
      </w:r>
    </w:p>
    <w:p w:rsidR="00BA4BA2" w:rsidRPr="00BA4BA2" w:rsidRDefault="00BA4BA2" w:rsidP="00BA4B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A4BA2">
        <w:rPr>
          <w:rFonts w:ascii="Times New Roman" w:hAnsi="Times New Roman"/>
          <w:sz w:val="24"/>
          <w:szCs w:val="24"/>
        </w:rPr>
        <w:t>Брянской области в новой редакции</w:t>
      </w:r>
    </w:p>
    <w:p w:rsidR="00BA4BA2" w:rsidRPr="00BA4BA2" w:rsidRDefault="00BA4BA2" w:rsidP="00BA4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BA2" w:rsidRPr="00BA4BA2" w:rsidRDefault="00BA4BA2" w:rsidP="00BA4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BA2" w:rsidRPr="00BA4BA2" w:rsidRDefault="00BA4BA2" w:rsidP="00BA4BA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A4BA2">
        <w:rPr>
          <w:rFonts w:ascii="Times New Roman" w:hAnsi="Times New Roman"/>
          <w:sz w:val="24"/>
          <w:szCs w:val="24"/>
        </w:rPr>
        <w:lastRenderedPageBreak/>
        <w:t>В соответствии со статьями 120, 121 Бюджетного кодекса Российской Федерации в целях совершенствования Порядка ведения муниципальной долговой книги Дубровского муниципального района Брянской области</w:t>
      </w:r>
    </w:p>
    <w:p w:rsidR="00BA4BA2" w:rsidRPr="00BA4BA2" w:rsidRDefault="00BA4BA2" w:rsidP="00BA4BA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A4BA2">
        <w:rPr>
          <w:rFonts w:ascii="Times New Roman" w:hAnsi="Times New Roman"/>
          <w:sz w:val="24"/>
          <w:szCs w:val="24"/>
        </w:rPr>
        <w:t>ПОСТАНОВЛЯЮ:</w:t>
      </w:r>
    </w:p>
    <w:p w:rsidR="00BA4BA2" w:rsidRPr="00BA4BA2" w:rsidRDefault="00BA4BA2" w:rsidP="00BA4BA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A4BA2">
        <w:rPr>
          <w:rFonts w:ascii="Times New Roman" w:hAnsi="Times New Roman"/>
          <w:sz w:val="24"/>
          <w:szCs w:val="24"/>
        </w:rPr>
        <w:t>1.Утвердить Порядок ведения Муниципальной долговой книги Дубровского муниципального района Брянской области в новой редакции (Приложение).</w:t>
      </w:r>
    </w:p>
    <w:p w:rsidR="00BA4BA2" w:rsidRPr="00BA4BA2" w:rsidRDefault="00BA4BA2" w:rsidP="00BA4BA2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A4BA2">
        <w:rPr>
          <w:rFonts w:ascii="Times New Roman" w:hAnsi="Times New Roman"/>
          <w:sz w:val="24"/>
          <w:szCs w:val="24"/>
        </w:rPr>
        <w:t>2.Финансовому управлению администрации Дубровского района обеспечить:</w:t>
      </w:r>
    </w:p>
    <w:p w:rsidR="00BA4BA2" w:rsidRPr="00BA4BA2" w:rsidRDefault="00BA4BA2" w:rsidP="00BA4BA2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A4BA2">
        <w:rPr>
          <w:rFonts w:ascii="Times New Roman" w:hAnsi="Times New Roman"/>
          <w:sz w:val="24"/>
          <w:szCs w:val="24"/>
        </w:rPr>
        <w:t>-  ведение аналитического учета муниципального долга;</w:t>
      </w:r>
    </w:p>
    <w:p w:rsidR="00BA4BA2" w:rsidRPr="00BA4BA2" w:rsidRDefault="00BA4BA2" w:rsidP="00BA4BA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A4BA2">
        <w:rPr>
          <w:rFonts w:ascii="Times New Roman" w:hAnsi="Times New Roman"/>
          <w:sz w:val="24"/>
          <w:szCs w:val="24"/>
        </w:rPr>
        <w:t>- отражение информации из муниципальной долговой книги на соответствующих счетах Плана счетов бюджетного учета.</w:t>
      </w:r>
    </w:p>
    <w:p w:rsidR="00BA4BA2" w:rsidRPr="00BA4BA2" w:rsidRDefault="00BA4BA2" w:rsidP="00BA4BA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A4BA2">
        <w:rPr>
          <w:rFonts w:ascii="Times New Roman" w:hAnsi="Times New Roman"/>
          <w:sz w:val="24"/>
          <w:szCs w:val="24"/>
        </w:rPr>
        <w:t>3.Финансовому управлению администрации Дубровского района обеспечить предоставление в департамент финансов Брянской области в объеме и формате, установленном Приказом Минфина России от 08.12.2015 № 194н "Об утверждении Порядка передачи Министерству финансов Российской Федерации информации о долговых обязательствах, отраженной в государственной долговой книге субъекта Российской Федерации и муниципальных долговых книгах муниципальных образований", информации из Муниципальной долговой книги Дубровского муниципального района Брянской области, в порядке, установленном департаментом финансов Брянской области.</w:t>
      </w:r>
    </w:p>
    <w:p w:rsidR="00BA4BA2" w:rsidRPr="00BA4BA2" w:rsidRDefault="00BA4BA2" w:rsidP="00BA4BA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A4BA2">
        <w:rPr>
          <w:rFonts w:ascii="Times New Roman" w:hAnsi="Times New Roman"/>
          <w:sz w:val="24"/>
          <w:szCs w:val="24"/>
        </w:rPr>
        <w:t xml:space="preserve">4. Постановление администрации Дубровского района Брянской области от 23 мая 2014 </w:t>
      </w:r>
      <w:proofErr w:type="gramStart"/>
      <w:r w:rsidRPr="00BA4BA2">
        <w:rPr>
          <w:rFonts w:ascii="Times New Roman" w:hAnsi="Times New Roman"/>
          <w:sz w:val="24"/>
          <w:szCs w:val="24"/>
        </w:rPr>
        <w:t>года  №</w:t>
      </w:r>
      <w:proofErr w:type="gramEnd"/>
      <w:r w:rsidRPr="00BA4BA2">
        <w:rPr>
          <w:rFonts w:ascii="Times New Roman" w:hAnsi="Times New Roman"/>
          <w:sz w:val="24"/>
          <w:szCs w:val="24"/>
        </w:rPr>
        <w:t xml:space="preserve"> 305 «Об утверждении порядка ведения муниципальной долговой книги муниципального образования «Дубровский район»  считать  утратившим силу.</w:t>
      </w:r>
    </w:p>
    <w:p w:rsidR="00BA4BA2" w:rsidRPr="00BA4BA2" w:rsidRDefault="00BA4BA2" w:rsidP="00BA4BA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A4BA2">
        <w:rPr>
          <w:rFonts w:ascii="Times New Roman" w:hAnsi="Times New Roman"/>
          <w:sz w:val="24"/>
          <w:szCs w:val="24"/>
        </w:rPr>
        <w:t>5. Настоящее постановление вступает в силу со дня его опубликования.</w:t>
      </w:r>
    </w:p>
    <w:p w:rsidR="00BA4BA2" w:rsidRPr="00BA4BA2" w:rsidRDefault="00BA4BA2" w:rsidP="00BA4BA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A4BA2">
        <w:rPr>
          <w:rFonts w:ascii="Times New Roman" w:hAnsi="Times New Roman"/>
          <w:sz w:val="24"/>
          <w:szCs w:val="24"/>
        </w:rPr>
        <w:t xml:space="preserve">6. Опубликовать настоящее постановление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</w:t>
      </w:r>
      <w:proofErr w:type="gramStart"/>
      <w:r w:rsidRPr="00BA4BA2">
        <w:rPr>
          <w:rFonts w:ascii="Times New Roman" w:hAnsi="Times New Roman"/>
          <w:sz w:val="24"/>
          <w:szCs w:val="24"/>
        </w:rPr>
        <w:t>области  в</w:t>
      </w:r>
      <w:proofErr w:type="gramEnd"/>
      <w:r w:rsidRPr="00BA4BA2">
        <w:rPr>
          <w:rFonts w:ascii="Times New Roman" w:hAnsi="Times New Roman"/>
          <w:sz w:val="24"/>
          <w:szCs w:val="24"/>
        </w:rPr>
        <w:t xml:space="preserve"> сети интернет.</w:t>
      </w:r>
    </w:p>
    <w:p w:rsidR="00BA4BA2" w:rsidRPr="00BA4BA2" w:rsidRDefault="00BA4BA2" w:rsidP="00BA4BA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A4BA2">
        <w:rPr>
          <w:rFonts w:ascii="Times New Roman" w:hAnsi="Times New Roman"/>
          <w:sz w:val="24"/>
          <w:szCs w:val="24"/>
        </w:rPr>
        <w:t>7. Контроль за исполнением настоящего оставляю за собой.</w:t>
      </w:r>
    </w:p>
    <w:p w:rsidR="00BA4BA2" w:rsidRPr="00BA4BA2" w:rsidRDefault="00BA4BA2" w:rsidP="00BA4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BA2" w:rsidRPr="00BA4BA2" w:rsidRDefault="00BA4BA2" w:rsidP="00BA4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BA2">
        <w:rPr>
          <w:rFonts w:ascii="Times New Roman" w:hAnsi="Times New Roman"/>
          <w:sz w:val="24"/>
          <w:szCs w:val="24"/>
        </w:rPr>
        <w:t xml:space="preserve">Глава администрации    </w:t>
      </w:r>
    </w:p>
    <w:p w:rsidR="00BA4BA2" w:rsidRPr="00BA4BA2" w:rsidRDefault="00BA4BA2" w:rsidP="00BA4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BA2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И. А. </w:t>
      </w:r>
      <w:proofErr w:type="spellStart"/>
      <w:r w:rsidRPr="00BA4BA2">
        <w:rPr>
          <w:rFonts w:ascii="Times New Roman" w:hAnsi="Times New Roman"/>
          <w:sz w:val="24"/>
          <w:szCs w:val="24"/>
        </w:rPr>
        <w:t>Шевелёв</w:t>
      </w:r>
      <w:proofErr w:type="spellEnd"/>
      <w:r w:rsidRPr="00BA4BA2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BA4BA2" w:rsidRPr="00AF5CDA" w:rsidRDefault="00BA4BA2" w:rsidP="00AF5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3D08" w:rsidRPr="00673D08" w:rsidRDefault="00AF5CDA" w:rsidP="00673D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Приложение</w:t>
      </w:r>
      <w:r w:rsidRPr="00211C41">
        <w:rPr>
          <w:rFonts w:ascii="Times New Roman" w:hAnsi="Times New Roman"/>
          <w:i/>
          <w:color w:val="000000"/>
          <w:sz w:val="24"/>
          <w:szCs w:val="24"/>
        </w:rPr>
        <w:t xml:space="preserve">  к</w:t>
      </w:r>
      <w:proofErr w:type="gramEnd"/>
      <w:r w:rsidRPr="00211C41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i/>
          <w:color w:val="000000"/>
          <w:sz w:val="24"/>
          <w:szCs w:val="24"/>
        </w:rPr>
        <w:t>данному постановлению администрации Дубровского района размещено</w:t>
      </w:r>
      <w:r w:rsidRPr="0070065D">
        <w:rPr>
          <w:rFonts w:ascii="Times New Roman" w:hAnsi="Times New Roman"/>
          <w:i/>
          <w:color w:val="000000"/>
          <w:sz w:val="24"/>
          <w:szCs w:val="24"/>
        </w:rPr>
        <w:t xml:space="preserve"> в ПРИЛОЖЕНИИ 1 к периодическому печатному средству массовой информации</w:t>
      </w:r>
      <w:r w:rsidR="00BA4BA2">
        <w:rPr>
          <w:rFonts w:ascii="Times New Roman" w:hAnsi="Times New Roman"/>
          <w:i/>
          <w:color w:val="000000"/>
          <w:sz w:val="24"/>
          <w:szCs w:val="24"/>
        </w:rPr>
        <w:t xml:space="preserve"> «Вестник Дубровского района» №2</w:t>
      </w:r>
      <w:r w:rsidRPr="0070065D">
        <w:rPr>
          <w:rFonts w:ascii="Times New Roman" w:hAnsi="Times New Roman"/>
          <w:i/>
          <w:color w:val="000000"/>
          <w:sz w:val="24"/>
          <w:szCs w:val="24"/>
        </w:rPr>
        <w:t xml:space="preserve"> от </w:t>
      </w:r>
      <w:r w:rsidR="00BA4BA2">
        <w:rPr>
          <w:rFonts w:ascii="Times New Roman" w:hAnsi="Times New Roman"/>
          <w:i/>
          <w:color w:val="000000"/>
          <w:sz w:val="24"/>
          <w:szCs w:val="24"/>
        </w:rPr>
        <w:t>08.02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.2024 </w:t>
      </w:r>
      <w:r w:rsidRPr="0070065D">
        <w:rPr>
          <w:rFonts w:ascii="Times New Roman" w:hAnsi="Times New Roman"/>
          <w:i/>
          <w:color w:val="000000"/>
          <w:sz w:val="24"/>
          <w:szCs w:val="24"/>
        </w:rPr>
        <w:t>года на сайте Дубровского муниципального района Брянской области в сети интернет.</w:t>
      </w:r>
    </w:p>
    <w:p w:rsidR="00673D08" w:rsidRPr="00673D08" w:rsidRDefault="00673D08" w:rsidP="00673D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</w:t>
      </w:r>
      <w:r w:rsidRPr="00673D08">
        <w:rPr>
          <w:rFonts w:ascii="Times New Roman" w:hAnsi="Times New Roman"/>
          <w:b/>
          <w:sz w:val="24"/>
          <w:szCs w:val="24"/>
        </w:rPr>
        <w:t>1.5.2.</w:t>
      </w:r>
    </w:p>
    <w:p w:rsidR="00673D08" w:rsidRPr="00673D08" w:rsidRDefault="00673D08" w:rsidP="00673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3D08">
        <w:rPr>
          <w:rFonts w:ascii="Times New Roman" w:hAnsi="Times New Roman"/>
          <w:sz w:val="24"/>
          <w:szCs w:val="24"/>
        </w:rPr>
        <w:t>РОССИЙСКАЯ ФЕДЕРАЦИЯ</w:t>
      </w:r>
    </w:p>
    <w:p w:rsidR="00673D08" w:rsidRPr="00673D08" w:rsidRDefault="00673D08" w:rsidP="00673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3D08">
        <w:rPr>
          <w:rFonts w:ascii="Times New Roman" w:hAnsi="Times New Roman"/>
          <w:sz w:val="24"/>
          <w:szCs w:val="24"/>
        </w:rPr>
        <w:t>БРЯНСКАЯ ОБЛАСТЬ</w:t>
      </w:r>
    </w:p>
    <w:p w:rsidR="00673D08" w:rsidRPr="00673D08" w:rsidRDefault="00673D08" w:rsidP="00673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3D08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673D08" w:rsidRPr="00673D08" w:rsidRDefault="00673D08" w:rsidP="00673D08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673D08">
        <w:rPr>
          <w:rFonts w:ascii="Times New Roman" w:hAnsi="Times New Roman"/>
          <w:bCs/>
          <w:sz w:val="24"/>
          <w:szCs w:val="24"/>
        </w:rPr>
        <w:t>ПОСТАНОВЛЕНИЕ</w:t>
      </w:r>
    </w:p>
    <w:p w:rsidR="00673D08" w:rsidRPr="00673D08" w:rsidRDefault="00673D08" w:rsidP="00673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3D08" w:rsidRPr="00673D08" w:rsidRDefault="00673D08" w:rsidP="0067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D08">
        <w:rPr>
          <w:rFonts w:ascii="Times New Roman" w:hAnsi="Times New Roman"/>
          <w:sz w:val="24"/>
          <w:szCs w:val="24"/>
        </w:rPr>
        <w:t xml:space="preserve">от   10.01.2024г.                                                                                        № 4 </w:t>
      </w:r>
    </w:p>
    <w:p w:rsidR="00673D08" w:rsidRPr="00673D08" w:rsidRDefault="00673D08" w:rsidP="00673D0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73D08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673D08">
        <w:rPr>
          <w:rFonts w:ascii="Times New Roman" w:hAnsi="Times New Roman"/>
          <w:sz w:val="24"/>
          <w:szCs w:val="24"/>
        </w:rPr>
        <w:t>рп</w:t>
      </w:r>
      <w:proofErr w:type="spellEnd"/>
      <w:r w:rsidRPr="00673D08">
        <w:rPr>
          <w:rFonts w:ascii="Times New Roman" w:hAnsi="Times New Roman"/>
          <w:sz w:val="24"/>
          <w:szCs w:val="24"/>
        </w:rPr>
        <w:t>. Дубровка</w:t>
      </w:r>
    </w:p>
    <w:p w:rsidR="00673D08" w:rsidRPr="00673D08" w:rsidRDefault="00673D08" w:rsidP="00673D0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673D08">
        <w:rPr>
          <w:rFonts w:ascii="Times New Roman" w:hAnsi="Times New Roman"/>
          <w:sz w:val="24"/>
          <w:szCs w:val="24"/>
          <w:lang w:eastAsia="en-US"/>
        </w:rPr>
        <w:t>Об утверждении перечня объектов,</w:t>
      </w:r>
    </w:p>
    <w:p w:rsidR="00673D08" w:rsidRPr="00673D08" w:rsidRDefault="00673D08" w:rsidP="00673D0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673D08">
        <w:rPr>
          <w:rFonts w:ascii="Times New Roman" w:hAnsi="Times New Roman"/>
          <w:sz w:val="24"/>
          <w:szCs w:val="24"/>
          <w:lang w:eastAsia="en-US"/>
        </w:rPr>
        <w:t xml:space="preserve">в отношении которых планируется </w:t>
      </w:r>
    </w:p>
    <w:p w:rsidR="00673D08" w:rsidRPr="00673D08" w:rsidRDefault="00673D08" w:rsidP="00673D0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673D08">
        <w:rPr>
          <w:rFonts w:ascii="Times New Roman" w:hAnsi="Times New Roman"/>
          <w:sz w:val="24"/>
          <w:szCs w:val="24"/>
          <w:lang w:eastAsia="en-US"/>
        </w:rPr>
        <w:t>заключение концессионных соглашений</w:t>
      </w:r>
    </w:p>
    <w:p w:rsidR="00673D08" w:rsidRPr="00673D08" w:rsidRDefault="00673D08" w:rsidP="00673D0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673D08">
        <w:rPr>
          <w:rFonts w:ascii="Times New Roman" w:hAnsi="Times New Roman"/>
          <w:sz w:val="24"/>
          <w:szCs w:val="24"/>
          <w:lang w:eastAsia="en-US"/>
        </w:rPr>
        <w:t>в 2024 году</w:t>
      </w:r>
    </w:p>
    <w:p w:rsidR="00673D08" w:rsidRDefault="00673D08" w:rsidP="00673D08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73D08" w:rsidRPr="00673D08" w:rsidRDefault="00673D08" w:rsidP="00673D08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</w:t>
      </w:r>
      <w:r w:rsidRPr="00673D08">
        <w:rPr>
          <w:rFonts w:ascii="Times New Roman" w:hAnsi="Times New Roman"/>
          <w:sz w:val="24"/>
          <w:szCs w:val="24"/>
          <w:lang w:eastAsia="en-US"/>
        </w:rPr>
        <w:t xml:space="preserve">  В соответствии со ст. 4 Федерального закона от 21.07.2005г. № 115-ФЗ «О концессионных соглашениях», Федеральным законом от 06.10.2003 № 131-ФЗ «Об общих принципах организации местного самоуправления в Российской Федерации»</w:t>
      </w:r>
    </w:p>
    <w:p w:rsidR="00673D08" w:rsidRPr="00673D08" w:rsidRDefault="00673D08" w:rsidP="00673D08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73D08" w:rsidRPr="00673D08" w:rsidRDefault="00673D08" w:rsidP="00673D08">
      <w:pPr>
        <w:spacing w:after="0"/>
        <w:ind w:right="-1"/>
        <w:jc w:val="both"/>
        <w:rPr>
          <w:rFonts w:ascii="Times New Roman" w:hAnsi="Times New Roman"/>
          <w:sz w:val="24"/>
          <w:szCs w:val="24"/>
          <w:lang w:eastAsia="en-US"/>
        </w:rPr>
      </w:pPr>
      <w:r w:rsidRPr="00673D08">
        <w:rPr>
          <w:rFonts w:ascii="Times New Roman" w:hAnsi="Times New Roman"/>
          <w:sz w:val="24"/>
          <w:szCs w:val="24"/>
          <w:lang w:eastAsia="en-US"/>
        </w:rPr>
        <w:t>ПОСТАНОВЛЯЮ:</w:t>
      </w:r>
    </w:p>
    <w:p w:rsidR="00673D08" w:rsidRPr="00673D08" w:rsidRDefault="00673D08" w:rsidP="00673D08">
      <w:pPr>
        <w:numPr>
          <w:ilvl w:val="0"/>
          <w:numId w:val="33"/>
        </w:numPr>
        <w:spacing w:after="0" w:line="240" w:lineRule="atLeast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73D08">
        <w:rPr>
          <w:rFonts w:ascii="Times New Roman" w:hAnsi="Times New Roman"/>
          <w:sz w:val="24"/>
          <w:szCs w:val="24"/>
          <w:lang w:eastAsia="en-US"/>
        </w:rPr>
        <w:t>Утвердить Перечень объектов, в отношении которых планируется заключение концессионных соглашений в 2024 году.</w:t>
      </w:r>
    </w:p>
    <w:p w:rsidR="00673D08" w:rsidRPr="00673D08" w:rsidRDefault="00673D08" w:rsidP="00673D08">
      <w:pPr>
        <w:numPr>
          <w:ilvl w:val="0"/>
          <w:numId w:val="33"/>
        </w:numPr>
        <w:spacing w:after="0" w:line="240" w:lineRule="atLeast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73D08">
        <w:rPr>
          <w:rFonts w:ascii="Times New Roman" w:hAnsi="Times New Roman"/>
          <w:sz w:val="24"/>
          <w:szCs w:val="24"/>
          <w:lang w:eastAsia="en-US"/>
        </w:rPr>
        <w:t xml:space="preserve">Перечень объектов, в отношении которых планируется заключение концессионных соглашений в 2024 году подлежит размещению на официальном сайте Российской Федерации в информационно-телекоммуникационной сети "Интернет" для размещения информации                         о проведении торгов, определенном Правительством Российской Федерации. </w:t>
      </w:r>
    </w:p>
    <w:p w:rsidR="00673D08" w:rsidRPr="00673D08" w:rsidRDefault="00673D08" w:rsidP="00673D08">
      <w:pPr>
        <w:numPr>
          <w:ilvl w:val="0"/>
          <w:numId w:val="33"/>
        </w:numPr>
        <w:spacing w:after="0" w:line="240" w:lineRule="atLeast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73D08">
        <w:rPr>
          <w:rFonts w:ascii="Times New Roman" w:hAnsi="Times New Roman"/>
          <w:sz w:val="24"/>
          <w:szCs w:val="24"/>
        </w:rPr>
        <w:t xml:space="preserve">Настоящее постановление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 </w:t>
      </w:r>
      <w:hyperlink r:id="rId9" w:history="1">
        <w:r w:rsidRPr="00673D08">
          <w:rPr>
            <w:rFonts w:ascii="Times New Roman" w:hAnsi="Times New Roman"/>
            <w:color w:val="0000FF"/>
            <w:sz w:val="24"/>
            <w:szCs w:val="24"/>
            <w:u w:val="single"/>
          </w:rPr>
          <w:t>www.admdubrovka.ru</w:t>
        </w:r>
      </w:hyperlink>
    </w:p>
    <w:p w:rsidR="00673D08" w:rsidRPr="00673D08" w:rsidRDefault="00673D08" w:rsidP="00673D08">
      <w:pPr>
        <w:numPr>
          <w:ilvl w:val="0"/>
          <w:numId w:val="33"/>
        </w:numPr>
        <w:spacing w:after="0" w:line="240" w:lineRule="atLeast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73D08">
        <w:rPr>
          <w:rFonts w:ascii="Times New Roman" w:hAnsi="Times New Roman"/>
          <w:sz w:val="24"/>
          <w:szCs w:val="24"/>
          <w:lang w:eastAsia="en-US"/>
        </w:rPr>
        <w:t xml:space="preserve">Контроль за исполнением настоящего постановления возложить на председателя Комитета имущественных отношений администрации Дубровского района И.В. </w:t>
      </w:r>
      <w:proofErr w:type="spellStart"/>
      <w:r w:rsidRPr="00673D08">
        <w:rPr>
          <w:rFonts w:ascii="Times New Roman" w:hAnsi="Times New Roman"/>
          <w:sz w:val="24"/>
          <w:szCs w:val="24"/>
          <w:lang w:eastAsia="en-US"/>
        </w:rPr>
        <w:t>Карандина</w:t>
      </w:r>
      <w:proofErr w:type="spellEnd"/>
      <w:r w:rsidRPr="00673D08">
        <w:rPr>
          <w:rFonts w:ascii="Times New Roman" w:hAnsi="Times New Roman"/>
          <w:sz w:val="24"/>
          <w:szCs w:val="24"/>
          <w:lang w:eastAsia="en-US"/>
        </w:rPr>
        <w:t>.</w:t>
      </w:r>
    </w:p>
    <w:p w:rsidR="00673D08" w:rsidRPr="00673D08" w:rsidRDefault="00673D08" w:rsidP="00673D08">
      <w:pPr>
        <w:numPr>
          <w:ilvl w:val="0"/>
          <w:numId w:val="33"/>
        </w:numPr>
        <w:spacing w:after="0" w:line="240" w:lineRule="atLeast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73D08">
        <w:rPr>
          <w:rFonts w:ascii="Times New Roman" w:hAnsi="Times New Roman"/>
          <w:sz w:val="24"/>
          <w:szCs w:val="24"/>
          <w:lang w:eastAsia="en-US"/>
        </w:rPr>
        <w:t>Постановление вступает в силу с момента его официального опубликования.</w:t>
      </w:r>
    </w:p>
    <w:p w:rsidR="00673D08" w:rsidRPr="00673D08" w:rsidRDefault="00673D08" w:rsidP="00673D08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673D08" w:rsidRPr="00673D08" w:rsidRDefault="00673D08" w:rsidP="00673D08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673D08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673D08" w:rsidRPr="00673D08" w:rsidRDefault="00673D08" w:rsidP="00673D0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D08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73D08">
        <w:rPr>
          <w:rFonts w:ascii="Times New Roman" w:hAnsi="Times New Roman"/>
          <w:sz w:val="24"/>
          <w:szCs w:val="24"/>
        </w:rPr>
        <w:t xml:space="preserve">      </w:t>
      </w:r>
      <w:r w:rsidRPr="00673D08">
        <w:rPr>
          <w:rFonts w:ascii="Times New Roman" w:hAnsi="Times New Roman"/>
          <w:sz w:val="24"/>
          <w:szCs w:val="24"/>
        </w:rPr>
        <w:tab/>
        <w:t xml:space="preserve">        И.А. </w:t>
      </w:r>
      <w:proofErr w:type="spellStart"/>
      <w:r w:rsidRPr="00673D08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673D08" w:rsidRPr="00673D08" w:rsidRDefault="00673D08" w:rsidP="00673D08">
      <w:pPr>
        <w:spacing w:after="0" w:line="0" w:lineRule="atLeast"/>
        <w:rPr>
          <w:rFonts w:ascii="Times New Roman" w:hAnsi="Times New Roman"/>
          <w:sz w:val="24"/>
          <w:szCs w:val="24"/>
          <w:lang w:eastAsia="en-US"/>
        </w:rPr>
      </w:pPr>
      <w:r w:rsidRPr="00673D08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</w:t>
      </w:r>
    </w:p>
    <w:p w:rsidR="00673D08" w:rsidRPr="00673D08" w:rsidRDefault="00673D08" w:rsidP="00673D08">
      <w:pPr>
        <w:spacing w:after="0" w:line="0" w:lineRule="atLeast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673D08" w:rsidRPr="00673D08" w:rsidRDefault="00673D08" w:rsidP="00673D08">
      <w:pPr>
        <w:spacing w:after="0" w:line="0" w:lineRule="atLeast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673D08">
        <w:rPr>
          <w:rFonts w:ascii="Times New Roman" w:hAnsi="Times New Roman"/>
          <w:sz w:val="24"/>
          <w:szCs w:val="24"/>
          <w:lang w:eastAsia="en-US"/>
        </w:rPr>
        <w:t>Приложение</w:t>
      </w:r>
    </w:p>
    <w:p w:rsidR="00673D08" w:rsidRPr="00673D08" w:rsidRDefault="00673D08" w:rsidP="00673D08">
      <w:pPr>
        <w:spacing w:after="0" w:line="0" w:lineRule="atLeast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673D08">
        <w:rPr>
          <w:rFonts w:ascii="Times New Roman" w:hAnsi="Times New Roman"/>
          <w:sz w:val="24"/>
          <w:szCs w:val="24"/>
          <w:lang w:eastAsia="en-US"/>
        </w:rPr>
        <w:t xml:space="preserve">к постановлению администрации </w:t>
      </w:r>
    </w:p>
    <w:p w:rsidR="00673D08" w:rsidRPr="00673D08" w:rsidRDefault="00673D08" w:rsidP="00673D08">
      <w:pPr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73D08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Дубровского района от   10.01.2024г. № 24                   </w:t>
      </w:r>
    </w:p>
    <w:p w:rsidR="00673D08" w:rsidRPr="00673D08" w:rsidRDefault="00673D08" w:rsidP="00673D08">
      <w:pPr>
        <w:spacing w:after="0" w:line="0" w:lineRule="atLeast"/>
        <w:jc w:val="right"/>
        <w:rPr>
          <w:rFonts w:ascii="Times New Roman" w:hAnsi="Times New Roman"/>
          <w:sz w:val="24"/>
          <w:szCs w:val="24"/>
          <w:lang w:eastAsia="en-US"/>
        </w:rPr>
      </w:pPr>
      <w:r w:rsidRPr="00673D08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</w:t>
      </w:r>
    </w:p>
    <w:p w:rsidR="00673D08" w:rsidRPr="00673D08" w:rsidRDefault="00673D08" w:rsidP="00673D08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lang w:eastAsia="en-US"/>
        </w:rPr>
        <w:t xml:space="preserve">                                                                                 </w:t>
      </w:r>
      <w:r w:rsidRPr="00673D08">
        <w:rPr>
          <w:rFonts w:ascii="Times New Roman" w:hAnsi="Times New Roman"/>
          <w:b/>
          <w:sz w:val="28"/>
          <w:szCs w:val="28"/>
          <w:lang w:eastAsia="en-US"/>
        </w:rPr>
        <w:t>ПЕРЕЧЕНЬ</w:t>
      </w:r>
    </w:p>
    <w:p w:rsidR="00673D08" w:rsidRPr="00673D08" w:rsidRDefault="00673D08" w:rsidP="00673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73D08">
        <w:rPr>
          <w:rFonts w:ascii="Times New Roman" w:hAnsi="Times New Roman"/>
          <w:b/>
          <w:sz w:val="28"/>
          <w:szCs w:val="28"/>
          <w:lang w:eastAsia="en-US"/>
        </w:rPr>
        <w:t>объектов, в отношении которых планируется заключение концессионных соглашений в 2024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862"/>
        <w:gridCol w:w="2215"/>
        <w:gridCol w:w="1447"/>
        <w:gridCol w:w="1715"/>
        <w:gridCol w:w="1801"/>
      </w:tblGrid>
      <w:tr w:rsidR="00673D08" w:rsidRPr="00673D08" w:rsidTr="004C71CA">
        <w:tc>
          <w:tcPr>
            <w:tcW w:w="531" w:type="dxa"/>
            <w:shd w:val="clear" w:color="auto" w:fill="auto"/>
          </w:tcPr>
          <w:p w:rsidR="00673D08" w:rsidRPr="00673D08" w:rsidRDefault="00673D08" w:rsidP="00673D08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73D08"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1862" w:type="dxa"/>
            <w:shd w:val="clear" w:color="auto" w:fill="auto"/>
          </w:tcPr>
          <w:p w:rsidR="00673D08" w:rsidRPr="00673D08" w:rsidRDefault="00673D08" w:rsidP="00673D08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73D08">
              <w:rPr>
                <w:rFonts w:ascii="Times New Roman" w:hAnsi="Times New Roman"/>
                <w:lang w:eastAsia="en-US"/>
              </w:rPr>
              <w:t>Наименование объекта, адрес объекта</w:t>
            </w:r>
          </w:p>
        </w:tc>
        <w:tc>
          <w:tcPr>
            <w:tcW w:w="2215" w:type="dxa"/>
            <w:shd w:val="clear" w:color="auto" w:fill="auto"/>
          </w:tcPr>
          <w:p w:rsidR="00673D08" w:rsidRPr="00673D08" w:rsidRDefault="00673D08" w:rsidP="00673D08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73D08">
              <w:rPr>
                <w:rFonts w:ascii="Times New Roman" w:hAnsi="Times New Roman"/>
                <w:lang w:eastAsia="en-US"/>
              </w:rPr>
              <w:t>Кадастровый номер</w:t>
            </w:r>
          </w:p>
        </w:tc>
        <w:tc>
          <w:tcPr>
            <w:tcW w:w="1447" w:type="dxa"/>
            <w:shd w:val="clear" w:color="auto" w:fill="auto"/>
          </w:tcPr>
          <w:p w:rsidR="00673D08" w:rsidRPr="00673D08" w:rsidRDefault="00673D08" w:rsidP="00673D08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73D08">
              <w:rPr>
                <w:rFonts w:ascii="Times New Roman" w:hAnsi="Times New Roman"/>
                <w:lang w:eastAsia="en-US"/>
              </w:rPr>
              <w:t>Площадь, протяженность объекта</w:t>
            </w:r>
          </w:p>
        </w:tc>
        <w:tc>
          <w:tcPr>
            <w:tcW w:w="1715" w:type="dxa"/>
            <w:shd w:val="clear" w:color="auto" w:fill="auto"/>
          </w:tcPr>
          <w:p w:rsidR="00673D08" w:rsidRPr="00673D08" w:rsidRDefault="00673D08" w:rsidP="00673D08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73D08">
              <w:rPr>
                <w:rFonts w:ascii="Times New Roman" w:hAnsi="Times New Roman"/>
                <w:lang w:eastAsia="en-US"/>
              </w:rPr>
              <w:t>Дата возникновения права собственности</w:t>
            </w:r>
          </w:p>
        </w:tc>
        <w:tc>
          <w:tcPr>
            <w:tcW w:w="1801" w:type="dxa"/>
            <w:shd w:val="clear" w:color="auto" w:fill="auto"/>
          </w:tcPr>
          <w:p w:rsidR="00673D08" w:rsidRPr="00673D08" w:rsidRDefault="00673D08" w:rsidP="00673D08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73D08">
              <w:rPr>
                <w:rFonts w:ascii="Times New Roman" w:hAnsi="Times New Roman"/>
                <w:lang w:eastAsia="en-US"/>
              </w:rPr>
              <w:t xml:space="preserve">Реквизиты документов-оснований возникновения права муниципальной собственности </w:t>
            </w:r>
          </w:p>
        </w:tc>
      </w:tr>
      <w:tr w:rsidR="00673D08" w:rsidRPr="00673D08" w:rsidTr="004C71CA">
        <w:tc>
          <w:tcPr>
            <w:tcW w:w="531" w:type="dxa"/>
            <w:shd w:val="clear" w:color="auto" w:fill="auto"/>
          </w:tcPr>
          <w:p w:rsidR="00673D08" w:rsidRPr="00673D08" w:rsidRDefault="00673D08" w:rsidP="00673D08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73D08">
              <w:rPr>
                <w:rFonts w:ascii="Times New Roman" w:hAnsi="Times New Roman"/>
                <w:lang w:eastAsia="en-US"/>
              </w:rPr>
              <w:t xml:space="preserve">1. </w:t>
            </w:r>
          </w:p>
        </w:tc>
        <w:tc>
          <w:tcPr>
            <w:tcW w:w="1862" w:type="dxa"/>
            <w:shd w:val="clear" w:color="auto" w:fill="auto"/>
          </w:tcPr>
          <w:p w:rsidR="00673D08" w:rsidRPr="00673D08" w:rsidRDefault="00673D08" w:rsidP="00673D08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73D08">
              <w:rPr>
                <w:rFonts w:ascii="Times New Roman" w:hAnsi="Times New Roman"/>
                <w:lang w:eastAsia="en-US"/>
              </w:rPr>
              <w:t xml:space="preserve">Теплотрасса, расположенная по </w:t>
            </w:r>
            <w:proofErr w:type="gramStart"/>
            <w:r w:rsidRPr="00673D08">
              <w:rPr>
                <w:rFonts w:ascii="Times New Roman" w:hAnsi="Times New Roman"/>
                <w:lang w:eastAsia="en-US"/>
              </w:rPr>
              <w:t>адресу:  Брянская</w:t>
            </w:r>
            <w:proofErr w:type="gramEnd"/>
            <w:r w:rsidRPr="00673D08">
              <w:rPr>
                <w:rFonts w:ascii="Times New Roman" w:hAnsi="Times New Roman"/>
                <w:lang w:eastAsia="en-US"/>
              </w:rPr>
              <w:t xml:space="preserve"> область, Дубровский район,                        </w:t>
            </w:r>
            <w:proofErr w:type="spellStart"/>
            <w:r w:rsidRPr="00673D08">
              <w:rPr>
                <w:rFonts w:ascii="Times New Roman" w:hAnsi="Times New Roman"/>
                <w:lang w:eastAsia="en-US"/>
              </w:rPr>
              <w:t>рп</w:t>
            </w:r>
            <w:proofErr w:type="spellEnd"/>
            <w:r w:rsidRPr="00673D08">
              <w:rPr>
                <w:rFonts w:ascii="Times New Roman" w:hAnsi="Times New Roman"/>
                <w:lang w:eastAsia="en-US"/>
              </w:rPr>
              <w:t>. Дубровка,                1 микрорайон</w:t>
            </w:r>
          </w:p>
        </w:tc>
        <w:tc>
          <w:tcPr>
            <w:tcW w:w="2215" w:type="dxa"/>
            <w:shd w:val="clear" w:color="auto" w:fill="auto"/>
          </w:tcPr>
          <w:p w:rsidR="00673D08" w:rsidRPr="00673D08" w:rsidRDefault="00673D08" w:rsidP="00673D08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73D08">
              <w:rPr>
                <w:rFonts w:ascii="Times New Roman" w:hAnsi="Times New Roman"/>
                <w:lang w:eastAsia="en-US"/>
              </w:rPr>
              <w:t>32:05:0110305:1559</w:t>
            </w:r>
          </w:p>
        </w:tc>
        <w:tc>
          <w:tcPr>
            <w:tcW w:w="1447" w:type="dxa"/>
            <w:shd w:val="clear" w:color="auto" w:fill="auto"/>
          </w:tcPr>
          <w:p w:rsidR="00673D08" w:rsidRPr="00673D08" w:rsidRDefault="00673D08" w:rsidP="00673D08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smartTag w:uri="urn:schemas-microsoft-com:office:smarttags" w:element="metricconverter">
              <w:smartTagPr>
                <w:attr w:name="ProductID" w:val="93 м"/>
              </w:smartTagPr>
              <w:r w:rsidRPr="00673D08">
                <w:rPr>
                  <w:rFonts w:ascii="Times New Roman" w:hAnsi="Times New Roman"/>
                  <w:lang w:eastAsia="en-US"/>
                </w:rPr>
                <w:t>93 м</w:t>
              </w:r>
            </w:smartTag>
            <w:r w:rsidRPr="00673D08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715" w:type="dxa"/>
            <w:shd w:val="clear" w:color="auto" w:fill="auto"/>
          </w:tcPr>
          <w:p w:rsidR="00673D08" w:rsidRPr="00673D08" w:rsidRDefault="00673D08" w:rsidP="00673D08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73D08">
              <w:rPr>
                <w:rFonts w:ascii="Times New Roman" w:hAnsi="Times New Roman"/>
                <w:lang w:eastAsia="en-US"/>
              </w:rPr>
              <w:t>24.07.2019г.</w:t>
            </w:r>
          </w:p>
        </w:tc>
        <w:tc>
          <w:tcPr>
            <w:tcW w:w="1801" w:type="dxa"/>
            <w:shd w:val="clear" w:color="auto" w:fill="auto"/>
          </w:tcPr>
          <w:p w:rsidR="00673D08" w:rsidRPr="00673D08" w:rsidRDefault="00673D08" w:rsidP="00673D08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73D08">
              <w:rPr>
                <w:rFonts w:ascii="Times New Roman" w:hAnsi="Times New Roman"/>
                <w:lang w:eastAsia="en-US"/>
              </w:rPr>
              <w:t>Решение Дубровского районного суда Брянской области                           № 2-188/2019           от 10.06.2019г.</w:t>
            </w:r>
          </w:p>
        </w:tc>
      </w:tr>
      <w:tr w:rsidR="00673D08" w:rsidRPr="00673D08" w:rsidTr="004C71CA">
        <w:tc>
          <w:tcPr>
            <w:tcW w:w="531" w:type="dxa"/>
            <w:shd w:val="clear" w:color="auto" w:fill="auto"/>
          </w:tcPr>
          <w:p w:rsidR="00673D08" w:rsidRPr="00673D08" w:rsidRDefault="00673D08" w:rsidP="00673D08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73D08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1862" w:type="dxa"/>
            <w:shd w:val="clear" w:color="auto" w:fill="auto"/>
          </w:tcPr>
          <w:p w:rsidR="00673D08" w:rsidRPr="00673D08" w:rsidRDefault="00673D08" w:rsidP="00673D08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73D08">
              <w:rPr>
                <w:rFonts w:ascii="Times New Roman" w:hAnsi="Times New Roman"/>
                <w:lang w:eastAsia="en-US"/>
              </w:rPr>
              <w:t xml:space="preserve">Здание Дома культуры, расположенное                 по адресу: Брянская область, Дубровский район, д. </w:t>
            </w:r>
            <w:proofErr w:type="spellStart"/>
            <w:r w:rsidRPr="00673D08">
              <w:rPr>
                <w:rFonts w:ascii="Times New Roman" w:hAnsi="Times New Roman"/>
                <w:lang w:eastAsia="en-US"/>
              </w:rPr>
              <w:t>Немерь</w:t>
            </w:r>
            <w:proofErr w:type="spellEnd"/>
            <w:r w:rsidRPr="00673D08">
              <w:rPr>
                <w:rFonts w:ascii="Times New Roman" w:hAnsi="Times New Roman"/>
                <w:lang w:eastAsia="en-US"/>
              </w:rPr>
              <w:t>,                          пер. Садовый,                д. 7</w:t>
            </w:r>
          </w:p>
        </w:tc>
        <w:tc>
          <w:tcPr>
            <w:tcW w:w="2215" w:type="dxa"/>
            <w:shd w:val="clear" w:color="auto" w:fill="auto"/>
          </w:tcPr>
          <w:p w:rsidR="00673D08" w:rsidRPr="00673D08" w:rsidRDefault="00673D08" w:rsidP="00673D08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7" w:type="dxa"/>
            <w:shd w:val="clear" w:color="auto" w:fill="auto"/>
          </w:tcPr>
          <w:p w:rsidR="00673D08" w:rsidRPr="00673D08" w:rsidRDefault="00673D08" w:rsidP="00673D08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73D08">
              <w:rPr>
                <w:rFonts w:ascii="Times New Roman" w:hAnsi="Times New Roman"/>
                <w:lang w:eastAsia="en-US"/>
              </w:rPr>
              <w:t xml:space="preserve">65 </w:t>
            </w:r>
            <w:proofErr w:type="spellStart"/>
            <w:r w:rsidRPr="00673D08">
              <w:rPr>
                <w:rFonts w:ascii="Times New Roman" w:hAnsi="Times New Roman"/>
                <w:lang w:eastAsia="en-US"/>
              </w:rPr>
              <w:t>кв.м</w:t>
            </w:r>
            <w:proofErr w:type="spellEnd"/>
            <w:r w:rsidRPr="00673D08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715" w:type="dxa"/>
            <w:shd w:val="clear" w:color="auto" w:fill="auto"/>
          </w:tcPr>
          <w:p w:rsidR="00673D08" w:rsidRPr="00673D08" w:rsidRDefault="00673D08" w:rsidP="00673D08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73D08">
              <w:rPr>
                <w:rFonts w:ascii="Times New Roman" w:hAnsi="Times New Roman"/>
                <w:lang w:eastAsia="en-US"/>
              </w:rPr>
              <w:t>14.12.2006г.</w:t>
            </w:r>
          </w:p>
        </w:tc>
        <w:tc>
          <w:tcPr>
            <w:tcW w:w="1801" w:type="dxa"/>
            <w:shd w:val="clear" w:color="auto" w:fill="auto"/>
          </w:tcPr>
          <w:p w:rsidR="00673D08" w:rsidRPr="00673D08" w:rsidRDefault="00673D08" w:rsidP="00673D08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73D08">
              <w:rPr>
                <w:rFonts w:ascii="Times New Roman" w:hAnsi="Times New Roman"/>
                <w:lang w:eastAsia="en-US"/>
              </w:rPr>
              <w:t>Закон Брянской области № 119-З от 14.12.2006г.</w:t>
            </w:r>
          </w:p>
        </w:tc>
      </w:tr>
    </w:tbl>
    <w:p w:rsidR="00600F8A" w:rsidRDefault="00600F8A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673D08" w:rsidRDefault="00673D08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673D08" w:rsidRPr="00673D08" w:rsidRDefault="00673D08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</w:t>
      </w:r>
      <w:r w:rsidRPr="00673D08">
        <w:rPr>
          <w:rFonts w:ascii="Times New Roman" w:hAnsi="Times New Roman"/>
          <w:b/>
          <w:sz w:val="24"/>
          <w:szCs w:val="24"/>
        </w:rPr>
        <w:t>1.5.3.</w:t>
      </w:r>
    </w:p>
    <w:p w:rsidR="00C51364" w:rsidRPr="00C51364" w:rsidRDefault="00C51364" w:rsidP="00C513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РОССИЙСКАЯ ФЕДЕРАЦИЯ</w:t>
      </w:r>
    </w:p>
    <w:p w:rsidR="00C51364" w:rsidRPr="00C51364" w:rsidRDefault="00C51364" w:rsidP="00C513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БРЯНСКАЯ ОБЛАСТЬ</w:t>
      </w:r>
    </w:p>
    <w:p w:rsidR="00C51364" w:rsidRPr="00C51364" w:rsidRDefault="00C51364" w:rsidP="00C513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C51364" w:rsidRPr="00C51364" w:rsidRDefault="00C51364" w:rsidP="00C513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ПОСТАНОВЛЕНИЕ</w:t>
      </w:r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от 10.01.2024 г.                                                                                                      № 5</w:t>
      </w:r>
    </w:p>
    <w:p w:rsidR="00C51364" w:rsidRPr="00C51364" w:rsidRDefault="00C51364" w:rsidP="00C5136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 xml:space="preserve">  п. Дубровка</w:t>
      </w:r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администрации Дубровского района от 12.04.2022 № 181</w:t>
      </w:r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«Об установлении платы, взимаемой с родителей</w:t>
      </w:r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(законных представителей) за присмотр и уход за ребенком</w:t>
      </w:r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в образовательных организациях Дубровского района,</w:t>
      </w:r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реализующих образовательные программы</w:t>
      </w:r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дошкольного образования»</w:t>
      </w:r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364" w:rsidRPr="00C51364" w:rsidRDefault="00C51364" w:rsidP="00C513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Руководствуясь пунктом 2 ст. 65 Федерального закона от 29.12.2012 № 273-ФЗ «Об образовании в Российской Федерации», постановлением Правительства Брянской области от 20.06.2016 года № 317-п «Об утверждении максимального размера взимаемой платы с родителей (законных представителей) за присмотр и уход за детьми в муниципальных образовательных организациях Брянской области, реализующих образовательные программы дошкольного образования»,</w:t>
      </w:r>
    </w:p>
    <w:p w:rsidR="00C51364" w:rsidRPr="00C51364" w:rsidRDefault="00C51364" w:rsidP="00C513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ПОСТАНОВЛЯЮ:</w:t>
      </w:r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364" w:rsidRPr="00C51364" w:rsidRDefault="00C51364" w:rsidP="00C5136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Внести в постановление администрации Дубровского района от 12.04.2022 № 181 «Об установлении платы, взимаемой с родителей (законных представителей) за присмотр и уход за ребенком в образовательных организациях Дубровского района, реализующих образовательные программы дошкольного образования» (далее по тексту- Постановление) следующие изменения:</w:t>
      </w:r>
    </w:p>
    <w:p w:rsidR="00C51364" w:rsidRPr="00C51364" w:rsidRDefault="00C51364" w:rsidP="00C51364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 xml:space="preserve">Пункт 1 Постановления изложить в следующей редакции: </w:t>
      </w:r>
    </w:p>
    <w:p w:rsidR="00C51364" w:rsidRPr="00C51364" w:rsidRDefault="00C51364" w:rsidP="00C513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«1. Установить плату, взимаемую с родителей (законных представителей) за присмотр и уход за ребенком в образовательных организациях Дубровского района, реализующих программы дошкольного образования за каждый день посещения с режимом пребывания до 10,5 часов с 1 января 2024 года:</w:t>
      </w:r>
    </w:p>
    <w:p w:rsidR="00C51364" w:rsidRPr="00C51364" w:rsidRDefault="00C51364" w:rsidP="00C513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в группах для детей в возрасте до 3 лет в размере 67,00 рублей;</w:t>
      </w:r>
    </w:p>
    <w:p w:rsidR="00C51364" w:rsidRPr="00C51364" w:rsidRDefault="00C51364" w:rsidP="00C513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 xml:space="preserve">в группах для детей в возрасте от 3 до 8 лет в размере 84,00 рубля». </w:t>
      </w:r>
    </w:p>
    <w:p w:rsidR="00C51364" w:rsidRPr="00C51364" w:rsidRDefault="00C51364" w:rsidP="00C5136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 опубликовать в периодическом печатном средстве массовой информации «Вестник Дубровского района» </w:t>
      </w:r>
      <w:r w:rsidRPr="00C51364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«Интернет».</w:t>
      </w:r>
    </w:p>
    <w:p w:rsidR="00C51364" w:rsidRPr="00C51364" w:rsidRDefault="00C51364" w:rsidP="00C5136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Дубровского района Г.В. </w:t>
      </w:r>
      <w:proofErr w:type="spellStart"/>
      <w:r w:rsidRPr="00C51364">
        <w:rPr>
          <w:rFonts w:ascii="Times New Roman" w:hAnsi="Times New Roman"/>
          <w:sz w:val="24"/>
          <w:szCs w:val="24"/>
        </w:rPr>
        <w:t>Кубекину</w:t>
      </w:r>
      <w:proofErr w:type="spellEnd"/>
      <w:r w:rsidRPr="00C51364">
        <w:rPr>
          <w:rFonts w:ascii="Times New Roman" w:hAnsi="Times New Roman"/>
          <w:sz w:val="24"/>
          <w:szCs w:val="24"/>
        </w:rPr>
        <w:t>.</w:t>
      </w:r>
    </w:p>
    <w:p w:rsidR="00C51364" w:rsidRPr="00C51364" w:rsidRDefault="00C51364" w:rsidP="00C5136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eastAsia="Calibri" w:hAnsi="Times New Roman"/>
          <w:sz w:val="24"/>
          <w:szCs w:val="24"/>
          <w:lang w:eastAsia="en-US"/>
        </w:rPr>
        <w:t>Постановление вступает в силу с момента его официального опубликования и распространяется на правоотношения, возникшие с 01 января 2024 года.</w:t>
      </w:r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Глава администрации</w:t>
      </w:r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И.А. </w:t>
      </w:r>
      <w:proofErr w:type="spellStart"/>
      <w:r w:rsidRPr="00C51364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673D08" w:rsidRDefault="00673D08" w:rsidP="000A50F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C51364" w:rsidRDefault="00C51364" w:rsidP="000A50F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1.5.4.</w:t>
      </w:r>
    </w:p>
    <w:p w:rsidR="00C51364" w:rsidRPr="00C51364" w:rsidRDefault="00C51364" w:rsidP="00C513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РОССИЙСКАЯ ФЕДЕРАЦИЯ</w:t>
      </w:r>
    </w:p>
    <w:p w:rsidR="00C51364" w:rsidRPr="00C51364" w:rsidRDefault="00C51364" w:rsidP="00C513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БРЯНСКАЯ ОБЛАСТЬ</w:t>
      </w:r>
    </w:p>
    <w:p w:rsidR="00C51364" w:rsidRPr="00C51364" w:rsidRDefault="00C51364" w:rsidP="00C513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C51364" w:rsidRPr="00C51364" w:rsidRDefault="00C51364" w:rsidP="00C513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ПОСТАНОВЛЕНИЕ</w:t>
      </w:r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1364">
        <w:rPr>
          <w:rFonts w:ascii="Times New Roman" w:hAnsi="Times New Roman"/>
          <w:sz w:val="24"/>
          <w:szCs w:val="24"/>
        </w:rPr>
        <w:t>От  11.01.2024</w:t>
      </w:r>
      <w:proofErr w:type="gramEnd"/>
      <w:r w:rsidRPr="00C513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№ 10</w:t>
      </w:r>
    </w:p>
    <w:p w:rsidR="00C51364" w:rsidRPr="00C51364" w:rsidRDefault="00C51364" w:rsidP="00C5136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п. Дубровка</w:t>
      </w:r>
    </w:p>
    <w:p w:rsidR="00C51364" w:rsidRPr="00C51364" w:rsidRDefault="00C51364" w:rsidP="00C513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364" w:rsidRPr="00C51364" w:rsidRDefault="00C51364" w:rsidP="00C513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 xml:space="preserve">Об утверждении проектной документации </w:t>
      </w:r>
    </w:p>
    <w:p w:rsidR="00C51364" w:rsidRPr="00C51364" w:rsidRDefault="00C51364" w:rsidP="00C513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 xml:space="preserve"> «</w:t>
      </w:r>
      <w:bookmarkStart w:id="0" w:name="_Hlk97731755"/>
      <w:r w:rsidRPr="00C51364">
        <w:rPr>
          <w:rFonts w:ascii="Times New Roman" w:hAnsi="Times New Roman"/>
          <w:sz w:val="24"/>
          <w:szCs w:val="24"/>
        </w:rPr>
        <w:t>Ремонт автомобильной дороги</w:t>
      </w:r>
    </w:p>
    <w:p w:rsidR="00C51364" w:rsidRPr="00C51364" w:rsidRDefault="00C51364" w:rsidP="00C513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 xml:space="preserve"> </w:t>
      </w:r>
      <w:bookmarkStart w:id="1" w:name="_Hlk45197095"/>
      <w:r w:rsidRPr="00C51364">
        <w:rPr>
          <w:rFonts w:ascii="Times New Roman" w:hAnsi="Times New Roman"/>
          <w:sz w:val="24"/>
          <w:szCs w:val="24"/>
        </w:rPr>
        <w:t xml:space="preserve">по </w:t>
      </w:r>
      <w:bookmarkStart w:id="2" w:name="_Hlk126307301"/>
      <w:bookmarkStart w:id="3" w:name="_Hlk126308276"/>
      <w:r w:rsidRPr="00C51364">
        <w:rPr>
          <w:rFonts w:ascii="Times New Roman" w:hAnsi="Times New Roman"/>
          <w:sz w:val="24"/>
          <w:szCs w:val="24"/>
        </w:rPr>
        <w:t xml:space="preserve">ул. </w:t>
      </w:r>
      <w:bookmarkEnd w:id="2"/>
      <w:r w:rsidRPr="00C51364">
        <w:rPr>
          <w:rFonts w:ascii="Times New Roman" w:hAnsi="Times New Roman"/>
          <w:sz w:val="24"/>
          <w:szCs w:val="24"/>
        </w:rPr>
        <w:t xml:space="preserve">Воровского в </w:t>
      </w:r>
      <w:proofErr w:type="spellStart"/>
      <w:r w:rsidRPr="00C51364">
        <w:rPr>
          <w:rFonts w:ascii="Times New Roman" w:hAnsi="Times New Roman"/>
          <w:sz w:val="24"/>
          <w:szCs w:val="24"/>
        </w:rPr>
        <w:t>р.п</w:t>
      </w:r>
      <w:proofErr w:type="spellEnd"/>
      <w:r w:rsidRPr="00C51364">
        <w:rPr>
          <w:rFonts w:ascii="Times New Roman" w:hAnsi="Times New Roman"/>
          <w:sz w:val="24"/>
          <w:szCs w:val="24"/>
        </w:rPr>
        <w:t>. Дубровка</w:t>
      </w:r>
    </w:p>
    <w:p w:rsidR="00C51364" w:rsidRPr="00C51364" w:rsidRDefault="00C51364" w:rsidP="00C513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Дубровского района Брянской области</w:t>
      </w:r>
      <w:bookmarkEnd w:id="0"/>
      <w:bookmarkEnd w:id="3"/>
      <w:r w:rsidRPr="00C51364">
        <w:rPr>
          <w:rFonts w:ascii="Times New Roman" w:hAnsi="Times New Roman"/>
          <w:sz w:val="24"/>
          <w:szCs w:val="24"/>
        </w:rPr>
        <w:t>»</w:t>
      </w:r>
      <w:bookmarkEnd w:id="1"/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364" w:rsidRPr="00C51364" w:rsidRDefault="00C51364" w:rsidP="00C513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1364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</w:t>
      </w:r>
      <w:r w:rsidRPr="00C51364">
        <w:rPr>
          <w:rFonts w:ascii="Times New Roman" w:hAnsi="Times New Roman"/>
          <w:sz w:val="24"/>
          <w:szCs w:val="24"/>
        </w:rPr>
        <w:t xml:space="preserve">от 06.10.2003 </w:t>
      </w:r>
      <w:r w:rsidRPr="00C51364">
        <w:rPr>
          <w:rFonts w:ascii="Times New Roman" w:hAnsi="Times New Roman"/>
          <w:sz w:val="24"/>
          <w:szCs w:val="24"/>
          <w:lang w:val="en-US"/>
        </w:rPr>
        <w:t>N</w:t>
      </w:r>
      <w:r w:rsidRPr="00C51364">
        <w:rPr>
          <w:rFonts w:ascii="Times New Roman" w:hAnsi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 </w:t>
      </w:r>
    </w:p>
    <w:p w:rsidR="00C51364" w:rsidRPr="00C51364" w:rsidRDefault="00C51364" w:rsidP="00C513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ПОСТАНОВЛЯЮ:</w:t>
      </w:r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364" w:rsidRPr="00C51364" w:rsidRDefault="00C51364" w:rsidP="00C51364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 xml:space="preserve">1. Утвердить </w:t>
      </w:r>
      <w:r w:rsidRPr="00C51364">
        <w:rPr>
          <w:rFonts w:ascii="Times New Roman" w:hAnsi="Times New Roman"/>
          <w:color w:val="000000"/>
          <w:sz w:val="24"/>
          <w:szCs w:val="24"/>
        </w:rPr>
        <w:t>проектно-сметную документацию «</w:t>
      </w:r>
      <w:r w:rsidRPr="00C51364">
        <w:rPr>
          <w:rFonts w:ascii="Times New Roman" w:hAnsi="Times New Roman"/>
          <w:sz w:val="24"/>
          <w:szCs w:val="24"/>
        </w:rPr>
        <w:t xml:space="preserve">Ремонт автомобильной </w:t>
      </w:r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 xml:space="preserve">дороги по ул. Воровского в </w:t>
      </w:r>
      <w:proofErr w:type="spellStart"/>
      <w:r w:rsidRPr="00C51364">
        <w:rPr>
          <w:rFonts w:ascii="Times New Roman" w:hAnsi="Times New Roman"/>
          <w:sz w:val="24"/>
          <w:szCs w:val="24"/>
        </w:rPr>
        <w:t>р.п</w:t>
      </w:r>
      <w:proofErr w:type="spellEnd"/>
      <w:r w:rsidRPr="00C51364">
        <w:rPr>
          <w:rFonts w:ascii="Times New Roman" w:hAnsi="Times New Roman"/>
          <w:sz w:val="24"/>
          <w:szCs w:val="24"/>
        </w:rPr>
        <w:t xml:space="preserve">. Дубровка Дубровского района Брянской области» в ценах </w:t>
      </w:r>
      <w:r w:rsidRPr="00C51364">
        <w:rPr>
          <w:rFonts w:ascii="Times New Roman" w:hAnsi="Times New Roman"/>
          <w:sz w:val="24"/>
          <w:szCs w:val="24"/>
          <w:lang w:val="en-US"/>
        </w:rPr>
        <w:t>III</w:t>
      </w:r>
      <w:r w:rsidRPr="00C51364">
        <w:rPr>
          <w:rFonts w:ascii="Times New Roman" w:hAnsi="Times New Roman"/>
          <w:sz w:val="24"/>
          <w:szCs w:val="24"/>
        </w:rPr>
        <w:t xml:space="preserve"> квартала 2023г.- 5 797 528,72 руб.  </w:t>
      </w:r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 xml:space="preserve">   Протяженность основной дороги </w:t>
      </w:r>
      <w:r w:rsidRPr="00C51364">
        <w:rPr>
          <w:rFonts w:ascii="Times New Roman" w:hAnsi="Times New Roman"/>
          <w:color w:val="002060"/>
          <w:sz w:val="24"/>
          <w:szCs w:val="24"/>
        </w:rPr>
        <w:t>–</w:t>
      </w:r>
      <w:r w:rsidRPr="00C51364">
        <w:rPr>
          <w:rFonts w:ascii="Times New Roman" w:hAnsi="Times New Roman"/>
          <w:sz w:val="24"/>
          <w:szCs w:val="24"/>
        </w:rPr>
        <w:t xml:space="preserve">0,902 км, ширина проезжей части –4,5 м; 3,5 </w:t>
      </w:r>
      <w:proofErr w:type="gramStart"/>
      <w:r w:rsidRPr="00C51364">
        <w:rPr>
          <w:rFonts w:ascii="Times New Roman" w:hAnsi="Times New Roman"/>
          <w:sz w:val="24"/>
          <w:szCs w:val="24"/>
        </w:rPr>
        <w:t>м ;</w:t>
      </w:r>
      <w:proofErr w:type="gramEnd"/>
      <w:r w:rsidRPr="00C51364">
        <w:rPr>
          <w:rFonts w:ascii="Times New Roman" w:hAnsi="Times New Roman"/>
          <w:sz w:val="24"/>
          <w:szCs w:val="24"/>
        </w:rPr>
        <w:t xml:space="preserve"> площадь дорожной одежды–3649,0  </w:t>
      </w:r>
      <w:proofErr w:type="spellStart"/>
      <w:r w:rsidRPr="00C51364">
        <w:rPr>
          <w:rFonts w:ascii="Times New Roman" w:hAnsi="Times New Roman"/>
          <w:sz w:val="24"/>
          <w:szCs w:val="24"/>
        </w:rPr>
        <w:t>м.кв</w:t>
      </w:r>
      <w:proofErr w:type="spellEnd"/>
      <w:r w:rsidRPr="00C51364">
        <w:rPr>
          <w:rFonts w:ascii="Times New Roman" w:hAnsi="Times New Roman"/>
          <w:sz w:val="24"/>
          <w:szCs w:val="24"/>
        </w:rPr>
        <w:t>;  тип дорожной одежды – асфальтобетон.</w:t>
      </w:r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 xml:space="preserve">      </w:t>
      </w:r>
      <w:r w:rsidRPr="00C51364">
        <w:rPr>
          <w:rFonts w:ascii="Times New Roman" w:eastAsia="Calibri" w:hAnsi="Times New Roman"/>
          <w:sz w:val="24"/>
          <w:szCs w:val="24"/>
          <w:lang w:eastAsia="en-US"/>
        </w:rPr>
        <w:t xml:space="preserve">2. Постановление опубликовать в периодическом печатном средстве массовой информации «Вестник Дубровского района» </w:t>
      </w:r>
      <w:r w:rsidRPr="00C51364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интернет.</w:t>
      </w:r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 xml:space="preserve">      3.Контроль за выполнением постановления возложить на заместителя главы администрации Дубровского района С.Н. Ефименко.</w:t>
      </w:r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eastAsia="Calibri" w:hAnsi="Times New Roman"/>
          <w:sz w:val="24"/>
          <w:szCs w:val="24"/>
          <w:lang w:eastAsia="en-US"/>
        </w:rPr>
        <w:t xml:space="preserve">      4.Настоящее постановление вступает в силу с момента опубликования.</w:t>
      </w:r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Глава администрации</w:t>
      </w:r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                     И.А. </w:t>
      </w:r>
      <w:proofErr w:type="spellStart"/>
      <w:r w:rsidRPr="00C51364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r w:rsidRPr="00C51364">
        <w:rPr>
          <w:rFonts w:ascii="Times New Roman" w:hAnsi="Times New Roman"/>
          <w:b/>
          <w:sz w:val="24"/>
          <w:szCs w:val="24"/>
        </w:rPr>
        <w:t xml:space="preserve">  1.5.5.</w:t>
      </w:r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364" w:rsidRPr="00C51364" w:rsidRDefault="00C51364" w:rsidP="00C513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РОССИЙСКАЯ ФЕДЕРАЦИЯ</w:t>
      </w:r>
    </w:p>
    <w:p w:rsidR="00C51364" w:rsidRPr="00C51364" w:rsidRDefault="00C51364" w:rsidP="00C513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БРЯНСКАЯ ОБЛАСТЬ</w:t>
      </w:r>
    </w:p>
    <w:p w:rsidR="00C51364" w:rsidRPr="00C51364" w:rsidRDefault="00C51364" w:rsidP="00C513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C51364" w:rsidRPr="00C51364" w:rsidRDefault="00C51364" w:rsidP="00C513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ПОСТАНОВЛЕНИЕ</w:t>
      </w:r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1364">
        <w:rPr>
          <w:rFonts w:ascii="Times New Roman" w:hAnsi="Times New Roman"/>
          <w:sz w:val="24"/>
          <w:szCs w:val="24"/>
        </w:rPr>
        <w:t>От  11.01.2024</w:t>
      </w:r>
      <w:proofErr w:type="gramEnd"/>
      <w:r w:rsidRPr="00C513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№ 11</w:t>
      </w:r>
    </w:p>
    <w:p w:rsidR="00C51364" w:rsidRPr="00C51364" w:rsidRDefault="00C51364" w:rsidP="00C5136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п. Дубровка</w:t>
      </w:r>
    </w:p>
    <w:p w:rsidR="00C51364" w:rsidRPr="00C51364" w:rsidRDefault="00C51364" w:rsidP="00C513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364" w:rsidRPr="00C51364" w:rsidRDefault="00C51364" w:rsidP="00C513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 xml:space="preserve">Об утверждении проектной документации </w:t>
      </w:r>
    </w:p>
    <w:p w:rsidR="00C51364" w:rsidRPr="00C51364" w:rsidRDefault="00C51364" w:rsidP="00C513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 xml:space="preserve"> «Ремонт автомобильной дороги</w:t>
      </w:r>
    </w:p>
    <w:p w:rsidR="00C51364" w:rsidRPr="00C51364" w:rsidRDefault="00C51364" w:rsidP="00C513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 xml:space="preserve"> по ул. Гоголя в </w:t>
      </w:r>
      <w:proofErr w:type="spellStart"/>
      <w:r w:rsidRPr="00C51364">
        <w:rPr>
          <w:rFonts w:ascii="Times New Roman" w:hAnsi="Times New Roman"/>
          <w:sz w:val="24"/>
          <w:szCs w:val="24"/>
        </w:rPr>
        <w:t>р.п</w:t>
      </w:r>
      <w:proofErr w:type="spellEnd"/>
      <w:r w:rsidRPr="00C51364">
        <w:rPr>
          <w:rFonts w:ascii="Times New Roman" w:hAnsi="Times New Roman"/>
          <w:sz w:val="24"/>
          <w:szCs w:val="24"/>
        </w:rPr>
        <w:t>. Дубровка</w:t>
      </w:r>
    </w:p>
    <w:p w:rsidR="00C51364" w:rsidRPr="00C51364" w:rsidRDefault="00C51364" w:rsidP="00C513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Дубровского района Брянской области»</w:t>
      </w:r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364" w:rsidRPr="00C51364" w:rsidRDefault="00C51364" w:rsidP="00C513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1364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</w:t>
      </w:r>
      <w:r w:rsidRPr="00C51364">
        <w:rPr>
          <w:rFonts w:ascii="Times New Roman" w:hAnsi="Times New Roman"/>
          <w:sz w:val="24"/>
          <w:szCs w:val="24"/>
        </w:rPr>
        <w:t xml:space="preserve">от 06.10.2003 </w:t>
      </w:r>
      <w:r w:rsidRPr="00C51364">
        <w:rPr>
          <w:rFonts w:ascii="Times New Roman" w:hAnsi="Times New Roman"/>
          <w:sz w:val="24"/>
          <w:szCs w:val="24"/>
          <w:lang w:val="en-US"/>
        </w:rPr>
        <w:t>N</w:t>
      </w:r>
      <w:r w:rsidRPr="00C51364">
        <w:rPr>
          <w:rFonts w:ascii="Times New Roman" w:hAnsi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 </w:t>
      </w:r>
    </w:p>
    <w:p w:rsidR="00C51364" w:rsidRPr="00C51364" w:rsidRDefault="00C51364" w:rsidP="00C513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ПОСТАНОВЛЯЮ:</w:t>
      </w:r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364" w:rsidRPr="00C51364" w:rsidRDefault="00C51364" w:rsidP="00C5136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 xml:space="preserve">1. Утвердить </w:t>
      </w:r>
      <w:r w:rsidRPr="00C51364">
        <w:rPr>
          <w:rFonts w:ascii="Times New Roman" w:hAnsi="Times New Roman"/>
          <w:color w:val="000000"/>
          <w:sz w:val="24"/>
          <w:szCs w:val="24"/>
        </w:rPr>
        <w:t>проектно-сметную документацию «</w:t>
      </w:r>
      <w:r w:rsidRPr="00C51364">
        <w:rPr>
          <w:rFonts w:ascii="Times New Roman" w:hAnsi="Times New Roman"/>
          <w:sz w:val="24"/>
          <w:szCs w:val="24"/>
        </w:rPr>
        <w:t xml:space="preserve">Ремонт автомобильной дороги по ул. Гоголя в </w:t>
      </w:r>
      <w:proofErr w:type="spellStart"/>
      <w:r w:rsidRPr="00C51364">
        <w:rPr>
          <w:rFonts w:ascii="Times New Roman" w:hAnsi="Times New Roman"/>
          <w:sz w:val="24"/>
          <w:szCs w:val="24"/>
        </w:rPr>
        <w:t>р.п</w:t>
      </w:r>
      <w:proofErr w:type="spellEnd"/>
      <w:r w:rsidRPr="00C51364">
        <w:rPr>
          <w:rFonts w:ascii="Times New Roman" w:hAnsi="Times New Roman"/>
          <w:sz w:val="24"/>
          <w:szCs w:val="24"/>
        </w:rPr>
        <w:t xml:space="preserve">. Дубровка Дубровского района Брянской области» в ценах </w:t>
      </w:r>
      <w:r w:rsidRPr="00C51364">
        <w:rPr>
          <w:rFonts w:ascii="Times New Roman" w:hAnsi="Times New Roman"/>
          <w:sz w:val="24"/>
          <w:szCs w:val="24"/>
          <w:lang w:val="en-US"/>
        </w:rPr>
        <w:t>III</w:t>
      </w:r>
      <w:r w:rsidRPr="00C51364">
        <w:rPr>
          <w:rFonts w:ascii="Times New Roman" w:hAnsi="Times New Roman"/>
          <w:sz w:val="24"/>
          <w:szCs w:val="24"/>
        </w:rPr>
        <w:t xml:space="preserve"> квартала 2023г.- 5 061 024,05 руб. </w:t>
      </w:r>
    </w:p>
    <w:p w:rsidR="00C51364" w:rsidRPr="00C51364" w:rsidRDefault="00C51364" w:rsidP="00C5136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 xml:space="preserve">Протяженность основной дороги </w:t>
      </w:r>
      <w:r w:rsidRPr="00C51364">
        <w:rPr>
          <w:rFonts w:ascii="Times New Roman" w:hAnsi="Times New Roman"/>
          <w:color w:val="002060"/>
          <w:sz w:val="24"/>
          <w:szCs w:val="24"/>
        </w:rPr>
        <w:t>–</w:t>
      </w:r>
      <w:r w:rsidRPr="00C51364">
        <w:rPr>
          <w:rFonts w:ascii="Times New Roman" w:hAnsi="Times New Roman"/>
          <w:sz w:val="24"/>
          <w:szCs w:val="24"/>
        </w:rPr>
        <w:t xml:space="preserve">0,732 км, ширина проезжей части –4,5 м; 3,0 </w:t>
      </w:r>
      <w:proofErr w:type="gramStart"/>
      <w:r w:rsidRPr="00C51364">
        <w:rPr>
          <w:rFonts w:ascii="Times New Roman" w:hAnsi="Times New Roman"/>
          <w:sz w:val="24"/>
          <w:szCs w:val="24"/>
        </w:rPr>
        <w:t>м ;</w:t>
      </w:r>
      <w:proofErr w:type="gramEnd"/>
      <w:r w:rsidRPr="00C51364">
        <w:rPr>
          <w:rFonts w:ascii="Times New Roman" w:hAnsi="Times New Roman"/>
          <w:sz w:val="24"/>
          <w:szCs w:val="24"/>
        </w:rPr>
        <w:t xml:space="preserve"> площадь дорожной одежды– 2574,0 </w:t>
      </w:r>
      <w:proofErr w:type="spellStart"/>
      <w:r w:rsidRPr="00C51364">
        <w:rPr>
          <w:rFonts w:ascii="Times New Roman" w:hAnsi="Times New Roman"/>
          <w:sz w:val="24"/>
          <w:szCs w:val="24"/>
        </w:rPr>
        <w:t>м.кв</w:t>
      </w:r>
      <w:proofErr w:type="spellEnd"/>
      <w:r w:rsidRPr="00C51364">
        <w:rPr>
          <w:rFonts w:ascii="Times New Roman" w:hAnsi="Times New Roman"/>
          <w:sz w:val="24"/>
          <w:szCs w:val="24"/>
        </w:rPr>
        <w:t>;  тип дорожной одежды – асфальтобетон.</w:t>
      </w:r>
    </w:p>
    <w:p w:rsidR="00C51364" w:rsidRPr="00C51364" w:rsidRDefault="00C51364" w:rsidP="00C5136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eastAsia="Calibri" w:hAnsi="Times New Roman"/>
          <w:sz w:val="24"/>
          <w:szCs w:val="24"/>
          <w:lang w:eastAsia="en-US"/>
        </w:rPr>
        <w:t xml:space="preserve">2. Постановление опубликовать в периодическом печатном средстве массовой информации «Вестник Дубровского района» </w:t>
      </w:r>
      <w:r w:rsidRPr="00C51364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интернет.</w:t>
      </w:r>
    </w:p>
    <w:p w:rsidR="00C51364" w:rsidRPr="00C51364" w:rsidRDefault="00C51364" w:rsidP="00C5136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3. Контроль за выполнением постановления возложить на заместителя главы администрации Дубровского района С.Н. Ефименко.</w:t>
      </w:r>
    </w:p>
    <w:p w:rsidR="00C51364" w:rsidRPr="00C51364" w:rsidRDefault="00C51364" w:rsidP="00C5136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eastAsia="Calibri" w:hAnsi="Times New Roman"/>
          <w:sz w:val="24"/>
          <w:szCs w:val="24"/>
          <w:lang w:eastAsia="en-US"/>
        </w:rPr>
        <w:lastRenderedPageBreak/>
        <w:t>4. Настоящее постановление вступает в силу с момента опубликования.</w:t>
      </w:r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364" w:rsidRPr="00C51364" w:rsidRDefault="00C51364" w:rsidP="00C51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>Глава администрации</w:t>
      </w:r>
    </w:p>
    <w:p w:rsidR="00C51364" w:rsidRDefault="00C51364" w:rsidP="00C5136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51364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                     И.А. </w:t>
      </w:r>
      <w:proofErr w:type="spellStart"/>
      <w:r w:rsidRPr="00C51364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C62AF3" w:rsidRDefault="00C62AF3" w:rsidP="00C5136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62AF3" w:rsidRPr="00C62AF3" w:rsidRDefault="00C62AF3" w:rsidP="00C5136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C62AF3">
        <w:rPr>
          <w:rFonts w:ascii="Times New Roman" w:hAnsi="Times New Roman"/>
          <w:b/>
          <w:sz w:val="24"/>
          <w:szCs w:val="24"/>
        </w:rPr>
        <w:t xml:space="preserve"> 1.5.6.</w:t>
      </w:r>
    </w:p>
    <w:p w:rsidR="00C62AF3" w:rsidRDefault="00C62AF3" w:rsidP="00C5136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62AF3" w:rsidRPr="00C62AF3" w:rsidRDefault="00C62AF3" w:rsidP="00C62AF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62AF3">
        <w:rPr>
          <w:rFonts w:ascii="Times New Roman" w:hAnsi="Times New Roman"/>
          <w:sz w:val="26"/>
          <w:szCs w:val="26"/>
        </w:rPr>
        <w:t>РОССИЙСКАЯ ФЕДЕРАЦИЯ</w:t>
      </w:r>
    </w:p>
    <w:p w:rsidR="00C62AF3" w:rsidRPr="00C62AF3" w:rsidRDefault="00C62AF3" w:rsidP="00C62A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AF3">
        <w:rPr>
          <w:rFonts w:ascii="Times New Roman" w:hAnsi="Times New Roman"/>
          <w:sz w:val="24"/>
          <w:szCs w:val="24"/>
        </w:rPr>
        <w:t>БРЯНСКАЯ ОБЛАСТЬ</w:t>
      </w:r>
    </w:p>
    <w:p w:rsidR="00C62AF3" w:rsidRPr="00C62AF3" w:rsidRDefault="00C62AF3" w:rsidP="00C62A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AF3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C62AF3" w:rsidRPr="00C62AF3" w:rsidRDefault="00C62AF3" w:rsidP="00C62A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AF3">
        <w:rPr>
          <w:rFonts w:ascii="Times New Roman" w:hAnsi="Times New Roman"/>
          <w:sz w:val="24"/>
          <w:szCs w:val="24"/>
        </w:rPr>
        <w:t>ПОСТАНОВЛЕНИЕ</w:t>
      </w:r>
    </w:p>
    <w:p w:rsidR="00C62AF3" w:rsidRPr="00C62AF3" w:rsidRDefault="00C62AF3" w:rsidP="00C62A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AF3">
        <w:rPr>
          <w:rFonts w:ascii="Times New Roman" w:hAnsi="Times New Roman"/>
          <w:sz w:val="24"/>
          <w:szCs w:val="24"/>
        </w:rPr>
        <w:t>От 11.01.2024                                                                                             № 12</w:t>
      </w:r>
    </w:p>
    <w:p w:rsidR="00C62AF3" w:rsidRPr="00C62AF3" w:rsidRDefault="00C62AF3" w:rsidP="00C62AF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62AF3">
        <w:rPr>
          <w:rFonts w:ascii="Times New Roman" w:hAnsi="Times New Roman"/>
          <w:sz w:val="24"/>
          <w:szCs w:val="24"/>
        </w:rPr>
        <w:t>п. Дубровка</w:t>
      </w:r>
    </w:p>
    <w:p w:rsidR="00C62AF3" w:rsidRPr="00C62AF3" w:rsidRDefault="00C62AF3" w:rsidP="00C62A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AF3">
        <w:rPr>
          <w:rFonts w:ascii="Times New Roman" w:hAnsi="Times New Roman"/>
          <w:sz w:val="24"/>
          <w:szCs w:val="24"/>
        </w:rPr>
        <w:t xml:space="preserve">Об утверждении проектной документации </w:t>
      </w:r>
    </w:p>
    <w:p w:rsidR="00C62AF3" w:rsidRPr="00C62AF3" w:rsidRDefault="00C62AF3" w:rsidP="00C62A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AF3">
        <w:rPr>
          <w:rFonts w:ascii="Times New Roman" w:hAnsi="Times New Roman"/>
          <w:sz w:val="24"/>
          <w:szCs w:val="24"/>
        </w:rPr>
        <w:t xml:space="preserve"> «Ремонт автомобильной дороги</w:t>
      </w:r>
    </w:p>
    <w:p w:rsidR="00C62AF3" w:rsidRPr="00C62AF3" w:rsidRDefault="00C62AF3" w:rsidP="00C62A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AF3">
        <w:rPr>
          <w:rFonts w:ascii="Times New Roman" w:hAnsi="Times New Roman"/>
          <w:sz w:val="24"/>
          <w:szCs w:val="24"/>
        </w:rPr>
        <w:t xml:space="preserve"> по ул. Набережная от ул. Первомайская до ул. Сельская</w:t>
      </w:r>
    </w:p>
    <w:p w:rsidR="00C62AF3" w:rsidRPr="00C62AF3" w:rsidRDefault="00C62AF3" w:rsidP="00C62A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AF3">
        <w:rPr>
          <w:rFonts w:ascii="Times New Roman" w:hAnsi="Times New Roman"/>
          <w:sz w:val="24"/>
          <w:szCs w:val="24"/>
        </w:rPr>
        <w:t xml:space="preserve">до ул. Сельхозтехники в </w:t>
      </w:r>
      <w:proofErr w:type="spellStart"/>
      <w:r w:rsidRPr="00C62AF3">
        <w:rPr>
          <w:rFonts w:ascii="Times New Roman" w:hAnsi="Times New Roman"/>
          <w:sz w:val="24"/>
          <w:szCs w:val="24"/>
        </w:rPr>
        <w:t>р.п</w:t>
      </w:r>
      <w:proofErr w:type="spellEnd"/>
      <w:r w:rsidRPr="00C62AF3">
        <w:rPr>
          <w:rFonts w:ascii="Times New Roman" w:hAnsi="Times New Roman"/>
          <w:sz w:val="24"/>
          <w:szCs w:val="24"/>
        </w:rPr>
        <w:t>. Дубровка</w:t>
      </w:r>
    </w:p>
    <w:p w:rsidR="00C62AF3" w:rsidRPr="00C62AF3" w:rsidRDefault="00C62AF3" w:rsidP="00C62A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AF3">
        <w:rPr>
          <w:rFonts w:ascii="Times New Roman" w:hAnsi="Times New Roman"/>
          <w:sz w:val="24"/>
          <w:szCs w:val="24"/>
        </w:rPr>
        <w:t>Дубровского района Брянской области»</w:t>
      </w:r>
    </w:p>
    <w:p w:rsidR="00C62AF3" w:rsidRPr="00C62AF3" w:rsidRDefault="00C62AF3" w:rsidP="00C62A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AF3" w:rsidRPr="00C62AF3" w:rsidRDefault="00C62AF3" w:rsidP="00C62A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2AF3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</w:t>
      </w:r>
      <w:r w:rsidRPr="00C62AF3">
        <w:rPr>
          <w:rFonts w:ascii="Times New Roman" w:hAnsi="Times New Roman"/>
          <w:sz w:val="24"/>
          <w:szCs w:val="24"/>
        </w:rPr>
        <w:t xml:space="preserve">от 06.10.2003 </w:t>
      </w:r>
      <w:r w:rsidRPr="00C62AF3">
        <w:rPr>
          <w:rFonts w:ascii="Times New Roman" w:hAnsi="Times New Roman"/>
          <w:sz w:val="24"/>
          <w:szCs w:val="24"/>
          <w:lang w:val="en-US"/>
        </w:rPr>
        <w:t>N</w:t>
      </w:r>
      <w:r w:rsidRPr="00C62AF3">
        <w:rPr>
          <w:rFonts w:ascii="Times New Roman" w:hAnsi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 </w:t>
      </w:r>
    </w:p>
    <w:p w:rsidR="00C62AF3" w:rsidRPr="00C62AF3" w:rsidRDefault="00C62AF3" w:rsidP="00C62A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2AF3" w:rsidRPr="00C62AF3" w:rsidRDefault="00C62AF3" w:rsidP="00C62A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AF3">
        <w:rPr>
          <w:rFonts w:ascii="Times New Roman" w:hAnsi="Times New Roman"/>
          <w:sz w:val="24"/>
          <w:szCs w:val="24"/>
        </w:rPr>
        <w:t>ПОСТАНОВЛЯЮ:</w:t>
      </w:r>
    </w:p>
    <w:p w:rsidR="00C62AF3" w:rsidRPr="00C62AF3" w:rsidRDefault="00C62AF3" w:rsidP="00C62A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AF3" w:rsidRPr="00C62AF3" w:rsidRDefault="00C62AF3" w:rsidP="00C62AF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62AF3">
        <w:rPr>
          <w:rFonts w:ascii="Times New Roman" w:hAnsi="Times New Roman"/>
          <w:sz w:val="24"/>
          <w:szCs w:val="24"/>
        </w:rPr>
        <w:t xml:space="preserve">1. Утвердить </w:t>
      </w:r>
      <w:r w:rsidRPr="00C62AF3">
        <w:rPr>
          <w:rFonts w:ascii="Times New Roman" w:hAnsi="Times New Roman"/>
          <w:color w:val="000000"/>
          <w:sz w:val="24"/>
          <w:szCs w:val="24"/>
        </w:rPr>
        <w:t>проектно-сметную документацию «</w:t>
      </w:r>
      <w:r w:rsidRPr="00C62AF3">
        <w:rPr>
          <w:rFonts w:ascii="Times New Roman" w:hAnsi="Times New Roman"/>
          <w:sz w:val="24"/>
          <w:szCs w:val="24"/>
        </w:rPr>
        <w:t xml:space="preserve">Ремонт автомобильной дороги по ул. Набережная от ул. Первомайская до ул. Сельская до ул. Сельхозтехники в </w:t>
      </w:r>
      <w:proofErr w:type="spellStart"/>
      <w:r w:rsidRPr="00C62AF3">
        <w:rPr>
          <w:rFonts w:ascii="Times New Roman" w:hAnsi="Times New Roman"/>
          <w:sz w:val="24"/>
          <w:szCs w:val="24"/>
        </w:rPr>
        <w:t>р.п</w:t>
      </w:r>
      <w:proofErr w:type="spellEnd"/>
      <w:r w:rsidRPr="00C62AF3">
        <w:rPr>
          <w:rFonts w:ascii="Times New Roman" w:hAnsi="Times New Roman"/>
          <w:sz w:val="24"/>
          <w:szCs w:val="24"/>
        </w:rPr>
        <w:t xml:space="preserve">. Дубровка Дубровского района Брянской области» в ценах </w:t>
      </w:r>
      <w:r w:rsidRPr="00C62AF3">
        <w:rPr>
          <w:rFonts w:ascii="Times New Roman" w:hAnsi="Times New Roman"/>
          <w:sz w:val="24"/>
          <w:szCs w:val="24"/>
          <w:lang w:val="en-US"/>
        </w:rPr>
        <w:t>IV</w:t>
      </w:r>
      <w:r w:rsidRPr="00C62AF3">
        <w:rPr>
          <w:rFonts w:ascii="Times New Roman" w:hAnsi="Times New Roman"/>
          <w:sz w:val="24"/>
          <w:szCs w:val="24"/>
        </w:rPr>
        <w:t xml:space="preserve">квартала 2022г.- 7 600 150,00 руб.  </w:t>
      </w:r>
    </w:p>
    <w:p w:rsidR="00C62AF3" w:rsidRPr="00C62AF3" w:rsidRDefault="00C62AF3" w:rsidP="00C62A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 xml:space="preserve">            </w:t>
      </w:r>
      <w:r w:rsidRPr="00C62AF3">
        <w:rPr>
          <w:rFonts w:ascii="Times New Roman" w:hAnsi="Times New Roman"/>
          <w:sz w:val="24"/>
          <w:szCs w:val="24"/>
        </w:rPr>
        <w:t xml:space="preserve">Протяженность основной дороги </w:t>
      </w:r>
      <w:r w:rsidRPr="00C62AF3">
        <w:rPr>
          <w:rFonts w:ascii="Times New Roman" w:hAnsi="Times New Roman"/>
          <w:color w:val="002060"/>
          <w:sz w:val="24"/>
          <w:szCs w:val="24"/>
        </w:rPr>
        <w:t xml:space="preserve">– </w:t>
      </w:r>
      <w:r w:rsidRPr="00C62AF3">
        <w:rPr>
          <w:rFonts w:ascii="Times New Roman" w:hAnsi="Times New Roman"/>
          <w:sz w:val="24"/>
          <w:szCs w:val="24"/>
        </w:rPr>
        <w:t xml:space="preserve">0,92 км, ширина проезжей части – 3,5 м; </w:t>
      </w:r>
      <w:r w:rsidRPr="00EA2CF1">
        <w:rPr>
          <w:rFonts w:ascii="Times New Roman" w:hAnsi="Times New Roman"/>
          <w:sz w:val="24"/>
          <w:szCs w:val="24"/>
        </w:rPr>
        <w:t>3,0 м</w:t>
      </w:r>
      <w:r w:rsidRPr="00C62AF3">
        <w:rPr>
          <w:rFonts w:ascii="Times New Roman" w:hAnsi="Times New Roman"/>
          <w:sz w:val="24"/>
          <w:szCs w:val="24"/>
        </w:rPr>
        <w:t xml:space="preserve">; площадь дорожной одежды– 3145,0 </w:t>
      </w:r>
      <w:proofErr w:type="spellStart"/>
      <w:proofErr w:type="gramStart"/>
      <w:r w:rsidRPr="00C62AF3">
        <w:rPr>
          <w:rFonts w:ascii="Times New Roman" w:hAnsi="Times New Roman"/>
          <w:sz w:val="24"/>
          <w:szCs w:val="24"/>
        </w:rPr>
        <w:t>м.кв</w:t>
      </w:r>
      <w:proofErr w:type="spellEnd"/>
      <w:proofErr w:type="gramEnd"/>
      <w:r w:rsidRPr="00C62AF3">
        <w:rPr>
          <w:rFonts w:ascii="Times New Roman" w:hAnsi="Times New Roman"/>
          <w:sz w:val="24"/>
          <w:szCs w:val="24"/>
        </w:rPr>
        <w:t>;  тип дорожной одежды – асфальтобетон.</w:t>
      </w:r>
    </w:p>
    <w:p w:rsidR="00C62AF3" w:rsidRPr="00C62AF3" w:rsidRDefault="00C62AF3" w:rsidP="00C62AF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62AF3">
        <w:rPr>
          <w:rFonts w:ascii="Times New Roman" w:eastAsia="Calibri" w:hAnsi="Times New Roman"/>
          <w:sz w:val="24"/>
          <w:szCs w:val="24"/>
          <w:lang w:eastAsia="en-US"/>
        </w:rPr>
        <w:t xml:space="preserve">2. Постановление опубликовать в периодическом печатном средстве массовой информации «Вестник Дубровского района» </w:t>
      </w:r>
      <w:r w:rsidRPr="00C62AF3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интернет.</w:t>
      </w:r>
    </w:p>
    <w:p w:rsidR="00C62AF3" w:rsidRPr="00C62AF3" w:rsidRDefault="00C62AF3" w:rsidP="00C62AF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62AF3">
        <w:rPr>
          <w:rFonts w:ascii="Times New Roman" w:hAnsi="Times New Roman"/>
          <w:sz w:val="24"/>
          <w:szCs w:val="24"/>
        </w:rPr>
        <w:t>3. Контроль за выполнением постановления возложить на заместителя главы администрации Дубровского района С.Н. Ефименко.</w:t>
      </w:r>
    </w:p>
    <w:p w:rsidR="00C62AF3" w:rsidRPr="00C62AF3" w:rsidRDefault="00C62AF3" w:rsidP="00C62AF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62AF3">
        <w:rPr>
          <w:rFonts w:ascii="Times New Roman" w:eastAsia="Calibri" w:hAnsi="Times New Roman"/>
          <w:sz w:val="24"/>
          <w:szCs w:val="24"/>
          <w:lang w:eastAsia="en-US"/>
        </w:rPr>
        <w:t>4. Настоящее постановление вступает в силу с момента опубликования.</w:t>
      </w:r>
    </w:p>
    <w:p w:rsidR="00C62AF3" w:rsidRPr="00C62AF3" w:rsidRDefault="00C62AF3" w:rsidP="00C62A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AF3" w:rsidRPr="00C62AF3" w:rsidRDefault="00C62AF3" w:rsidP="00C62A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AF3">
        <w:rPr>
          <w:rFonts w:ascii="Times New Roman" w:hAnsi="Times New Roman"/>
          <w:sz w:val="24"/>
          <w:szCs w:val="24"/>
        </w:rPr>
        <w:t>Глава администрации</w:t>
      </w:r>
    </w:p>
    <w:p w:rsidR="00C62AF3" w:rsidRPr="00C62AF3" w:rsidRDefault="00C62AF3" w:rsidP="00C62A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AF3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                     И.А. </w:t>
      </w:r>
      <w:proofErr w:type="spellStart"/>
      <w:r w:rsidRPr="00C62AF3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C62AF3" w:rsidRDefault="00C62AF3" w:rsidP="00C62A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2CF1" w:rsidRPr="00C62AF3" w:rsidRDefault="00EA2CF1" w:rsidP="00C62A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EA2CF1">
        <w:rPr>
          <w:rFonts w:ascii="Times New Roman" w:hAnsi="Times New Roman"/>
          <w:b/>
          <w:sz w:val="24"/>
          <w:szCs w:val="24"/>
        </w:rPr>
        <w:t>1.5.7.</w:t>
      </w:r>
    </w:p>
    <w:p w:rsidR="00EA2CF1" w:rsidRPr="00EA2CF1" w:rsidRDefault="00EA2CF1" w:rsidP="00EA2C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>РОССИЙСКАЯ ФЕДЕРАЦИЯ</w:t>
      </w:r>
    </w:p>
    <w:p w:rsidR="00EA2CF1" w:rsidRPr="00EA2CF1" w:rsidRDefault="00EA2CF1" w:rsidP="00EA2C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>БРЯНСКАЯ ОБЛАСТЬ</w:t>
      </w:r>
    </w:p>
    <w:p w:rsidR="00EA2CF1" w:rsidRPr="00EA2CF1" w:rsidRDefault="00EA2CF1" w:rsidP="00EA2C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EA2CF1" w:rsidRPr="00EA2CF1" w:rsidRDefault="00EA2CF1" w:rsidP="00EA2C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>ПОСТАНОВЛЕНИЕ</w:t>
      </w:r>
    </w:p>
    <w:p w:rsidR="00EA2CF1" w:rsidRPr="00EA2CF1" w:rsidRDefault="00EA2CF1" w:rsidP="00EA2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>От 11.01.2024                                                                                             № 13</w:t>
      </w:r>
    </w:p>
    <w:p w:rsidR="00EA2CF1" w:rsidRPr="00EA2CF1" w:rsidRDefault="00EA2CF1" w:rsidP="00EA2CF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>п. Дубровка</w:t>
      </w:r>
    </w:p>
    <w:p w:rsidR="00EA2CF1" w:rsidRPr="00EA2CF1" w:rsidRDefault="00EA2CF1" w:rsidP="00EA2C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CF1" w:rsidRPr="00EA2CF1" w:rsidRDefault="00EA2CF1" w:rsidP="00EA2C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 xml:space="preserve">Об утверждении проектной документации </w:t>
      </w:r>
    </w:p>
    <w:p w:rsidR="00EA2CF1" w:rsidRPr="00EA2CF1" w:rsidRDefault="00EA2CF1" w:rsidP="00EA2C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 xml:space="preserve"> «Ремонт автомобильной дороги</w:t>
      </w:r>
    </w:p>
    <w:p w:rsidR="00EA2CF1" w:rsidRPr="00EA2CF1" w:rsidRDefault="00EA2CF1" w:rsidP="00EA2C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 xml:space="preserve"> по ул. Дружбы, пер. Новоселов, ул. </w:t>
      </w:r>
      <w:proofErr w:type="spellStart"/>
      <w:r w:rsidRPr="00EA2CF1">
        <w:rPr>
          <w:rFonts w:ascii="Times New Roman" w:hAnsi="Times New Roman"/>
          <w:sz w:val="24"/>
          <w:szCs w:val="24"/>
        </w:rPr>
        <w:t>Хамицкого</w:t>
      </w:r>
      <w:proofErr w:type="spellEnd"/>
    </w:p>
    <w:p w:rsidR="00EA2CF1" w:rsidRPr="00EA2CF1" w:rsidRDefault="00EA2CF1" w:rsidP="00EA2C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 xml:space="preserve">в д. </w:t>
      </w:r>
      <w:proofErr w:type="spellStart"/>
      <w:r w:rsidRPr="00EA2CF1">
        <w:rPr>
          <w:rFonts w:ascii="Times New Roman" w:hAnsi="Times New Roman"/>
          <w:sz w:val="24"/>
          <w:szCs w:val="24"/>
        </w:rPr>
        <w:t>Зимницкая</w:t>
      </w:r>
      <w:proofErr w:type="spellEnd"/>
      <w:r w:rsidRPr="00EA2CF1">
        <w:rPr>
          <w:rFonts w:ascii="Times New Roman" w:hAnsi="Times New Roman"/>
          <w:sz w:val="24"/>
          <w:szCs w:val="24"/>
        </w:rPr>
        <w:t xml:space="preserve"> Слобода Дубровского района </w:t>
      </w:r>
    </w:p>
    <w:p w:rsidR="00EA2CF1" w:rsidRPr="00EA2CF1" w:rsidRDefault="00EA2CF1" w:rsidP="00EA2C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>Брянской области»</w:t>
      </w:r>
    </w:p>
    <w:p w:rsidR="00EA2CF1" w:rsidRPr="00EA2CF1" w:rsidRDefault="00EA2CF1" w:rsidP="00EA2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2CF1" w:rsidRPr="00EA2CF1" w:rsidRDefault="00EA2CF1" w:rsidP="00EA2C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CF1">
        <w:rPr>
          <w:rFonts w:ascii="Times New Roman" w:hAnsi="Times New Roman"/>
          <w:color w:val="000000"/>
          <w:sz w:val="24"/>
          <w:szCs w:val="24"/>
        </w:rPr>
        <w:lastRenderedPageBreak/>
        <w:t xml:space="preserve">В соответствии с Федеральным законом </w:t>
      </w:r>
      <w:r w:rsidRPr="00EA2CF1">
        <w:rPr>
          <w:rFonts w:ascii="Times New Roman" w:hAnsi="Times New Roman"/>
          <w:sz w:val="24"/>
          <w:szCs w:val="24"/>
        </w:rPr>
        <w:t xml:space="preserve">от 06.10.2003 </w:t>
      </w:r>
      <w:r w:rsidRPr="00EA2CF1">
        <w:rPr>
          <w:rFonts w:ascii="Times New Roman" w:hAnsi="Times New Roman"/>
          <w:sz w:val="24"/>
          <w:szCs w:val="24"/>
          <w:lang w:val="en-US"/>
        </w:rPr>
        <w:t>N</w:t>
      </w:r>
      <w:r w:rsidRPr="00EA2CF1">
        <w:rPr>
          <w:rFonts w:ascii="Times New Roman" w:hAnsi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 </w:t>
      </w:r>
    </w:p>
    <w:p w:rsidR="00EA2CF1" w:rsidRPr="00EA2CF1" w:rsidRDefault="00EA2CF1" w:rsidP="00EA2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2CF1" w:rsidRPr="00EA2CF1" w:rsidRDefault="00EA2CF1" w:rsidP="00EA2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>ПОСТАНОВЛЯЮ:</w:t>
      </w:r>
    </w:p>
    <w:p w:rsidR="00EA2CF1" w:rsidRPr="00EA2CF1" w:rsidRDefault="00EA2CF1" w:rsidP="00EA2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2CF1" w:rsidRPr="00EA2CF1" w:rsidRDefault="00EA2CF1" w:rsidP="00EA2C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 xml:space="preserve">1. Утвердить </w:t>
      </w:r>
      <w:r w:rsidRPr="00EA2CF1">
        <w:rPr>
          <w:rFonts w:ascii="Times New Roman" w:hAnsi="Times New Roman"/>
          <w:color w:val="000000"/>
          <w:sz w:val="24"/>
          <w:szCs w:val="24"/>
        </w:rPr>
        <w:t>проектно-сметную документацию «</w:t>
      </w:r>
      <w:r w:rsidRPr="00EA2CF1">
        <w:rPr>
          <w:rFonts w:ascii="Times New Roman" w:hAnsi="Times New Roman"/>
          <w:sz w:val="24"/>
          <w:szCs w:val="24"/>
        </w:rPr>
        <w:t xml:space="preserve">Ремонт автомобильной дороги по ул. Дружбы, пер. Новоселов, ул. </w:t>
      </w:r>
      <w:proofErr w:type="spellStart"/>
      <w:r w:rsidRPr="00EA2CF1">
        <w:rPr>
          <w:rFonts w:ascii="Times New Roman" w:hAnsi="Times New Roman"/>
          <w:sz w:val="24"/>
          <w:szCs w:val="24"/>
        </w:rPr>
        <w:t>Хамицкого</w:t>
      </w:r>
      <w:proofErr w:type="spellEnd"/>
      <w:r w:rsidRPr="00EA2CF1">
        <w:rPr>
          <w:rFonts w:ascii="Times New Roman" w:hAnsi="Times New Roman"/>
          <w:sz w:val="24"/>
          <w:szCs w:val="24"/>
        </w:rPr>
        <w:t xml:space="preserve"> в д. </w:t>
      </w:r>
      <w:proofErr w:type="spellStart"/>
      <w:r w:rsidRPr="00EA2CF1">
        <w:rPr>
          <w:rFonts w:ascii="Times New Roman" w:hAnsi="Times New Roman"/>
          <w:sz w:val="24"/>
          <w:szCs w:val="24"/>
        </w:rPr>
        <w:t>Зимницкая</w:t>
      </w:r>
      <w:proofErr w:type="spellEnd"/>
      <w:r w:rsidRPr="00EA2CF1">
        <w:rPr>
          <w:rFonts w:ascii="Times New Roman" w:hAnsi="Times New Roman"/>
          <w:sz w:val="24"/>
          <w:szCs w:val="24"/>
        </w:rPr>
        <w:t xml:space="preserve"> Слобода Дубровского района Брянской области» в ценах </w:t>
      </w:r>
      <w:r w:rsidRPr="00EA2CF1">
        <w:rPr>
          <w:rFonts w:ascii="Times New Roman" w:hAnsi="Times New Roman"/>
          <w:sz w:val="24"/>
          <w:szCs w:val="24"/>
          <w:lang w:val="en-US"/>
        </w:rPr>
        <w:t>III</w:t>
      </w:r>
      <w:r w:rsidRPr="00EA2CF1">
        <w:rPr>
          <w:rFonts w:ascii="Times New Roman" w:hAnsi="Times New Roman"/>
          <w:sz w:val="24"/>
          <w:szCs w:val="24"/>
        </w:rPr>
        <w:t xml:space="preserve"> квартала 2023г.- 4 869 493,92 руб.  </w:t>
      </w:r>
    </w:p>
    <w:p w:rsidR="00EA2CF1" w:rsidRPr="00EA2CF1" w:rsidRDefault="00EA2CF1" w:rsidP="00EA2C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 xml:space="preserve">   Протяженность основной дороги </w:t>
      </w:r>
      <w:r w:rsidRPr="00EA2CF1">
        <w:rPr>
          <w:rFonts w:ascii="Times New Roman" w:hAnsi="Times New Roman"/>
          <w:color w:val="002060"/>
          <w:sz w:val="24"/>
          <w:szCs w:val="24"/>
        </w:rPr>
        <w:t>–</w:t>
      </w:r>
      <w:r w:rsidRPr="00EA2CF1">
        <w:rPr>
          <w:rFonts w:ascii="Times New Roman" w:hAnsi="Times New Roman"/>
          <w:sz w:val="24"/>
          <w:szCs w:val="24"/>
        </w:rPr>
        <w:t xml:space="preserve"> 0,741 км, ширина проезжей части –3,0 м; 3,5 </w:t>
      </w:r>
      <w:proofErr w:type="gramStart"/>
      <w:r w:rsidRPr="00EA2CF1">
        <w:rPr>
          <w:rFonts w:ascii="Times New Roman" w:hAnsi="Times New Roman"/>
          <w:sz w:val="24"/>
          <w:szCs w:val="24"/>
        </w:rPr>
        <w:t>м ;</w:t>
      </w:r>
      <w:proofErr w:type="gramEnd"/>
      <w:r w:rsidRPr="00EA2CF1">
        <w:rPr>
          <w:rFonts w:ascii="Times New Roman" w:hAnsi="Times New Roman"/>
          <w:sz w:val="24"/>
          <w:szCs w:val="24"/>
        </w:rPr>
        <w:t xml:space="preserve"> площадь дорожной одежды– 2469,5 </w:t>
      </w:r>
      <w:proofErr w:type="spellStart"/>
      <w:r w:rsidRPr="00EA2CF1">
        <w:rPr>
          <w:rFonts w:ascii="Times New Roman" w:hAnsi="Times New Roman"/>
          <w:sz w:val="24"/>
          <w:szCs w:val="24"/>
        </w:rPr>
        <w:t>м.кв</w:t>
      </w:r>
      <w:proofErr w:type="spellEnd"/>
      <w:r w:rsidRPr="00EA2CF1">
        <w:rPr>
          <w:rFonts w:ascii="Times New Roman" w:hAnsi="Times New Roman"/>
          <w:sz w:val="24"/>
          <w:szCs w:val="24"/>
        </w:rPr>
        <w:t>;  тип дорожной одежды – асфальтобетон.</w:t>
      </w:r>
    </w:p>
    <w:p w:rsidR="00EA2CF1" w:rsidRPr="00EA2CF1" w:rsidRDefault="00EA2CF1" w:rsidP="00EA2C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eastAsia="Calibri" w:hAnsi="Times New Roman"/>
          <w:sz w:val="24"/>
          <w:szCs w:val="24"/>
          <w:lang w:eastAsia="en-US"/>
        </w:rPr>
        <w:t xml:space="preserve">2. Постановление опубликовать в периодическом печатном средстве массовой информации «Вестник Дубровского района» </w:t>
      </w:r>
      <w:r w:rsidRPr="00EA2CF1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интернет.</w:t>
      </w:r>
    </w:p>
    <w:p w:rsidR="00EA2CF1" w:rsidRPr="00EA2CF1" w:rsidRDefault="00EA2CF1" w:rsidP="00EA2C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>3. Контроль за выполнением постановления возложить на заместителя главы администрации Дубровского района С.Н. Ефименко.</w:t>
      </w:r>
    </w:p>
    <w:p w:rsidR="00EA2CF1" w:rsidRPr="00EA2CF1" w:rsidRDefault="00EA2CF1" w:rsidP="00EA2C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eastAsia="Calibri" w:hAnsi="Times New Roman"/>
          <w:sz w:val="24"/>
          <w:szCs w:val="24"/>
          <w:lang w:eastAsia="en-US"/>
        </w:rPr>
        <w:t>4. Настоящее постановление вступает в силу с момента опубликования.</w:t>
      </w:r>
    </w:p>
    <w:p w:rsidR="00EA2CF1" w:rsidRPr="00EA2CF1" w:rsidRDefault="00EA2CF1" w:rsidP="00EA2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2CF1" w:rsidRPr="00EA2CF1" w:rsidRDefault="00EA2CF1" w:rsidP="00EA2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>Глава администрации</w:t>
      </w:r>
    </w:p>
    <w:p w:rsidR="00EA2CF1" w:rsidRPr="00EA2CF1" w:rsidRDefault="00EA2CF1" w:rsidP="00EA2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                     И.А. </w:t>
      </w:r>
      <w:proofErr w:type="spellStart"/>
      <w:r w:rsidRPr="00EA2CF1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EA2CF1" w:rsidRPr="00EA2CF1" w:rsidRDefault="00EA2CF1" w:rsidP="00EA2C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2AF3" w:rsidRPr="00EA2CF1" w:rsidRDefault="00EA2CF1" w:rsidP="00C5136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EA2CF1">
        <w:rPr>
          <w:rFonts w:ascii="Times New Roman" w:hAnsi="Times New Roman"/>
          <w:b/>
          <w:sz w:val="24"/>
          <w:szCs w:val="24"/>
        </w:rPr>
        <w:t xml:space="preserve">                       1.5.8.</w:t>
      </w:r>
    </w:p>
    <w:p w:rsidR="00673D08" w:rsidRDefault="00673D08" w:rsidP="000A50F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EA2CF1" w:rsidRPr="00EA2CF1" w:rsidRDefault="00EA2CF1" w:rsidP="00EA2C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>РОССИЙСКАЯ ФЕДЕРАЦИЯ</w:t>
      </w:r>
    </w:p>
    <w:p w:rsidR="00EA2CF1" w:rsidRPr="00EA2CF1" w:rsidRDefault="00EA2CF1" w:rsidP="00EA2C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>БРЯНСКАЯ ОБЛАСТЬ</w:t>
      </w:r>
    </w:p>
    <w:p w:rsidR="00EA2CF1" w:rsidRPr="00EA2CF1" w:rsidRDefault="00EA2CF1" w:rsidP="00EA2C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EA2CF1" w:rsidRPr="00EA2CF1" w:rsidRDefault="00EA2CF1" w:rsidP="00EA2C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>ПОСТАНОВЛЕНИЕ</w:t>
      </w:r>
    </w:p>
    <w:p w:rsidR="00EA2CF1" w:rsidRPr="00EA2CF1" w:rsidRDefault="00EA2CF1" w:rsidP="00EA2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>От 11.01.2024                                                                                             № 14</w:t>
      </w:r>
    </w:p>
    <w:p w:rsidR="00EA2CF1" w:rsidRPr="00EA2CF1" w:rsidRDefault="00EA2CF1" w:rsidP="00EA2CF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>п. Дубровка</w:t>
      </w:r>
    </w:p>
    <w:p w:rsidR="00EA2CF1" w:rsidRPr="00EA2CF1" w:rsidRDefault="00EA2CF1" w:rsidP="00EA2C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CF1" w:rsidRPr="00EA2CF1" w:rsidRDefault="00EA2CF1" w:rsidP="00EA2C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 xml:space="preserve">Об утверждении проектной документации </w:t>
      </w:r>
    </w:p>
    <w:p w:rsidR="00EA2CF1" w:rsidRPr="00EA2CF1" w:rsidRDefault="00EA2CF1" w:rsidP="00EA2C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 xml:space="preserve"> «Ремонт автомобильной дороги</w:t>
      </w:r>
    </w:p>
    <w:p w:rsidR="00EA2CF1" w:rsidRPr="00EA2CF1" w:rsidRDefault="00EA2CF1" w:rsidP="00EA2C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 xml:space="preserve"> по ул. Юбилейная, ул. К. Поварова в </w:t>
      </w:r>
      <w:proofErr w:type="spellStart"/>
      <w:r w:rsidRPr="00EA2CF1">
        <w:rPr>
          <w:rFonts w:ascii="Times New Roman" w:hAnsi="Times New Roman"/>
          <w:sz w:val="24"/>
          <w:szCs w:val="24"/>
        </w:rPr>
        <w:t>р.п</w:t>
      </w:r>
      <w:proofErr w:type="spellEnd"/>
      <w:r w:rsidRPr="00EA2CF1">
        <w:rPr>
          <w:rFonts w:ascii="Times New Roman" w:hAnsi="Times New Roman"/>
          <w:sz w:val="24"/>
          <w:szCs w:val="24"/>
        </w:rPr>
        <w:t>. Дубровка</w:t>
      </w:r>
    </w:p>
    <w:p w:rsidR="00EA2CF1" w:rsidRPr="00EA2CF1" w:rsidRDefault="00EA2CF1" w:rsidP="00EA2C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>Дубровского района Брянской области»</w:t>
      </w:r>
    </w:p>
    <w:p w:rsidR="00EA2CF1" w:rsidRPr="00EA2CF1" w:rsidRDefault="00EA2CF1" w:rsidP="00EA2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2CF1" w:rsidRPr="00EA2CF1" w:rsidRDefault="00EA2CF1" w:rsidP="00EA2C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CF1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</w:t>
      </w:r>
      <w:r w:rsidRPr="00EA2CF1">
        <w:rPr>
          <w:rFonts w:ascii="Times New Roman" w:hAnsi="Times New Roman"/>
          <w:sz w:val="24"/>
          <w:szCs w:val="24"/>
        </w:rPr>
        <w:t xml:space="preserve">от 06.10.2003 </w:t>
      </w:r>
      <w:r w:rsidRPr="00EA2CF1">
        <w:rPr>
          <w:rFonts w:ascii="Times New Roman" w:hAnsi="Times New Roman"/>
          <w:sz w:val="24"/>
          <w:szCs w:val="24"/>
          <w:lang w:val="en-US"/>
        </w:rPr>
        <w:t>N</w:t>
      </w:r>
      <w:r w:rsidRPr="00EA2CF1">
        <w:rPr>
          <w:rFonts w:ascii="Times New Roman" w:hAnsi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 </w:t>
      </w:r>
    </w:p>
    <w:p w:rsidR="00EA2CF1" w:rsidRPr="00EA2CF1" w:rsidRDefault="00EA2CF1" w:rsidP="00EA2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>ПОСТАНОВЛЯЮ:</w:t>
      </w:r>
    </w:p>
    <w:p w:rsidR="00EA2CF1" w:rsidRPr="00EA2CF1" w:rsidRDefault="00EA2CF1" w:rsidP="00EA2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2CF1" w:rsidRPr="00EA2CF1" w:rsidRDefault="00EA2CF1" w:rsidP="00EA2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 xml:space="preserve">1. Утвердить </w:t>
      </w:r>
      <w:r w:rsidRPr="00EA2CF1">
        <w:rPr>
          <w:rFonts w:ascii="Times New Roman" w:hAnsi="Times New Roman"/>
          <w:color w:val="000000"/>
          <w:sz w:val="24"/>
          <w:szCs w:val="24"/>
        </w:rPr>
        <w:t>проектно-сметную документацию «</w:t>
      </w:r>
      <w:r w:rsidRPr="00EA2CF1">
        <w:rPr>
          <w:rFonts w:ascii="Times New Roman" w:hAnsi="Times New Roman"/>
          <w:sz w:val="24"/>
          <w:szCs w:val="24"/>
        </w:rPr>
        <w:t xml:space="preserve">Ремонт </w:t>
      </w:r>
      <w:proofErr w:type="gramStart"/>
      <w:r w:rsidRPr="00EA2CF1">
        <w:rPr>
          <w:rFonts w:ascii="Times New Roman" w:hAnsi="Times New Roman"/>
          <w:sz w:val="24"/>
          <w:szCs w:val="24"/>
        </w:rPr>
        <w:t>автомобильной  дороги</w:t>
      </w:r>
      <w:proofErr w:type="gramEnd"/>
      <w:r w:rsidRPr="00EA2CF1">
        <w:rPr>
          <w:rFonts w:ascii="Times New Roman" w:hAnsi="Times New Roman"/>
          <w:sz w:val="24"/>
          <w:szCs w:val="24"/>
        </w:rPr>
        <w:t xml:space="preserve"> по ул. Юбилейная, ул. К. Поварова в </w:t>
      </w:r>
      <w:proofErr w:type="spellStart"/>
      <w:r w:rsidRPr="00EA2CF1">
        <w:rPr>
          <w:rFonts w:ascii="Times New Roman" w:hAnsi="Times New Roman"/>
          <w:sz w:val="24"/>
          <w:szCs w:val="24"/>
        </w:rPr>
        <w:t>р.п</w:t>
      </w:r>
      <w:proofErr w:type="spellEnd"/>
      <w:r w:rsidRPr="00EA2CF1">
        <w:rPr>
          <w:rFonts w:ascii="Times New Roman" w:hAnsi="Times New Roman"/>
          <w:sz w:val="24"/>
          <w:szCs w:val="24"/>
        </w:rPr>
        <w:t xml:space="preserve">. Дубровка Дубровского района Брянской области» в ценах </w:t>
      </w:r>
      <w:r w:rsidRPr="00EA2CF1">
        <w:rPr>
          <w:rFonts w:ascii="Times New Roman" w:hAnsi="Times New Roman"/>
          <w:sz w:val="24"/>
          <w:szCs w:val="24"/>
          <w:lang w:val="en-US"/>
        </w:rPr>
        <w:t>IV</w:t>
      </w:r>
      <w:r w:rsidRPr="00EA2CF1">
        <w:rPr>
          <w:rFonts w:ascii="Times New Roman" w:hAnsi="Times New Roman"/>
          <w:sz w:val="24"/>
          <w:szCs w:val="24"/>
        </w:rPr>
        <w:t xml:space="preserve"> квартала 2022г.- 5 799 730,00 руб.  </w:t>
      </w:r>
    </w:p>
    <w:p w:rsidR="00EA2CF1" w:rsidRPr="00EA2CF1" w:rsidRDefault="00EA2CF1" w:rsidP="00EA2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 xml:space="preserve">   Протяженность основной дороги </w:t>
      </w:r>
      <w:r w:rsidRPr="00EA2CF1">
        <w:rPr>
          <w:rFonts w:ascii="Times New Roman" w:hAnsi="Times New Roman"/>
          <w:color w:val="002060"/>
          <w:sz w:val="24"/>
          <w:szCs w:val="24"/>
        </w:rPr>
        <w:t xml:space="preserve">– </w:t>
      </w:r>
      <w:r w:rsidRPr="00EA2CF1">
        <w:rPr>
          <w:rFonts w:ascii="Times New Roman" w:hAnsi="Times New Roman"/>
          <w:sz w:val="24"/>
          <w:szCs w:val="24"/>
        </w:rPr>
        <w:t xml:space="preserve">0,562 км, ширина проезжей части –3,5 </w:t>
      </w:r>
      <w:proofErr w:type="gramStart"/>
      <w:r w:rsidRPr="00EA2CF1">
        <w:rPr>
          <w:rFonts w:ascii="Times New Roman" w:hAnsi="Times New Roman"/>
          <w:sz w:val="24"/>
          <w:szCs w:val="24"/>
        </w:rPr>
        <w:t>м ;</w:t>
      </w:r>
      <w:proofErr w:type="gramEnd"/>
      <w:r w:rsidRPr="00EA2CF1">
        <w:rPr>
          <w:rFonts w:ascii="Times New Roman" w:hAnsi="Times New Roman"/>
          <w:sz w:val="24"/>
          <w:szCs w:val="24"/>
        </w:rPr>
        <w:t xml:space="preserve"> площадь дорожной одежды–1967,0 </w:t>
      </w:r>
      <w:proofErr w:type="spellStart"/>
      <w:r w:rsidRPr="00EA2CF1">
        <w:rPr>
          <w:rFonts w:ascii="Times New Roman" w:hAnsi="Times New Roman"/>
          <w:sz w:val="24"/>
          <w:szCs w:val="24"/>
        </w:rPr>
        <w:t>м.кв</w:t>
      </w:r>
      <w:proofErr w:type="spellEnd"/>
      <w:r w:rsidRPr="00EA2CF1">
        <w:rPr>
          <w:rFonts w:ascii="Times New Roman" w:hAnsi="Times New Roman"/>
          <w:sz w:val="24"/>
          <w:szCs w:val="24"/>
        </w:rPr>
        <w:t>;  тип дорожной одежды – асфальтобетон.</w:t>
      </w:r>
    </w:p>
    <w:p w:rsidR="00EA2CF1" w:rsidRPr="00EA2CF1" w:rsidRDefault="00EA2CF1" w:rsidP="00EA2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eastAsia="Calibri" w:hAnsi="Times New Roman"/>
          <w:sz w:val="24"/>
          <w:szCs w:val="24"/>
          <w:lang w:eastAsia="en-US"/>
        </w:rPr>
        <w:t xml:space="preserve">2. Постановление опубликовать в периодическом печатном средстве массовой информации «Вестник Дубровского района» </w:t>
      </w:r>
      <w:r w:rsidRPr="00EA2CF1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интернет.</w:t>
      </w:r>
    </w:p>
    <w:p w:rsidR="00EA2CF1" w:rsidRPr="00EA2CF1" w:rsidRDefault="00EA2CF1" w:rsidP="00EA2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>3. Контроль за выполнением постановления возложить на заместителя главы администрации Дубровского района С.Н. Ефименко.</w:t>
      </w:r>
    </w:p>
    <w:p w:rsidR="00EA2CF1" w:rsidRPr="00EA2CF1" w:rsidRDefault="00EA2CF1" w:rsidP="00EA2C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A2CF1">
        <w:rPr>
          <w:rFonts w:ascii="Times New Roman" w:eastAsia="Calibri" w:hAnsi="Times New Roman"/>
          <w:sz w:val="24"/>
          <w:szCs w:val="24"/>
          <w:lang w:eastAsia="en-US"/>
        </w:rPr>
        <w:t>4. Настоящее постановление вступает в силу с момента опубликования.</w:t>
      </w:r>
    </w:p>
    <w:p w:rsidR="00EA2CF1" w:rsidRPr="00EA2CF1" w:rsidRDefault="00EA2CF1" w:rsidP="00EA2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2CF1" w:rsidRPr="00EA2CF1" w:rsidRDefault="00EA2CF1" w:rsidP="00EA2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>Глава администрации</w:t>
      </w:r>
    </w:p>
    <w:p w:rsidR="00EA2CF1" w:rsidRPr="00EA2CF1" w:rsidRDefault="00EA2CF1" w:rsidP="00EA2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CF1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                     И.А. </w:t>
      </w:r>
      <w:proofErr w:type="spellStart"/>
      <w:r w:rsidRPr="00EA2CF1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EA2CF1" w:rsidRPr="00EA2CF1" w:rsidRDefault="00EA2CF1" w:rsidP="00EA2C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2CF1" w:rsidRDefault="00EA2CF1" w:rsidP="000A50F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EA2CF1" w:rsidRDefault="00EA2CF1" w:rsidP="000A50F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EA2CF1" w:rsidRDefault="00EA2CF1" w:rsidP="000A50F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1.5.9.</w:t>
      </w:r>
    </w:p>
    <w:p w:rsidR="00EA2CF1" w:rsidRDefault="00EA2CF1" w:rsidP="000A50F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EA2CF1" w:rsidRPr="00525BFB" w:rsidRDefault="00EA2CF1" w:rsidP="00EA2C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Российская Федерация</w:t>
      </w:r>
    </w:p>
    <w:p w:rsidR="00EA2CF1" w:rsidRPr="00525BFB" w:rsidRDefault="00EA2CF1" w:rsidP="00EA2C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БРЯНСКАЯ ОБЛАСТЬ</w:t>
      </w:r>
    </w:p>
    <w:p w:rsidR="00EA2CF1" w:rsidRPr="00525BFB" w:rsidRDefault="00EA2CF1" w:rsidP="00525B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EA2CF1" w:rsidRPr="00525BFB" w:rsidRDefault="00EA2CF1" w:rsidP="00EA2CF1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ПОСТАНОВЛЕНИЕ</w:t>
      </w:r>
    </w:p>
    <w:p w:rsidR="00EA2CF1" w:rsidRPr="00525BFB" w:rsidRDefault="00EA2CF1" w:rsidP="00EA2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от 18.01.2024 г.                                                                                                              № 18</w:t>
      </w:r>
    </w:p>
    <w:p w:rsidR="00EA2CF1" w:rsidRPr="00525BFB" w:rsidRDefault="00EA2CF1" w:rsidP="00EA2CF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 xml:space="preserve">  п. Дубровка</w:t>
      </w:r>
    </w:p>
    <w:p w:rsidR="00EA2CF1" w:rsidRPr="00525BFB" w:rsidRDefault="00EA2CF1" w:rsidP="00EA2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О внесении изменений в постановление администрации</w:t>
      </w:r>
    </w:p>
    <w:p w:rsidR="00EA2CF1" w:rsidRPr="00525BFB" w:rsidRDefault="00EA2CF1" w:rsidP="00EA2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Дубровского района от 14.03.2018 №140 «Об утверждении</w:t>
      </w:r>
    </w:p>
    <w:p w:rsidR="00EA2CF1" w:rsidRPr="00525BFB" w:rsidRDefault="00EA2CF1" w:rsidP="00EA2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проекта организации дорожного движения на автомобильные</w:t>
      </w:r>
    </w:p>
    <w:p w:rsidR="00EA2CF1" w:rsidRPr="00525BFB" w:rsidRDefault="00EA2CF1" w:rsidP="00EA2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 xml:space="preserve">дороги общего пользования местного значения на </w:t>
      </w:r>
    </w:p>
    <w:p w:rsidR="00EA2CF1" w:rsidRPr="00525BFB" w:rsidRDefault="00EA2CF1" w:rsidP="00EA2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территории МО «</w:t>
      </w:r>
      <w:proofErr w:type="spellStart"/>
      <w:r w:rsidRPr="00525BFB">
        <w:rPr>
          <w:rFonts w:ascii="Times New Roman" w:hAnsi="Times New Roman"/>
          <w:sz w:val="24"/>
          <w:szCs w:val="24"/>
        </w:rPr>
        <w:t>Дубровское</w:t>
      </w:r>
      <w:proofErr w:type="spellEnd"/>
      <w:r w:rsidRPr="00525BFB">
        <w:rPr>
          <w:rFonts w:ascii="Times New Roman" w:hAnsi="Times New Roman"/>
          <w:sz w:val="24"/>
          <w:szCs w:val="24"/>
        </w:rPr>
        <w:t xml:space="preserve"> городское поселение»</w:t>
      </w:r>
    </w:p>
    <w:p w:rsidR="00EA2CF1" w:rsidRPr="00525BFB" w:rsidRDefault="00EA2CF1" w:rsidP="00EA2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2CF1" w:rsidRPr="00525BFB" w:rsidRDefault="00EA2CF1" w:rsidP="00EA2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Руководствуясь п. 4 ст. 6 Федерального закона от 10.12.1995 N 196-ФЗ "О безопасности дорожного движения"</w:t>
      </w:r>
    </w:p>
    <w:p w:rsidR="00EA2CF1" w:rsidRPr="00525BFB" w:rsidRDefault="00EA2CF1" w:rsidP="00EA2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2CF1" w:rsidRPr="00525BFB" w:rsidRDefault="00EA2CF1" w:rsidP="00EA2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ПОСТАНОВЛЯЮ:</w:t>
      </w:r>
    </w:p>
    <w:p w:rsidR="00EA2CF1" w:rsidRPr="00525BFB" w:rsidRDefault="00EA2CF1" w:rsidP="00EA2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2CF1" w:rsidRPr="00525BFB" w:rsidRDefault="00EA2CF1" w:rsidP="00EA2CF1">
      <w:pPr>
        <w:numPr>
          <w:ilvl w:val="0"/>
          <w:numId w:val="32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 xml:space="preserve"> Внести в постановление администрации Дубровского района от 14.03.2018 № 140 «Об утверждении проекта организации дорожного движения на автомобильные дороги общего пользования местного значения на территории МО «</w:t>
      </w:r>
      <w:proofErr w:type="spellStart"/>
      <w:r w:rsidRPr="00525BFB">
        <w:rPr>
          <w:rFonts w:ascii="Times New Roman" w:hAnsi="Times New Roman"/>
          <w:sz w:val="24"/>
          <w:szCs w:val="24"/>
        </w:rPr>
        <w:t>Дубровское</w:t>
      </w:r>
      <w:proofErr w:type="spellEnd"/>
      <w:r w:rsidRPr="00525BFB">
        <w:rPr>
          <w:rFonts w:ascii="Times New Roman" w:hAnsi="Times New Roman"/>
          <w:sz w:val="24"/>
          <w:szCs w:val="24"/>
        </w:rPr>
        <w:t xml:space="preserve"> городское поселение» (далее по тексту- Проект) следующие изменения:</w:t>
      </w:r>
    </w:p>
    <w:p w:rsidR="00EA2CF1" w:rsidRPr="00525BFB" w:rsidRDefault="00EA2CF1" w:rsidP="00EA2CF1">
      <w:pPr>
        <w:numPr>
          <w:ilvl w:val="1"/>
          <w:numId w:val="32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 xml:space="preserve">Заменить листы за № № 120, 121, 122 Проекта на листы согласно </w:t>
      </w:r>
      <w:proofErr w:type="gramStart"/>
      <w:r w:rsidRPr="00525BFB">
        <w:rPr>
          <w:rFonts w:ascii="Times New Roman" w:hAnsi="Times New Roman"/>
          <w:sz w:val="24"/>
          <w:szCs w:val="24"/>
        </w:rPr>
        <w:t>приложению</w:t>
      </w:r>
      <w:proofErr w:type="gramEnd"/>
      <w:r w:rsidRPr="00525BFB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EA2CF1" w:rsidRPr="00525BFB" w:rsidRDefault="00EA2CF1" w:rsidP="00EA2CF1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постановление опубликовать в периодическом печатном средстве массовой информации «Вестник Дубровского района» </w:t>
      </w:r>
      <w:r w:rsidRPr="00525BFB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«Интернет».</w:t>
      </w:r>
    </w:p>
    <w:p w:rsidR="00EA2CF1" w:rsidRPr="00525BFB" w:rsidRDefault="00EA2CF1" w:rsidP="00EA2CF1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Дубровского района Самохина И.В.</w:t>
      </w:r>
    </w:p>
    <w:p w:rsidR="00EA2CF1" w:rsidRPr="00525BFB" w:rsidRDefault="00EA2CF1" w:rsidP="00525BFB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eastAsia="Calibri" w:hAnsi="Times New Roman"/>
          <w:sz w:val="24"/>
          <w:szCs w:val="24"/>
          <w:lang w:eastAsia="en-US"/>
        </w:rPr>
        <w:t>Постановление вступает в силу с момента его официального опубликования.</w:t>
      </w:r>
    </w:p>
    <w:p w:rsidR="00EA2CF1" w:rsidRPr="00525BFB" w:rsidRDefault="00EA2CF1" w:rsidP="00EA2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2CF1" w:rsidRPr="00525BFB" w:rsidRDefault="00EA2CF1" w:rsidP="00EA2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 xml:space="preserve">Глава администрации Дубровского района                                                   И.А. </w:t>
      </w:r>
      <w:proofErr w:type="spellStart"/>
      <w:r w:rsidRPr="00525BFB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EA2CF1" w:rsidRDefault="00EA2CF1" w:rsidP="000A50F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525BFB" w:rsidRDefault="00525BFB" w:rsidP="000A50F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1.5.10.</w:t>
      </w:r>
    </w:p>
    <w:p w:rsidR="00525BFB" w:rsidRPr="00525BFB" w:rsidRDefault="00525BFB" w:rsidP="00525B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25BFB">
        <w:rPr>
          <w:rFonts w:ascii="Times New Roman" w:hAnsi="Times New Roman"/>
          <w:sz w:val="24"/>
          <w:szCs w:val="24"/>
        </w:rPr>
        <w:t>РОССИЙСКАЯ  ФЕДЕРАЦИЯ</w:t>
      </w:r>
      <w:proofErr w:type="gramEnd"/>
    </w:p>
    <w:p w:rsidR="00525BFB" w:rsidRPr="00525BFB" w:rsidRDefault="00525BFB" w:rsidP="00525B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БРЯНСКАЯ ОБЛАСТЬ</w:t>
      </w:r>
    </w:p>
    <w:p w:rsidR="00525BFB" w:rsidRPr="00525BFB" w:rsidRDefault="00525BFB" w:rsidP="00525B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525BFB" w:rsidRPr="00525BFB" w:rsidRDefault="00525BFB" w:rsidP="00525B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ПОСТАНОВЛЕНИЕ</w:t>
      </w:r>
    </w:p>
    <w:p w:rsidR="00525BFB" w:rsidRPr="00525BFB" w:rsidRDefault="00525BFB" w:rsidP="00525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 xml:space="preserve">от   22.01.2024 г                                                                               </w:t>
      </w:r>
      <w:proofErr w:type="gramStart"/>
      <w:r w:rsidRPr="00525BFB">
        <w:rPr>
          <w:rFonts w:ascii="Times New Roman" w:hAnsi="Times New Roman"/>
          <w:sz w:val="24"/>
          <w:szCs w:val="24"/>
        </w:rPr>
        <w:t>№  21</w:t>
      </w:r>
      <w:proofErr w:type="gramEnd"/>
    </w:p>
    <w:p w:rsidR="00525BFB" w:rsidRPr="00525BFB" w:rsidRDefault="00525BFB" w:rsidP="00525BF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 xml:space="preserve">  п. Дубровка</w:t>
      </w:r>
    </w:p>
    <w:p w:rsidR="00525BFB" w:rsidRPr="00525BFB" w:rsidRDefault="00525BFB" w:rsidP="00525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Об утверждении стоимости услуг,</w:t>
      </w:r>
    </w:p>
    <w:p w:rsidR="00525BFB" w:rsidRPr="00525BFB" w:rsidRDefault="00525BFB" w:rsidP="00525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предоставляемых согласно</w:t>
      </w:r>
    </w:p>
    <w:p w:rsidR="00525BFB" w:rsidRPr="00525BFB" w:rsidRDefault="00525BFB" w:rsidP="00525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 xml:space="preserve">гарантированному перечню услуг </w:t>
      </w:r>
    </w:p>
    <w:p w:rsidR="00525BFB" w:rsidRPr="00525BFB" w:rsidRDefault="00525BFB" w:rsidP="00525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по погребению</w:t>
      </w:r>
    </w:p>
    <w:p w:rsidR="00525BFB" w:rsidRPr="00525BFB" w:rsidRDefault="00525BFB" w:rsidP="00525BFB">
      <w:pPr>
        <w:tabs>
          <w:tab w:val="left" w:pos="2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ab/>
      </w:r>
    </w:p>
    <w:p w:rsidR="00525BFB" w:rsidRPr="00525BFB" w:rsidRDefault="00525BFB" w:rsidP="00525B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12.01.1996 N 8-ФЗ "О погребении и похоронном деле", от 06.10.2003 N 131-ФЗ "Об общих принципах организации местного самоуправления в Российской Федерации", </w:t>
      </w:r>
    </w:p>
    <w:p w:rsidR="00525BFB" w:rsidRPr="00525BFB" w:rsidRDefault="00525BFB" w:rsidP="00525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 xml:space="preserve">от 19.12.2016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приостановления действия части 2 статьи 16 Федерального Закона  «О дополнительных мерах государственной поддержки семей, </w:t>
      </w:r>
      <w:r w:rsidRPr="00525BFB">
        <w:rPr>
          <w:rFonts w:ascii="Times New Roman" w:hAnsi="Times New Roman"/>
          <w:sz w:val="24"/>
          <w:szCs w:val="24"/>
        </w:rPr>
        <w:lastRenderedPageBreak/>
        <w:t>имеющих детей», Уставом Дубровского муниципального района Брянской области, принятого постановлением Дубровского районного Совета народных депутатов от 28.07.2005 № 68 и исходя из индекса потребительских цен за 2023 год</w:t>
      </w:r>
    </w:p>
    <w:p w:rsidR="00525BFB" w:rsidRPr="00525BFB" w:rsidRDefault="00525BFB" w:rsidP="00525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ПОСТАНОВЛЯЮ:</w:t>
      </w:r>
    </w:p>
    <w:p w:rsidR="00525BFB" w:rsidRPr="00525BFB" w:rsidRDefault="00525BFB" w:rsidP="00525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BFB" w:rsidRPr="00525BFB" w:rsidRDefault="00525BFB" w:rsidP="00525BF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Утвердить стоимость услуг, предоставляемых согласно гарантированному перечню услуг по погребению согласно приложениям.</w:t>
      </w:r>
    </w:p>
    <w:p w:rsidR="00525BFB" w:rsidRPr="00525BFB" w:rsidRDefault="00525BFB" w:rsidP="00525BFB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Постановление администрации Дубровского района от 25.01.2023 № 32 «Об утверждении стоимости услуг, предоставляемых согласно гарантированному перечню услуг по погребению» признать утратившим силу.</w:t>
      </w:r>
    </w:p>
    <w:p w:rsidR="00525BFB" w:rsidRPr="00525BFB" w:rsidRDefault="00525BFB" w:rsidP="00525BFB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постановление опубликовать в периодическом </w:t>
      </w:r>
      <w:proofErr w:type="gramStart"/>
      <w:r w:rsidRPr="00525BFB">
        <w:rPr>
          <w:rFonts w:ascii="Times New Roman" w:eastAsia="Calibri" w:hAnsi="Times New Roman"/>
          <w:sz w:val="24"/>
          <w:szCs w:val="24"/>
          <w:lang w:eastAsia="en-US"/>
        </w:rPr>
        <w:t>печатном  средстве</w:t>
      </w:r>
      <w:proofErr w:type="gramEnd"/>
      <w:r w:rsidRPr="00525BFB">
        <w:rPr>
          <w:rFonts w:ascii="Times New Roman" w:eastAsia="Calibri" w:hAnsi="Times New Roman"/>
          <w:sz w:val="24"/>
          <w:szCs w:val="24"/>
          <w:lang w:eastAsia="en-US"/>
        </w:rPr>
        <w:t xml:space="preserve"> массовой информации «Вестник Дубровского района» </w:t>
      </w:r>
      <w:r w:rsidRPr="00525BFB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«Интернет».</w:t>
      </w:r>
    </w:p>
    <w:p w:rsidR="00525BFB" w:rsidRPr="00525BFB" w:rsidRDefault="00525BFB" w:rsidP="00525BFB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Дубровского района Ефименко С.Н.</w:t>
      </w:r>
    </w:p>
    <w:p w:rsidR="00525BFB" w:rsidRPr="00525BFB" w:rsidRDefault="00525BFB" w:rsidP="00525BFB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eastAsia="Calibri" w:hAnsi="Times New Roman"/>
          <w:sz w:val="24"/>
          <w:szCs w:val="24"/>
          <w:lang w:eastAsia="en-US"/>
        </w:rPr>
        <w:t>Постановление вступает в силу с момента его официального опубликования и распространяется на правоотношения, возникшие с 01.02.2024 года.</w:t>
      </w:r>
    </w:p>
    <w:p w:rsidR="00525BFB" w:rsidRPr="00525BFB" w:rsidRDefault="00525BFB" w:rsidP="00525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BFB" w:rsidRPr="00525BFB" w:rsidRDefault="00525BFB" w:rsidP="00525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525BFB" w:rsidRPr="00525BFB" w:rsidRDefault="00525BFB" w:rsidP="00525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FB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</w:t>
      </w:r>
      <w:proofErr w:type="spellStart"/>
      <w:r w:rsidRPr="00525BFB">
        <w:rPr>
          <w:rFonts w:ascii="Times New Roman" w:hAnsi="Times New Roman"/>
          <w:sz w:val="24"/>
          <w:szCs w:val="24"/>
        </w:rPr>
        <w:t>И.А.Шевелёв</w:t>
      </w:r>
      <w:proofErr w:type="spellEnd"/>
      <w:r w:rsidRPr="00525B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525BFB" w:rsidRPr="00525BFB" w:rsidRDefault="00525BFB" w:rsidP="00525B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5BF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525BFB" w:rsidRPr="00525BFB" w:rsidRDefault="00525BFB" w:rsidP="00525B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5BF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</w:p>
    <w:p w:rsidR="00525BFB" w:rsidRPr="00525BFB" w:rsidRDefault="00525BFB" w:rsidP="00525B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5BFB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</w:p>
    <w:p w:rsidR="00525BFB" w:rsidRPr="00525BFB" w:rsidRDefault="00525BFB" w:rsidP="00525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  <w:r w:rsidRPr="00525BFB">
        <w:rPr>
          <w:rFonts w:ascii="Times New Roman" w:hAnsi="Times New Roman"/>
          <w:sz w:val="24"/>
          <w:szCs w:val="24"/>
        </w:rPr>
        <w:t>Приложение №1</w:t>
      </w:r>
    </w:p>
    <w:p w:rsidR="00525BFB" w:rsidRPr="00525BFB" w:rsidRDefault="00525BFB" w:rsidP="00525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к постановлению администрации</w:t>
      </w:r>
    </w:p>
    <w:p w:rsidR="00525BFB" w:rsidRPr="00525BFB" w:rsidRDefault="00525BFB" w:rsidP="00525BF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25B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Дубровского района от 22.01.2024 </w:t>
      </w:r>
      <w:proofErr w:type="gramStart"/>
      <w:r w:rsidRPr="00525BFB">
        <w:rPr>
          <w:rFonts w:ascii="Times New Roman" w:hAnsi="Times New Roman"/>
          <w:sz w:val="24"/>
          <w:szCs w:val="24"/>
        </w:rPr>
        <w:t>№  21</w:t>
      </w:r>
      <w:proofErr w:type="gramEnd"/>
    </w:p>
    <w:p w:rsidR="00525BFB" w:rsidRPr="00525BFB" w:rsidRDefault="00525BFB" w:rsidP="00525B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5BFB" w:rsidRPr="00525BFB" w:rsidRDefault="00525BFB" w:rsidP="00525B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 xml:space="preserve">СТОИМОСТЬ УСЛУГ, </w:t>
      </w:r>
    </w:p>
    <w:p w:rsidR="00525BFB" w:rsidRPr="00525BFB" w:rsidRDefault="00525BFB" w:rsidP="00525B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 xml:space="preserve">ПРЕДОСТАВЛЯЕМЫХ СОГЛАСНО ГАРАНТИРОВАННОМУ </w:t>
      </w:r>
    </w:p>
    <w:p w:rsidR="00525BFB" w:rsidRPr="00525BFB" w:rsidRDefault="00525BFB" w:rsidP="00525B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ПЕРЕЧНЮ УСЛУГ НА   ПОГРЕБЕНИЕ</w:t>
      </w:r>
    </w:p>
    <w:p w:rsidR="00525BFB" w:rsidRPr="00525BFB" w:rsidRDefault="00525BFB" w:rsidP="00525B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с 1 февраля 2024 года</w:t>
      </w:r>
    </w:p>
    <w:p w:rsidR="00525BFB" w:rsidRPr="00525BFB" w:rsidRDefault="00525BFB" w:rsidP="00525B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2693"/>
        <w:gridCol w:w="3685"/>
      </w:tblGrid>
      <w:tr w:rsidR="00525BFB" w:rsidRPr="00525BFB" w:rsidTr="004C71CA">
        <w:tc>
          <w:tcPr>
            <w:tcW w:w="567" w:type="dxa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836" w:type="dxa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693" w:type="dxa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cs="Calibri"/>
                <w:lang w:eastAsia="en-US"/>
              </w:rPr>
              <w:t xml:space="preserve"> </w:t>
            </w:r>
            <w:r w:rsidRPr="00525BFB">
              <w:rPr>
                <w:rFonts w:ascii="Times New Roman" w:hAnsi="Times New Roman"/>
                <w:lang w:eastAsia="en-US"/>
              </w:rPr>
              <w:t>Стоимость услуг по погребению, оказываемых на безвозмездной основе супругу(супруге), близким родственникам, иным родственникам, законному представителю или иному лицу, взявшему на себя обязанность осуществить погребение (Федеральный закон от 12.01.1996г №8-ФЗ «О погребении и похоронном деле» ст.9)</w:t>
            </w:r>
          </w:p>
        </w:tc>
        <w:tc>
          <w:tcPr>
            <w:tcW w:w="3685" w:type="dxa"/>
          </w:tcPr>
          <w:p w:rsidR="00525BFB" w:rsidRPr="00525BFB" w:rsidRDefault="00525BFB" w:rsidP="00525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5BFB">
              <w:rPr>
                <w:rFonts w:ascii="Times New Roman" w:hAnsi="Times New Roman"/>
              </w:rPr>
              <w:t>Стоимость услуг по погребению при отсутствии супруга, близких родственников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личности, осуществляемой специализированной службой по вопросам похоронного дела</w:t>
            </w:r>
          </w:p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lang w:eastAsia="en-US"/>
              </w:rPr>
              <w:t>(Федеральный закон от 12.01.1996г №8-ФЗ «О погребении и похоронном деле» ст.12)</w:t>
            </w:r>
          </w:p>
        </w:tc>
      </w:tr>
      <w:tr w:rsidR="00525BFB" w:rsidRPr="00525BFB" w:rsidTr="004C71CA">
        <w:tc>
          <w:tcPr>
            <w:tcW w:w="567" w:type="dxa"/>
            <w:vAlign w:val="center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  <w:vAlign w:val="bottom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693" w:type="dxa"/>
            <w:vAlign w:val="center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157,56</w:t>
            </w:r>
          </w:p>
        </w:tc>
        <w:tc>
          <w:tcPr>
            <w:tcW w:w="3685" w:type="dxa"/>
            <w:vAlign w:val="center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157,56</w:t>
            </w:r>
          </w:p>
        </w:tc>
      </w:tr>
      <w:tr w:rsidR="00525BFB" w:rsidRPr="00525BFB" w:rsidTr="004C71CA">
        <w:tc>
          <w:tcPr>
            <w:tcW w:w="567" w:type="dxa"/>
            <w:vAlign w:val="center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  <w:vAlign w:val="bottom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 xml:space="preserve">Предоставление и доставка гроба и других </w:t>
            </w:r>
            <w:r w:rsidRPr="00525BFB">
              <w:rPr>
                <w:rFonts w:ascii="Times New Roman" w:hAnsi="Times New Roman"/>
                <w:sz w:val="24"/>
                <w:szCs w:val="24"/>
              </w:rPr>
              <w:lastRenderedPageBreak/>
              <w:t>принадлежностей, необходимых для погребения</w:t>
            </w:r>
          </w:p>
        </w:tc>
        <w:tc>
          <w:tcPr>
            <w:tcW w:w="2693" w:type="dxa"/>
            <w:vAlign w:val="center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lastRenderedPageBreak/>
              <w:t>2544,09</w:t>
            </w:r>
          </w:p>
        </w:tc>
        <w:tc>
          <w:tcPr>
            <w:tcW w:w="3685" w:type="dxa"/>
            <w:vAlign w:val="center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2544,09</w:t>
            </w:r>
          </w:p>
        </w:tc>
      </w:tr>
      <w:tr w:rsidR="00525BFB" w:rsidRPr="00525BFB" w:rsidTr="004C71CA">
        <w:tc>
          <w:tcPr>
            <w:tcW w:w="567" w:type="dxa"/>
            <w:vAlign w:val="center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6" w:type="dxa"/>
            <w:vAlign w:val="bottom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Облачение тела</w:t>
            </w:r>
          </w:p>
        </w:tc>
        <w:tc>
          <w:tcPr>
            <w:tcW w:w="2693" w:type="dxa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BFB" w:rsidRPr="00525BFB" w:rsidTr="004C71CA">
        <w:tc>
          <w:tcPr>
            <w:tcW w:w="567" w:type="dxa"/>
            <w:vAlign w:val="center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  <w:vAlign w:val="bottom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693" w:type="dxa"/>
            <w:vAlign w:val="center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1252,84</w:t>
            </w:r>
          </w:p>
        </w:tc>
        <w:tc>
          <w:tcPr>
            <w:tcW w:w="3685" w:type="dxa"/>
            <w:vAlign w:val="center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1252,84</w:t>
            </w:r>
          </w:p>
        </w:tc>
      </w:tr>
      <w:tr w:rsidR="00525BFB" w:rsidRPr="00525BFB" w:rsidTr="004C71CA">
        <w:tc>
          <w:tcPr>
            <w:tcW w:w="567" w:type="dxa"/>
            <w:vAlign w:val="center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  <w:vAlign w:val="bottom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Погребение (рытье могилы и захоронение)</w:t>
            </w:r>
          </w:p>
        </w:tc>
        <w:tc>
          <w:tcPr>
            <w:tcW w:w="2693" w:type="dxa"/>
            <w:vAlign w:val="center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4415,71</w:t>
            </w:r>
          </w:p>
        </w:tc>
        <w:tc>
          <w:tcPr>
            <w:tcW w:w="3685" w:type="dxa"/>
            <w:vAlign w:val="center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4415,71</w:t>
            </w:r>
          </w:p>
        </w:tc>
      </w:tr>
      <w:tr w:rsidR="00525BFB" w:rsidRPr="00525BFB" w:rsidTr="004C71CA">
        <w:tc>
          <w:tcPr>
            <w:tcW w:w="567" w:type="dxa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Align w:val="bottom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vAlign w:val="bottom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8370,20</w:t>
            </w:r>
          </w:p>
        </w:tc>
        <w:tc>
          <w:tcPr>
            <w:tcW w:w="3685" w:type="dxa"/>
            <w:vAlign w:val="bottom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8370,20</w:t>
            </w:r>
          </w:p>
        </w:tc>
      </w:tr>
    </w:tbl>
    <w:p w:rsidR="00525BFB" w:rsidRPr="00525BFB" w:rsidRDefault="00525BFB" w:rsidP="00525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BFB" w:rsidRPr="00525BFB" w:rsidRDefault="00525BFB" w:rsidP="00525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BFB" w:rsidRPr="00525BFB" w:rsidRDefault="00525BFB" w:rsidP="00525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Приложение № 2</w:t>
      </w:r>
    </w:p>
    <w:p w:rsidR="00525BFB" w:rsidRPr="00525BFB" w:rsidRDefault="00525BFB" w:rsidP="00525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к постановлению администрации</w:t>
      </w:r>
    </w:p>
    <w:p w:rsidR="00525BFB" w:rsidRPr="00525BFB" w:rsidRDefault="00525BFB" w:rsidP="00525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Дубровского района от 22.01.2024 </w:t>
      </w:r>
      <w:proofErr w:type="gramStart"/>
      <w:r w:rsidRPr="00525BFB">
        <w:rPr>
          <w:rFonts w:ascii="Times New Roman" w:hAnsi="Times New Roman"/>
          <w:sz w:val="24"/>
          <w:szCs w:val="24"/>
        </w:rPr>
        <w:t>№  21</w:t>
      </w:r>
      <w:proofErr w:type="gramEnd"/>
    </w:p>
    <w:p w:rsidR="00525BFB" w:rsidRPr="00525BFB" w:rsidRDefault="00525BFB" w:rsidP="00525B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5BFB" w:rsidRPr="00525BFB" w:rsidRDefault="00525BFB" w:rsidP="00525B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5BFB" w:rsidRPr="00525BFB" w:rsidRDefault="00525BFB" w:rsidP="00525B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5BFB" w:rsidRPr="00525BFB" w:rsidRDefault="00525BFB" w:rsidP="00525B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 xml:space="preserve">СТОИМОСТЬ УСЛУГ, </w:t>
      </w:r>
    </w:p>
    <w:p w:rsidR="00525BFB" w:rsidRPr="00525BFB" w:rsidRDefault="00525BFB" w:rsidP="00525B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 xml:space="preserve">ПРЕДОСТАВЛЯЕМЫХ СОГЛАСНО ГАРАНТИРОВАННОМУ </w:t>
      </w:r>
    </w:p>
    <w:p w:rsidR="00525BFB" w:rsidRPr="00525BFB" w:rsidRDefault="00525BFB" w:rsidP="00525B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 xml:space="preserve">ПЕРЕЧНЮ УСЛУГ </w:t>
      </w:r>
      <w:proofErr w:type="gramStart"/>
      <w:r w:rsidRPr="00525BFB">
        <w:rPr>
          <w:rFonts w:ascii="Times New Roman" w:hAnsi="Times New Roman"/>
          <w:sz w:val="24"/>
          <w:szCs w:val="24"/>
        </w:rPr>
        <w:t>ПО  ПОГРЕБЕНИЮ</w:t>
      </w:r>
      <w:proofErr w:type="gramEnd"/>
    </w:p>
    <w:p w:rsidR="00525BFB" w:rsidRPr="00525BFB" w:rsidRDefault="00525BFB" w:rsidP="00525B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с 1 февраля 2024 года</w:t>
      </w:r>
    </w:p>
    <w:p w:rsidR="00525BFB" w:rsidRPr="00525BFB" w:rsidRDefault="00525BFB" w:rsidP="00525B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5BFB" w:rsidRPr="00525BFB" w:rsidRDefault="00525BFB" w:rsidP="00525B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5BFB" w:rsidRPr="00525BFB" w:rsidRDefault="00525BFB" w:rsidP="00525B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5245"/>
      </w:tblGrid>
      <w:tr w:rsidR="00525BFB" w:rsidRPr="00525BFB" w:rsidTr="004C71CA">
        <w:tc>
          <w:tcPr>
            <w:tcW w:w="567" w:type="dxa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686" w:type="dxa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5245" w:type="dxa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lang w:eastAsia="en-US"/>
              </w:rPr>
              <w:t>Стоимость услуг по погребению умерших граждан,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граждан, личность которых не установлена, а также в случае рождения мёртвого ребёнка по истечении 154 дней беременности</w:t>
            </w:r>
          </w:p>
        </w:tc>
      </w:tr>
      <w:tr w:rsidR="00525BFB" w:rsidRPr="00525BFB" w:rsidTr="004C71CA">
        <w:tc>
          <w:tcPr>
            <w:tcW w:w="567" w:type="dxa"/>
            <w:vAlign w:val="center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vAlign w:val="bottom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5245" w:type="dxa"/>
            <w:vAlign w:val="bottom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59,60</w:t>
            </w:r>
          </w:p>
        </w:tc>
      </w:tr>
      <w:tr w:rsidR="00525BFB" w:rsidRPr="00525BFB" w:rsidTr="004C71CA">
        <w:tc>
          <w:tcPr>
            <w:tcW w:w="567" w:type="dxa"/>
            <w:vAlign w:val="center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bottom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принадлежностей, необходимых для погребения</w:t>
            </w:r>
          </w:p>
        </w:tc>
        <w:tc>
          <w:tcPr>
            <w:tcW w:w="5245" w:type="dxa"/>
            <w:vAlign w:val="center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1365,00</w:t>
            </w:r>
          </w:p>
        </w:tc>
      </w:tr>
      <w:tr w:rsidR="00525BFB" w:rsidRPr="00525BFB" w:rsidTr="004C71CA">
        <w:tc>
          <w:tcPr>
            <w:tcW w:w="567" w:type="dxa"/>
            <w:vAlign w:val="center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bottom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Облачение тела</w:t>
            </w:r>
          </w:p>
        </w:tc>
        <w:tc>
          <w:tcPr>
            <w:tcW w:w="5245" w:type="dxa"/>
            <w:vAlign w:val="bottom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25BFB" w:rsidRPr="00525BFB" w:rsidTr="004C71CA">
        <w:tc>
          <w:tcPr>
            <w:tcW w:w="567" w:type="dxa"/>
            <w:vAlign w:val="center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bottom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5245" w:type="dxa"/>
            <w:vAlign w:val="center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660,00</w:t>
            </w:r>
          </w:p>
        </w:tc>
      </w:tr>
      <w:tr w:rsidR="00525BFB" w:rsidRPr="00525BFB" w:rsidTr="004C71CA">
        <w:tc>
          <w:tcPr>
            <w:tcW w:w="567" w:type="dxa"/>
            <w:vAlign w:val="center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bottom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Погребение (рытье могилы и захоронение)</w:t>
            </w:r>
          </w:p>
        </w:tc>
        <w:tc>
          <w:tcPr>
            <w:tcW w:w="5245" w:type="dxa"/>
            <w:vAlign w:val="center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1815,40</w:t>
            </w:r>
          </w:p>
        </w:tc>
      </w:tr>
      <w:tr w:rsidR="00525BFB" w:rsidRPr="00525BFB" w:rsidTr="004C71CA">
        <w:tc>
          <w:tcPr>
            <w:tcW w:w="567" w:type="dxa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245" w:type="dxa"/>
            <w:vAlign w:val="bottom"/>
          </w:tcPr>
          <w:p w:rsidR="00525BFB" w:rsidRPr="00525BFB" w:rsidRDefault="00525BFB" w:rsidP="00525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FB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</w:tr>
    </w:tbl>
    <w:p w:rsidR="00525BFB" w:rsidRDefault="00525BFB" w:rsidP="000A50F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525BFB" w:rsidRPr="00525BFB" w:rsidRDefault="00525B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A2CF1" w:rsidRDefault="00EA2CF1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525BFB" w:rsidRDefault="00525B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525BFB" w:rsidRPr="00525BFB" w:rsidRDefault="00525BFB" w:rsidP="000A50F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525BFB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1.5.11.</w:t>
      </w:r>
    </w:p>
    <w:p w:rsidR="00525BFB" w:rsidRDefault="00525B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525BFB" w:rsidRPr="00525BFB" w:rsidRDefault="00525BFB" w:rsidP="00525B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РОССИЙСКАЯ ФЕДЕРАЦИЯ</w:t>
      </w:r>
    </w:p>
    <w:p w:rsidR="00525BFB" w:rsidRPr="00525BFB" w:rsidRDefault="00525BFB" w:rsidP="00525B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БРЯНСКАЯ ОБЛАСТЬ</w:t>
      </w:r>
    </w:p>
    <w:p w:rsidR="00525BFB" w:rsidRPr="00525BFB" w:rsidRDefault="00525BFB" w:rsidP="00525B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525BFB" w:rsidRPr="00525BFB" w:rsidRDefault="00525BFB" w:rsidP="00525B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ПОСТАНОВЛЕНИЕ</w:t>
      </w:r>
    </w:p>
    <w:p w:rsidR="00525BFB" w:rsidRPr="00525BFB" w:rsidRDefault="00525BFB" w:rsidP="00525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От 23.01.2024                                                                                                             № 26</w:t>
      </w:r>
    </w:p>
    <w:p w:rsidR="00525BFB" w:rsidRPr="00525BFB" w:rsidRDefault="00525BFB" w:rsidP="00525BF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п. Дубровка</w:t>
      </w:r>
    </w:p>
    <w:p w:rsidR="00525BFB" w:rsidRPr="00525BFB" w:rsidRDefault="00525BFB" w:rsidP="00525B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5BFB" w:rsidRPr="00525BFB" w:rsidRDefault="00525BFB" w:rsidP="00525B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 xml:space="preserve">Об утверждении проектной документации </w:t>
      </w:r>
    </w:p>
    <w:p w:rsidR="00525BFB" w:rsidRPr="00525BFB" w:rsidRDefault="00525BFB" w:rsidP="00525B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 xml:space="preserve"> «Ремонт автомобильной дороги</w:t>
      </w:r>
    </w:p>
    <w:p w:rsidR="00525BFB" w:rsidRPr="00525BFB" w:rsidRDefault="00525BFB" w:rsidP="00525B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 xml:space="preserve"> по ул. Советская, ул. Гагарина</w:t>
      </w:r>
    </w:p>
    <w:p w:rsidR="00525BFB" w:rsidRPr="00525BFB" w:rsidRDefault="00525BFB" w:rsidP="00525B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 xml:space="preserve">в п. Сеща Дубровского района </w:t>
      </w:r>
    </w:p>
    <w:p w:rsidR="00525BFB" w:rsidRPr="00525BFB" w:rsidRDefault="00525BFB" w:rsidP="00525B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Брянской области</w:t>
      </w:r>
    </w:p>
    <w:p w:rsidR="00525BFB" w:rsidRPr="00525BFB" w:rsidRDefault="00525BFB" w:rsidP="00525B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(устройство тротуара)»</w:t>
      </w:r>
    </w:p>
    <w:p w:rsidR="00525BFB" w:rsidRPr="00525BFB" w:rsidRDefault="00525BFB" w:rsidP="00525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BFB" w:rsidRPr="00525BFB" w:rsidRDefault="00525BFB" w:rsidP="00525B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25BFB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</w:t>
      </w:r>
      <w:r w:rsidRPr="00525BFB">
        <w:rPr>
          <w:rFonts w:ascii="Times New Roman" w:hAnsi="Times New Roman"/>
          <w:sz w:val="24"/>
          <w:szCs w:val="24"/>
        </w:rPr>
        <w:t xml:space="preserve">от 06.10.2003 </w:t>
      </w:r>
      <w:r w:rsidRPr="00525BFB">
        <w:rPr>
          <w:rFonts w:ascii="Times New Roman" w:hAnsi="Times New Roman"/>
          <w:sz w:val="24"/>
          <w:szCs w:val="24"/>
          <w:lang w:val="en-US"/>
        </w:rPr>
        <w:t>N</w:t>
      </w:r>
      <w:r w:rsidRPr="00525BFB">
        <w:rPr>
          <w:rFonts w:ascii="Times New Roman" w:hAnsi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 </w:t>
      </w:r>
    </w:p>
    <w:p w:rsidR="00525BFB" w:rsidRPr="00525BFB" w:rsidRDefault="00525BFB" w:rsidP="00525B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5BFB" w:rsidRPr="00525BFB" w:rsidRDefault="00525BFB" w:rsidP="00525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ПОСТАНОВЛЯЮ:</w:t>
      </w:r>
    </w:p>
    <w:p w:rsidR="00525BFB" w:rsidRPr="00525BFB" w:rsidRDefault="00525BFB" w:rsidP="00525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BFB" w:rsidRPr="00525BFB" w:rsidRDefault="00525BFB" w:rsidP="00525BF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 xml:space="preserve">1. Утвердить </w:t>
      </w:r>
      <w:r w:rsidRPr="00525BFB">
        <w:rPr>
          <w:rFonts w:ascii="Times New Roman" w:hAnsi="Times New Roman"/>
          <w:color w:val="000000"/>
          <w:sz w:val="24"/>
          <w:szCs w:val="24"/>
        </w:rPr>
        <w:t>проектно-сметную документацию «</w:t>
      </w:r>
      <w:r w:rsidRPr="00525BFB">
        <w:rPr>
          <w:rFonts w:ascii="Times New Roman" w:hAnsi="Times New Roman"/>
          <w:sz w:val="24"/>
          <w:szCs w:val="24"/>
        </w:rPr>
        <w:t xml:space="preserve">Ремонт автомобильной дороги по ул. Советская, ул. Гагарина в п. Сеща Дубровского района Брянской области (устройство тротуара)» в ценах </w:t>
      </w:r>
      <w:r w:rsidRPr="00525BFB">
        <w:rPr>
          <w:rFonts w:ascii="Times New Roman" w:hAnsi="Times New Roman"/>
          <w:sz w:val="24"/>
          <w:szCs w:val="24"/>
          <w:lang w:val="en-US"/>
        </w:rPr>
        <w:t>IV</w:t>
      </w:r>
      <w:r w:rsidRPr="00525BFB">
        <w:rPr>
          <w:rFonts w:ascii="Times New Roman" w:hAnsi="Times New Roman"/>
          <w:sz w:val="24"/>
          <w:szCs w:val="24"/>
        </w:rPr>
        <w:t xml:space="preserve"> квартала 2023г.- 3 993,07 руб.  </w:t>
      </w:r>
    </w:p>
    <w:p w:rsidR="00525BFB" w:rsidRPr="00525BFB" w:rsidRDefault="00525BFB" w:rsidP="00525BF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 xml:space="preserve">   Протяженность тротуара </w:t>
      </w:r>
      <w:r w:rsidRPr="00525BFB">
        <w:rPr>
          <w:rFonts w:ascii="Times New Roman" w:hAnsi="Times New Roman"/>
          <w:color w:val="002060"/>
          <w:sz w:val="24"/>
          <w:szCs w:val="24"/>
        </w:rPr>
        <w:t>–</w:t>
      </w:r>
      <w:r w:rsidRPr="00525BFB">
        <w:rPr>
          <w:rFonts w:ascii="Times New Roman" w:hAnsi="Times New Roman"/>
          <w:sz w:val="24"/>
          <w:szCs w:val="24"/>
        </w:rPr>
        <w:t xml:space="preserve"> 0,70 км, ширина тротуара–1,5 м; площадь тротуара– 1050,0 </w:t>
      </w:r>
      <w:proofErr w:type="spellStart"/>
      <w:proofErr w:type="gramStart"/>
      <w:r w:rsidRPr="00525BFB">
        <w:rPr>
          <w:rFonts w:ascii="Times New Roman" w:hAnsi="Times New Roman"/>
          <w:sz w:val="24"/>
          <w:szCs w:val="24"/>
        </w:rPr>
        <w:t>м.кв</w:t>
      </w:r>
      <w:proofErr w:type="spellEnd"/>
      <w:proofErr w:type="gramEnd"/>
      <w:r w:rsidRPr="00525BFB">
        <w:rPr>
          <w:rFonts w:ascii="Times New Roman" w:hAnsi="Times New Roman"/>
          <w:sz w:val="24"/>
          <w:szCs w:val="24"/>
        </w:rPr>
        <w:t>;  тип дорожной одежды – асфальтобетон.</w:t>
      </w:r>
    </w:p>
    <w:p w:rsidR="00525BFB" w:rsidRPr="00525BFB" w:rsidRDefault="00525BFB" w:rsidP="00525BF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eastAsia="Calibri" w:hAnsi="Times New Roman"/>
          <w:sz w:val="24"/>
          <w:szCs w:val="24"/>
          <w:lang w:eastAsia="en-US"/>
        </w:rPr>
        <w:t xml:space="preserve">2. Постановление опубликовать в периодическом печатном средстве массовой информации «Вестник Дубровского района» </w:t>
      </w:r>
      <w:r w:rsidRPr="00525BFB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интернет.</w:t>
      </w:r>
    </w:p>
    <w:p w:rsidR="00525BFB" w:rsidRPr="00525BFB" w:rsidRDefault="00525BFB" w:rsidP="00525BF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3. Контроль за выполнением постановления возложить на заместителя главы администрации Дубровского района С.Н. Ефименко.</w:t>
      </w:r>
    </w:p>
    <w:p w:rsidR="00525BFB" w:rsidRPr="00525BFB" w:rsidRDefault="00525BFB" w:rsidP="00525BF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eastAsia="Calibri" w:hAnsi="Times New Roman"/>
          <w:sz w:val="24"/>
          <w:szCs w:val="24"/>
          <w:lang w:eastAsia="en-US"/>
        </w:rPr>
        <w:t>4. Настоящее постановление вступает в силу с момента опубликования.</w:t>
      </w:r>
    </w:p>
    <w:p w:rsidR="00525BFB" w:rsidRPr="00525BFB" w:rsidRDefault="00525BFB" w:rsidP="00525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BFB" w:rsidRPr="00525BFB" w:rsidRDefault="00525BFB" w:rsidP="00525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>Глава администрации</w:t>
      </w:r>
    </w:p>
    <w:p w:rsidR="00525BFB" w:rsidRDefault="00525BFB" w:rsidP="00525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FB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                     И.А. </w:t>
      </w:r>
      <w:proofErr w:type="spellStart"/>
      <w:r w:rsidRPr="00525BFB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A93FF2" w:rsidRPr="00525BFB" w:rsidRDefault="00A93FF2" w:rsidP="00525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BFB" w:rsidRPr="00A93FF2" w:rsidRDefault="00A93FF2" w:rsidP="00A93FF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Проектно-сметная документация</w:t>
      </w:r>
      <w:r w:rsidRPr="00A93FF2">
        <w:rPr>
          <w:rFonts w:ascii="Times New Roman" w:hAnsi="Times New Roman"/>
          <w:i/>
          <w:color w:val="000000"/>
          <w:sz w:val="24"/>
          <w:szCs w:val="24"/>
        </w:rPr>
        <w:t xml:space="preserve"> «</w:t>
      </w:r>
      <w:r w:rsidRPr="00A93FF2">
        <w:rPr>
          <w:rFonts w:ascii="Times New Roman" w:hAnsi="Times New Roman"/>
          <w:i/>
          <w:sz w:val="24"/>
          <w:szCs w:val="24"/>
        </w:rPr>
        <w:t>Ремонт автомобильной дороги по ул. Советская, ул. Гагарина в п. Сеща Дубровского района Брянской области (устройство тротуара</w:t>
      </w:r>
      <w:proofErr w:type="gramStart"/>
      <w:r w:rsidRPr="00A93FF2">
        <w:rPr>
          <w:rFonts w:ascii="Times New Roman" w:hAnsi="Times New Roman"/>
          <w:i/>
          <w:sz w:val="24"/>
          <w:szCs w:val="24"/>
        </w:rPr>
        <w:t>)»</w:t>
      </w:r>
      <w:r w:rsidRPr="00525BFB">
        <w:rPr>
          <w:rFonts w:ascii="Times New Roman" w:hAnsi="Times New Roman"/>
          <w:sz w:val="24"/>
          <w:szCs w:val="24"/>
        </w:rPr>
        <w:t xml:space="preserve"> </w:t>
      </w:r>
      <w:r w:rsidRPr="00211C41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proofErr w:type="gramEnd"/>
      <w:r w:rsidRPr="00211C41">
        <w:rPr>
          <w:rFonts w:ascii="Times New Roman" w:hAnsi="Times New Roman"/>
          <w:i/>
          <w:color w:val="000000"/>
          <w:sz w:val="24"/>
          <w:szCs w:val="24"/>
        </w:rPr>
        <w:t xml:space="preserve">к  </w:t>
      </w:r>
      <w:r>
        <w:rPr>
          <w:rFonts w:ascii="Times New Roman" w:hAnsi="Times New Roman"/>
          <w:i/>
          <w:color w:val="000000"/>
          <w:sz w:val="24"/>
          <w:szCs w:val="24"/>
        </w:rPr>
        <w:t>данному постановлению администра</w:t>
      </w:r>
      <w:r>
        <w:rPr>
          <w:rFonts w:ascii="Times New Roman" w:hAnsi="Times New Roman"/>
          <w:i/>
          <w:color w:val="000000"/>
          <w:sz w:val="24"/>
          <w:szCs w:val="24"/>
        </w:rPr>
        <w:t>ции Дубровского района размещена в ПРИЛОЖЕНИИ 3</w:t>
      </w:r>
      <w:r w:rsidRPr="0070065D">
        <w:rPr>
          <w:rFonts w:ascii="Times New Roman" w:hAnsi="Times New Roman"/>
          <w:i/>
          <w:color w:val="000000"/>
          <w:sz w:val="24"/>
          <w:szCs w:val="24"/>
        </w:rPr>
        <w:t xml:space="preserve"> к периодическому печатному средству массовой информации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«Вестник Дубровского района» №2</w:t>
      </w:r>
      <w:r w:rsidRPr="0070065D">
        <w:rPr>
          <w:rFonts w:ascii="Times New Roman" w:hAnsi="Times New Roman"/>
          <w:i/>
          <w:color w:val="000000"/>
          <w:sz w:val="24"/>
          <w:szCs w:val="24"/>
        </w:rPr>
        <w:t xml:space="preserve"> от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08.02.2024 </w:t>
      </w:r>
      <w:r w:rsidRPr="0070065D">
        <w:rPr>
          <w:rFonts w:ascii="Times New Roman" w:hAnsi="Times New Roman"/>
          <w:i/>
          <w:color w:val="000000"/>
          <w:sz w:val="24"/>
          <w:szCs w:val="24"/>
        </w:rPr>
        <w:t>года на сайте Дубровского муниципального района Брянской области в сети интернет.</w:t>
      </w:r>
    </w:p>
    <w:p w:rsidR="00525BFB" w:rsidRPr="00525BFB" w:rsidRDefault="00525BFB" w:rsidP="000A50F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525BFB">
        <w:rPr>
          <w:rFonts w:ascii="Times New Roman" w:hAnsi="Times New Roman"/>
          <w:b/>
          <w:sz w:val="24"/>
          <w:szCs w:val="24"/>
        </w:rPr>
        <w:t xml:space="preserve">                      1.5.12. </w:t>
      </w:r>
    </w:p>
    <w:p w:rsidR="00525BFB" w:rsidRDefault="00525B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93FF2" w:rsidRPr="00A93FF2" w:rsidRDefault="00A93FF2" w:rsidP="00A93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FF2">
        <w:rPr>
          <w:rFonts w:ascii="Times New Roman" w:hAnsi="Times New Roman"/>
          <w:sz w:val="24"/>
          <w:szCs w:val="24"/>
        </w:rPr>
        <w:t>Российская Федерация</w:t>
      </w:r>
    </w:p>
    <w:p w:rsidR="00A93FF2" w:rsidRPr="00A93FF2" w:rsidRDefault="00A93FF2" w:rsidP="00A93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FF2">
        <w:rPr>
          <w:rFonts w:ascii="Times New Roman" w:hAnsi="Times New Roman"/>
          <w:sz w:val="24"/>
          <w:szCs w:val="24"/>
        </w:rPr>
        <w:t>БРЯНСКАЯ ОБЛАСТЬ</w:t>
      </w:r>
    </w:p>
    <w:p w:rsidR="00A93FF2" w:rsidRPr="00A93FF2" w:rsidRDefault="00A93FF2" w:rsidP="00A93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FF2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A93FF2" w:rsidRPr="00A93FF2" w:rsidRDefault="00A93FF2" w:rsidP="00A93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FF2">
        <w:rPr>
          <w:rFonts w:ascii="Times New Roman" w:hAnsi="Times New Roman"/>
          <w:sz w:val="24"/>
          <w:szCs w:val="24"/>
        </w:rPr>
        <w:t>ПОСТАНОВЛЕНИЕ</w:t>
      </w:r>
    </w:p>
    <w:p w:rsidR="00A93FF2" w:rsidRPr="00A93FF2" w:rsidRDefault="00A93FF2" w:rsidP="00A93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F2">
        <w:rPr>
          <w:rFonts w:ascii="Times New Roman" w:hAnsi="Times New Roman"/>
          <w:sz w:val="24"/>
          <w:szCs w:val="24"/>
        </w:rPr>
        <w:t xml:space="preserve">от 29.01.2024 г.                                                                                                    № 35  </w:t>
      </w:r>
    </w:p>
    <w:p w:rsidR="00A93FF2" w:rsidRPr="00A93FF2" w:rsidRDefault="00A93FF2" w:rsidP="00A93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F2">
        <w:rPr>
          <w:rFonts w:ascii="Times New Roman" w:hAnsi="Times New Roman"/>
          <w:sz w:val="24"/>
          <w:szCs w:val="24"/>
        </w:rPr>
        <w:t>п. Дубровка</w:t>
      </w:r>
    </w:p>
    <w:p w:rsidR="00A93FF2" w:rsidRPr="00A93FF2" w:rsidRDefault="00A93FF2" w:rsidP="00A93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FF2" w:rsidRPr="00A93FF2" w:rsidRDefault="00A93FF2" w:rsidP="00A93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F2">
        <w:rPr>
          <w:rFonts w:ascii="Times New Roman" w:hAnsi="Times New Roman"/>
          <w:sz w:val="24"/>
          <w:szCs w:val="24"/>
        </w:rPr>
        <w:t>О внесении изменений в постановление администрации</w:t>
      </w:r>
    </w:p>
    <w:p w:rsidR="00A93FF2" w:rsidRPr="00A93FF2" w:rsidRDefault="00A93FF2" w:rsidP="00A93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F2">
        <w:rPr>
          <w:rFonts w:ascii="Times New Roman" w:hAnsi="Times New Roman"/>
          <w:sz w:val="24"/>
          <w:szCs w:val="24"/>
        </w:rPr>
        <w:t xml:space="preserve">Дубровского района от 30.06.2021 № 344 «Об </w:t>
      </w:r>
    </w:p>
    <w:p w:rsidR="00A93FF2" w:rsidRPr="00A93FF2" w:rsidRDefault="00A93FF2" w:rsidP="00A93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F2">
        <w:rPr>
          <w:rFonts w:ascii="Times New Roman" w:hAnsi="Times New Roman"/>
          <w:sz w:val="24"/>
          <w:szCs w:val="24"/>
        </w:rPr>
        <w:lastRenderedPageBreak/>
        <w:t>утверждении размера платы за содержание</w:t>
      </w:r>
    </w:p>
    <w:p w:rsidR="00A93FF2" w:rsidRPr="00A93FF2" w:rsidRDefault="00A93FF2" w:rsidP="00A93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F2">
        <w:rPr>
          <w:rFonts w:ascii="Times New Roman" w:hAnsi="Times New Roman"/>
          <w:sz w:val="24"/>
          <w:szCs w:val="24"/>
        </w:rPr>
        <w:t>жилого помещения для нанимателей жилых</w:t>
      </w:r>
    </w:p>
    <w:p w:rsidR="00A93FF2" w:rsidRPr="00A93FF2" w:rsidRDefault="00A93FF2" w:rsidP="00A93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F2">
        <w:rPr>
          <w:rFonts w:ascii="Times New Roman" w:hAnsi="Times New Roman"/>
          <w:sz w:val="24"/>
          <w:szCs w:val="24"/>
        </w:rPr>
        <w:t xml:space="preserve">помещений по договорам социального найма </w:t>
      </w:r>
    </w:p>
    <w:p w:rsidR="00A93FF2" w:rsidRPr="00A93FF2" w:rsidRDefault="00A93FF2" w:rsidP="00A93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F2">
        <w:rPr>
          <w:rFonts w:ascii="Times New Roman" w:hAnsi="Times New Roman"/>
          <w:sz w:val="24"/>
          <w:szCs w:val="24"/>
        </w:rPr>
        <w:t>и договорам найма жилых помещений</w:t>
      </w:r>
    </w:p>
    <w:p w:rsidR="00A93FF2" w:rsidRPr="00A93FF2" w:rsidRDefault="00A93FF2" w:rsidP="00A93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F2">
        <w:rPr>
          <w:rFonts w:ascii="Times New Roman" w:hAnsi="Times New Roman"/>
          <w:sz w:val="24"/>
          <w:szCs w:val="24"/>
        </w:rPr>
        <w:t>государственного жилищного фонда на</w:t>
      </w:r>
    </w:p>
    <w:p w:rsidR="00A93FF2" w:rsidRPr="00A93FF2" w:rsidRDefault="00A93FF2" w:rsidP="00A93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F2">
        <w:rPr>
          <w:rFonts w:ascii="Times New Roman" w:hAnsi="Times New Roman"/>
          <w:sz w:val="24"/>
          <w:szCs w:val="24"/>
        </w:rPr>
        <w:t>территории военного городка п. Сеща</w:t>
      </w:r>
    </w:p>
    <w:p w:rsidR="00A93FF2" w:rsidRPr="00A93FF2" w:rsidRDefault="00A93FF2" w:rsidP="00A93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F2">
        <w:rPr>
          <w:rFonts w:ascii="Times New Roman" w:hAnsi="Times New Roman"/>
          <w:sz w:val="24"/>
          <w:szCs w:val="24"/>
        </w:rPr>
        <w:t>Дубровского муниципального района Брянской области"</w:t>
      </w:r>
    </w:p>
    <w:p w:rsidR="00A93FF2" w:rsidRPr="00A93FF2" w:rsidRDefault="00A93FF2" w:rsidP="00A93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FF2" w:rsidRPr="00A93FF2" w:rsidRDefault="00A93FF2" w:rsidP="00A93F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FF2">
        <w:rPr>
          <w:rFonts w:ascii="Times New Roman" w:hAnsi="Times New Roman"/>
          <w:sz w:val="24"/>
          <w:szCs w:val="24"/>
        </w:rPr>
        <w:t>В соответствии с ч. ч. 3, 7 ст. 156 Жилищного кодекса Российской Федерации, учитывая единоличное решение № 09-02-08 собственника всех жилых помещений в специализированном жилищном фонде со 100% долей собственности Министерства обороны Российской Федерации от 14.11.2023г., предложения управляющей организации- Федерального государственного автономного учреждения «Центральное управление жилищно-социальной инфраструктуры (комплекса)» Министерства обороны Российской Федерации (ФГАУ «</w:t>
      </w:r>
      <w:proofErr w:type="spellStart"/>
      <w:r w:rsidRPr="00A93FF2">
        <w:rPr>
          <w:rFonts w:ascii="Times New Roman" w:hAnsi="Times New Roman"/>
          <w:sz w:val="24"/>
          <w:szCs w:val="24"/>
        </w:rPr>
        <w:t>Росжилкомплекс</w:t>
      </w:r>
      <w:proofErr w:type="spellEnd"/>
      <w:r w:rsidRPr="00A93FF2">
        <w:rPr>
          <w:rFonts w:ascii="Times New Roman" w:hAnsi="Times New Roman"/>
          <w:sz w:val="24"/>
          <w:szCs w:val="24"/>
        </w:rPr>
        <w:t xml:space="preserve">») от 15.12.2023г. № 194/175/ТО22/1435,  </w:t>
      </w:r>
    </w:p>
    <w:p w:rsidR="00A93FF2" w:rsidRPr="00A93FF2" w:rsidRDefault="00A93FF2" w:rsidP="00A93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F2">
        <w:rPr>
          <w:rFonts w:ascii="Times New Roman" w:hAnsi="Times New Roman"/>
          <w:sz w:val="24"/>
          <w:szCs w:val="24"/>
        </w:rPr>
        <w:t>ПОСТАНОВЛЯЮ:</w:t>
      </w:r>
    </w:p>
    <w:p w:rsidR="00A93FF2" w:rsidRPr="00A93FF2" w:rsidRDefault="00A93FF2" w:rsidP="00A93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FF2" w:rsidRPr="00A93FF2" w:rsidRDefault="00A93FF2" w:rsidP="00A93FF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F2">
        <w:rPr>
          <w:rFonts w:ascii="Times New Roman" w:hAnsi="Times New Roman"/>
          <w:sz w:val="24"/>
          <w:szCs w:val="24"/>
        </w:rPr>
        <w:t>Внести в постановление администрации Дубровского района от 30.06.2021 № 344 «Об 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жилищного фонда на территории военного городка п. Сеща Дубровского муниципального района Брянской области» (далее по тексту- Постановление) следующие изменения:</w:t>
      </w:r>
    </w:p>
    <w:p w:rsidR="00A93FF2" w:rsidRPr="00A93FF2" w:rsidRDefault="00A93FF2" w:rsidP="00A93FF2">
      <w:pPr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3FF2">
        <w:rPr>
          <w:rFonts w:ascii="Times New Roman" w:hAnsi="Times New Roman"/>
          <w:sz w:val="24"/>
          <w:szCs w:val="24"/>
        </w:rPr>
        <w:t>приложение к Постановлению изложить в новой редакции согласно приложению.</w:t>
      </w:r>
    </w:p>
    <w:p w:rsidR="00A93FF2" w:rsidRPr="00A93FF2" w:rsidRDefault="00A93FF2" w:rsidP="00A93FF2">
      <w:pPr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3FF2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 опубликовать в периодическом печатном средстве массовой информации «Вестник Дубровского района» </w:t>
      </w:r>
      <w:r w:rsidRPr="00A93FF2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«Интернет».</w:t>
      </w:r>
    </w:p>
    <w:p w:rsidR="00A93FF2" w:rsidRPr="00A93FF2" w:rsidRDefault="00A93FF2" w:rsidP="00A93FF2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3FF2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Дубровского района Ефименко С.Н.</w:t>
      </w:r>
    </w:p>
    <w:p w:rsidR="00A93FF2" w:rsidRPr="00A93FF2" w:rsidRDefault="00A93FF2" w:rsidP="00A93FF2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3FF2">
        <w:rPr>
          <w:rFonts w:ascii="Times New Roman" w:eastAsia="Calibri" w:hAnsi="Times New Roman"/>
          <w:sz w:val="24"/>
          <w:szCs w:val="24"/>
          <w:lang w:eastAsia="en-US"/>
        </w:rPr>
        <w:t>Постановление вступает в силу с момента его официального опубликования и распространяется на правоотношения, возникшие с 01.02.2024 года.</w:t>
      </w:r>
    </w:p>
    <w:p w:rsidR="00A93FF2" w:rsidRPr="00A93FF2" w:rsidRDefault="00A93FF2" w:rsidP="00A93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FF2" w:rsidRPr="00A93FF2" w:rsidRDefault="00A93FF2" w:rsidP="00A93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F2">
        <w:rPr>
          <w:rFonts w:ascii="Times New Roman" w:hAnsi="Times New Roman"/>
          <w:sz w:val="24"/>
          <w:szCs w:val="24"/>
        </w:rPr>
        <w:t>Глава администрации</w:t>
      </w:r>
    </w:p>
    <w:p w:rsidR="00A93FF2" w:rsidRPr="00A93FF2" w:rsidRDefault="00A93FF2" w:rsidP="00A93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F2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          И.А. </w:t>
      </w:r>
      <w:proofErr w:type="spellStart"/>
      <w:r w:rsidRPr="00A93FF2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A93FF2" w:rsidRPr="00A93FF2" w:rsidRDefault="00A93FF2" w:rsidP="00A93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FF2" w:rsidRPr="00A93FF2" w:rsidRDefault="00A93FF2" w:rsidP="00A93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F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Приложение</w:t>
      </w:r>
    </w:p>
    <w:p w:rsidR="00A93FF2" w:rsidRPr="00A93FF2" w:rsidRDefault="00A93FF2" w:rsidP="00A93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F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к постановлению администрации</w:t>
      </w:r>
    </w:p>
    <w:p w:rsidR="00A93FF2" w:rsidRPr="00A93FF2" w:rsidRDefault="00A93FF2" w:rsidP="00A93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FF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Дубровского района от </w:t>
      </w:r>
      <w:proofErr w:type="gramStart"/>
      <w:r w:rsidRPr="00A93FF2">
        <w:rPr>
          <w:rFonts w:ascii="Times New Roman" w:hAnsi="Times New Roman"/>
          <w:sz w:val="24"/>
          <w:szCs w:val="24"/>
        </w:rPr>
        <w:t>29..</w:t>
      </w:r>
      <w:proofErr w:type="gramEnd"/>
      <w:r w:rsidRPr="00A93FF2">
        <w:rPr>
          <w:rFonts w:ascii="Times New Roman" w:hAnsi="Times New Roman"/>
          <w:sz w:val="24"/>
          <w:szCs w:val="24"/>
        </w:rPr>
        <w:t>01.2024 № 35</w:t>
      </w:r>
    </w:p>
    <w:p w:rsidR="00A93FF2" w:rsidRPr="00A93FF2" w:rsidRDefault="00A93FF2" w:rsidP="00A93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FF2" w:rsidRPr="00A93FF2" w:rsidRDefault="00A93FF2" w:rsidP="00A93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3FF2" w:rsidRPr="00A93FF2" w:rsidRDefault="00A93FF2" w:rsidP="00A93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FF2">
        <w:rPr>
          <w:rFonts w:ascii="Times New Roman" w:hAnsi="Times New Roman"/>
          <w:sz w:val="24"/>
          <w:szCs w:val="24"/>
        </w:rPr>
        <w:t>Размер</w:t>
      </w:r>
    </w:p>
    <w:p w:rsidR="00A93FF2" w:rsidRPr="00A93FF2" w:rsidRDefault="00A93FF2" w:rsidP="00A93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FF2">
        <w:rPr>
          <w:rFonts w:ascii="Times New Roman" w:hAnsi="Times New Roman"/>
          <w:sz w:val="24"/>
          <w:szCs w:val="24"/>
        </w:rPr>
        <w:t>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жилищного фонда на территории военного городка п. Сеща Дубровского муниципального района Брянской области</w:t>
      </w:r>
    </w:p>
    <w:p w:rsidR="00A93FF2" w:rsidRPr="00A93FF2" w:rsidRDefault="00A93FF2" w:rsidP="00A93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36"/>
      </w:tblGrid>
      <w:tr w:rsidR="00A93FF2" w:rsidRPr="00A93FF2" w:rsidTr="004C71CA">
        <w:tc>
          <w:tcPr>
            <w:tcW w:w="6912" w:type="dxa"/>
            <w:shd w:val="clear" w:color="auto" w:fill="auto"/>
          </w:tcPr>
          <w:p w:rsidR="00A93FF2" w:rsidRPr="00A93FF2" w:rsidRDefault="00A93FF2" w:rsidP="00A93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FF2">
              <w:rPr>
                <w:rFonts w:ascii="Times New Roman" w:hAnsi="Times New Roman"/>
                <w:sz w:val="24"/>
                <w:szCs w:val="24"/>
              </w:rPr>
              <w:t>Адрес места расположения многоквартирного дома</w:t>
            </w:r>
          </w:p>
        </w:tc>
        <w:tc>
          <w:tcPr>
            <w:tcW w:w="2936" w:type="dxa"/>
            <w:shd w:val="clear" w:color="auto" w:fill="auto"/>
          </w:tcPr>
          <w:p w:rsidR="00A93FF2" w:rsidRPr="00A93FF2" w:rsidRDefault="00A93FF2" w:rsidP="00A93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FF2">
              <w:rPr>
                <w:rFonts w:ascii="Times New Roman" w:hAnsi="Times New Roman"/>
                <w:sz w:val="24"/>
                <w:szCs w:val="24"/>
              </w:rPr>
              <w:t>Размер платы за содержание жилого помещения (без НДС), руб./1 кв. м.</w:t>
            </w:r>
          </w:p>
        </w:tc>
      </w:tr>
      <w:tr w:rsidR="00A93FF2" w:rsidRPr="00A93FF2" w:rsidTr="004C71CA">
        <w:tc>
          <w:tcPr>
            <w:tcW w:w="6912" w:type="dxa"/>
            <w:shd w:val="clear" w:color="auto" w:fill="auto"/>
          </w:tcPr>
          <w:p w:rsidR="00A93FF2" w:rsidRPr="00A93FF2" w:rsidRDefault="00A93FF2" w:rsidP="00A93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FF2">
              <w:rPr>
                <w:rFonts w:ascii="Times New Roman" w:hAnsi="Times New Roman"/>
                <w:sz w:val="24"/>
                <w:szCs w:val="24"/>
              </w:rPr>
              <w:t>242760, Брянская область, Дубровский район, п. Сеща, военный городок, дома № 1, 2, 3, 6</w:t>
            </w:r>
          </w:p>
        </w:tc>
        <w:tc>
          <w:tcPr>
            <w:tcW w:w="2936" w:type="dxa"/>
            <w:shd w:val="clear" w:color="auto" w:fill="auto"/>
          </w:tcPr>
          <w:p w:rsidR="00A93FF2" w:rsidRPr="00A93FF2" w:rsidRDefault="00A93FF2" w:rsidP="00A93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FF2">
              <w:rPr>
                <w:rFonts w:ascii="Times New Roman" w:hAnsi="Times New Roman"/>
                <w:sz w:val="24"/>
                <w:szCs w:val="24"/>
              </w:rPr>
              <w:t>16,75</w:t>
            </w:r>
          </w:p>
        </w:tc>
      </w:tr>
      <w:tr w:rsidR="00A93FF2" w:rsidRPr="00A93FF2" w:rsidTr="004C71CA">
        <w:tc>
          <w:tcPr>
            <w:tcW w:w="6912" w:type="dxa"/>
            <w:shd w:val="clear" w:color="auto" w:fill="auto"/>
          </w:tcPr>
          <w:p w:rsidR="00A93FF2" w:rsidRPr="00A93FF2" w:rsidRDefault="00A93FF2" w:rsidP="00A93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FF2">
              <w:rPr>
                <w:rFonts w:ascii="Times New Roman" w:hAnsi="Times New Roman"/>
                <w:sz w:val="24"/>
                <w:szCs w:val="24"/>
              </w:rPr>
              <w:t>242760, Брянская область, Дубровский район, п. Сеща, военный городок, дома № 4, 5, 7, 8, 9, 10, 11, 12, 14, 15, 16, 17, 19, 20, 21, 22, 23, 24, 25, 26, 27, 28, 29</w:t>
            </w:r>
          </w:p>
        </w:tc>
        <w:tc>
          <w:tcPr>
            <w:tcW w:w="2936" w:type="dxa"/>
            <w:shd w:val="clear" w:color="auto" w:fill="auto"/>
          </w:tcPr>
          <w:p w:rsidR="00A93FF2" w:rsidRPr="00A93FF2" w:rsidRDefault="00A93FF2" w:rsidP="00A93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FF2">
              <w:rPr>
                <w:rFonts w:ascii="Times New Roman" w:hAnsi="Times New Roman"/>
                <w:sz w:val="24"/>
                <w:szCs w:val="24"/>
              </w:rPr>
              <w:t>14,82</w:t>
            </w:r>
          </w:p>
        </w:tc>
      </w:tr>
      <w:tr w:rsidR="00A93FF2" w:rsidRPr="00A93FF2" w:rsidTr="004C71CA">
        <w:tc>
          <w:tcPr>
            <w:tcW w:w="6912" w:type="dxa"/>
            <w:shd w:val="clear" w:color="auto" w:fill="auto"/>
          </w:tcPr>
          <w:p w:rsidR="00A93FF2" w:rsidRPr="00A93FF2" w:rsidRDefault="00A93FF2" w:rsidP="00A93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FF2">
              <w:rPr>
                <w:rFonts w:ascii="Times New Roman" w:hAnsi="Times New Roman"/>
                <w:sz w:val="24"/>
                <w:szCs w:val="24"/>
              </w:rPr>
              <w:lastRenderedPageBreak/>
              <w:t>242760, Брянская область, Дубровский район, п. Сеща, военный городок, дома № 18</w:t>
            </w:r>
          </w:p>
        </w:tc>
        <w:tc>
          <w:tcPr>
            <w:tcW w:w="2936" w:type="dxa"/>
            <w:shd w:val="clear" w:color="auto" w:fill="auto"/>
          </w:tcPr>
          <w:p w:rsidR="00A93FF2" w:rsidRPr="00A93FF2" w:rsidRDefault="00A93FF2" w:rsidP="00A93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FF2">
              <w:rPr>
                <w:rFonts w:ascii="Times New Roman" w:hAnsi="Times New Roman"/>
                <w:sz w:val="24"/>
                <w:szCs w:val="24"/>
              </w:rPr>
              <w:t>15,09</w:t>
            </w:r>
          </w:p>
        </w:tc>
      </w:tr>
      <w:tr w:rsidR="00A93FF2" w:rsidRPr="00A93FF2" w:rsidTr="004C71CA">
        <w:tc>
          <w:tcPr>
            <w:tcW w:w="6912" w:type="dxa"/>
            <w:shd w:val="clear" w:color="auto" w:fill="auto"/>
          </w:tcPr>
          <w:p w:rsidR="00A93FF2" w:rsidRPr="00A93FF2" w:rsidRDefault="00A93FF2" w:rsidP="00A93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FF2">
              <w:rPr>
                <w:rFonts w:ascii="Times New Roman" w:hAnsi="Times New Roman"/>
                <w:sz w:val="24"/>
                <w:szCs w:val="24"/>
              </w:rPr>
              <w:t>242760, Брянская область, Дубровский район, п. Сеща, военный городок, дома № 67к, 77к, 87к, 100к, 101к</w:t>
            </w:r>
          </w:p>
        </w:tc>
        <w:tc>
          <w:tcPr>
            <w:tcW w:w="2936" w:type="dxa"/>
            <w:shd w:val="clear" w:color="auto" w:fill="auto"/>
          </w:tcPr>
          <w:p w:rsidR="00A93FF2" w:rsidRPr="00A93FF2" w:rsidRDefault="00A93FF2" w:rsidP="00A93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FF2">
              <w:rPr>
                <w:rFonts w:ascii="Times New Roman" w:hAnsi="Times New Roman"/>
                <w:sz w:val="24"/>
                <w:szCs w:val="24"/>
              </w:rPr>
              <w:t>10,12</w:t>
            </w:r>
          </w:p>
        </w:tc>
      </w:tr>
    </w:tbl>
    <w:p w:rsidR="00A93FF2" w:rsidRPr="00A93FF2" w:rsidRDefault="00A93FF2" w:rsidP="00A93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3FF2" w:rsidRPr="00A93FF2" w:rsidRDefault="00E33791" w:rsidP="00E337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E33791">
        <w:rPr>
          <w:rFonts w:ascii="Times New Roman" w:hAnsi="Times New Roman"/>
          <w:b/>
          <w:sz w:val="24"/>
          <w:szCs w:val="24"/>
        </w:rPr>
        <w:t>1.5.13.</w:t>
      </w:r>
    </w:p>
    <w:p w:rsidR="00A93FF2" w:rsidRDefault="00A93FF2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33791" w:rsidRPr="00E33791" w:rsidRDefault="00E33791" w:rsidP="00E337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33791">
        <w:rPr>
          <w:rFonts w:ascii="Times New Roman" w:hAnsi="Times New Roman"/>
          <w:sz w:val="24"/>
          <w:szCs w:val="24"/>
          <w:lang w:eastAsia="en-US"/>
        </w:rPr>
        <w:t>РОССИЙСКАЯ ФЕДЕРАЦИЯ</w:t>
      </w:r>
    </w:p>
    <w:p w:rsidR="00E33791" w:rsidRPr="00E33791" w:rsidRDefault="00E33791" w:rsidP="00E337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33791">
        <w:rPr>
          <w:rFonts w:ascii="Times New Roman" w:hAnsi="Times New Roman"/>
          <w:sz w:val="24"/>
          <w:szCs w:val="24"/>
          <w:lang w:eastAsia="en-US"/>
        </w:rPr>
        <w:t>БРЯНСКАЯ ОБЛАСТЬ</w:t>
      </w:r>
    </w:p>
    <w:p w:rsidR="00E33791" w:rsidRPr="00E33791" w:rsidRDefault="00E33791" w:rsidP="00E337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33791">
        <w:rPr>
          <w:rFonts w:ascii="Times New Roman" w:hAnsi="Times New Roman"/>
          <w:sz w:val="24"/>
          <w:szCs w:val="24"/>
          <w:lang w:eastAsia="en-US"/>
        </w:rPr>
        <w:t>АДМИНИСТРАЦИЯ ДУБРОВСКОГО РАЙОНА</w:t>
      </w:r>
    </w:p>
    <w:p w:rsidR="00E33791" w:rsidRPr="00E33791" w:rsidRDefault="00E33791" w:rsidP="00E337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33791">
        <w:rPr>
          <w:rFonts w:ascii="Times New Roman" w:hAnsi="Times New Roman"/>
          <w:sz w:val="24"/>
          <w:szCs w:val="24"/>
          <w:lang w:eastAsia="en-US"/>
        </w:rPr>
        <w:t>ПОСТАНОВЛЕНИЕ</w:t>
      </w:r>
    </w:p>
    <w:p w:rsidR="00E33791" w:rsidRPr="00E33791" w:rsidRDefault="00E33791" w:rsidP="00E33791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proofErr w:type="gramStart"/>
      <w:r w:rsidRPr="00E33791">
        <w:rPr>
          <w:rFonts w:ascii="Times New Roman" w:hAnsi="Times New Roman"/>
          <w:sz w:val="24"/>
          <w:szCs w:val="24"/>
        </w:rPr>
        <w:t>от  29</w:t>
      </w:r>
      <w:proofErr w:type="gramEnd"/>
      <w:r w:rsidRPr="00E33791">
        <w:rPr>
          <w:rFonts w:ascii="Times New Roman" w:hAnsi="Times New Roman"/>
          <w:sz w:val="24"/>
          <w:szCs w:val="24"/>
        </w:rPr>
        <w:t>.01.2024г.                                                                                                 №36</w:t>
      </w:r>
    </w:p>
    <w:p w:rsidR="00E33791" w:rsidRPr="00E33791" w:rsidRDefault="00E33791" w:rsidP="00E33791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E33791">
        <w:rPr>
          <w:rFonts w:ascii="Times New Roman" w:hAnsi="Times New Roman"/>
          <w:sz w:val="24"/>
          <w:szCs w:val="24"/>
        </w:rPr>
        <w:t>рп</w:t>
      </w:r>
      <w:proofErr w:type="spellEnd"/>
      <w:r w:rsidRPr="00E33791">
        <w:rPr>
          <w:rFonts w:ascii="Times New Roman" w:hAnsi="Times New Roman"/>
          <w:sz w:val="24"/>
          <w:szCs w:val="24"/>
        </w:rPr>
        <w:t>. Дубровка</w:t>
      </w:r>
    </w:p>
    <w:p w:rsidR="00E33791" w:rsidRPr="00E33791" w:rsidRDefault="00E33791" w:rsidP="00E33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791" w:rsidRPr="00E33791" w:rsidRDefault="00E33791" w:rsidP="00E337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 xml:space="preserve">О внесении изменений и дополнения </w:t>
      </w:r>
    </w:p>
    <w:p w:rsidR="00E33791" w:rsidRPr="00E33791" w:rsidRDefault="00E33791" w:rsidP="00E337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>в Программу комплексного развития систем</w:t>
      </w:r>
    </w:p>
    <w:p w:rsidR="00E33791" w:rsidRPr="00E33791" w:rsidRDefault="00E33791" w:rsidP="00E337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>коммунальной инфраструктуры</w:t>
      </w:r>
    </w:p>
    <w:p w:rsidR="00E33791" w:rsidRPr="00E33791" w:rsidRDefault="00E33791" w:rsidP="00E337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 xml:space="preserve">Дубровского городского поселения </w:t>
      </w:r>
    </w:p>
    <w:p w:rsidR="00E33791" w:rsidRPr="00E33791" w:rsidRDefault="00E33791" w:rsidP="00E337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 xml:space="preserve">Дубровского муниципального района </w:t>
      </w:r>
    </w:p>
    <w:p w:rsidR="00E33791" w:rsidRPr="00E33791" w:rsidRDefault="00E33791" w:rsidP="00E337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 xml:space="preserve">Брянской области на период 2016-2031 годы, </w:t>
      </w:r>
    </w:p>
    <w:p w:rsidR="00E33791" w:rsidRPr="00E33791" w:rsidRDefault="00E33791" w:rsidP="00E337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>утвержденную постановлением администрации</w:t>
      </w:r>
    </w:p>
    <w:p w:rsidR="00E33791" w:rsidRPr="00E33791" w:rsidRDefault="00E33791" w:rsidP="00E337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>Дубровского района от 29.02.2016г. №75</w:t>
      </w:r>
    </w:p>
    <w:p w:rsidR="00E33791" w:rsidRPr="00E33791" w:rsidRDefault="00E33791" w:rsidP="00E33791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 xml:space="preserve">        </w:t>
      </w:r>
    </w:p>
    <w:p w:rsidR="00E33791" w:rsidRPr="00E33791" w:rsidRDefault="00E33791" w:rsidP="00E33791">
      <w:pPr>
        <w:spacing w:after="0" w:line="240" w:lineRule="auto"/>
        <w:ind w:right="18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 xml:space="preserve"> Руководствуясь Постановлением Правительства РФ от 14 июня 2013г. №502 «Об утверждении требований к программам комплексного развития систем коммунальной инфраструктуры поселений, городских округов»,</w:t>
      </w:r>
    </w:p>
    <w:p w:rsidR="00E33791" w:rsidRPr="00E33791" w:rsidRDefault="00E33791" w:rsidP="00E337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3791" w:rsidRPr="00E33791" w:rsidRDefault="00E33791" w:rsidP="00E33791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 xml:space="preserve">     ПОСТАНОВЛЯЮ: </w:t>
      </w:r>
    </w:p>
    <w:p w:rsidR="00E33791" w:rsidRPr="00E33791" w:rsidRDefault="00E33791" w:rsidP="00E33791">
      <w:pPr>
        <w:tabs>
          <w:tab w:val="left" w:pos="709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E33791" w:rsidRPr="00E33791" w:rsidRDefault="00E33791" w:rsidP="00E337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 xml:space="preserve">1. Внести в Программу комплексного развития систем коммунальной инфраструктуры Дубровского городского поселения Дубровского муниципального района Брянской области на период 2016-2031 годы, утвержденную постановлением администрации Дубровского района от 29.02.2016г. №75 следующие изменения:  </w:t>
      </w:r>
    </w:p>
    <w:p w:rsidR="00E33791" w:rsidRPr="00E33791" w:rsidRDefault="00E33791" w:rsidP="00E33791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eastAsia="Calibri" w:hAnsi="Times New Roman"/>
          <w:sz w:val="24"/>
          <w:szCs w:val="24"/>
          <w:lang w:eastAsia="en-US"/>
        </w:rPr>
        <w:t>1.1. В разделе 6 дополнить в таблице графу «Теплоснабжение» строкой 7</w:t>
      </w:r>
    </w:p>
    <w:tbl>
      <w:tblPr>
        <w:tblpPr w:leftFromText="180" w:rightFromText="180" w:vertAnchor="text" w:horzAnchor="page" w:tblpX="1561" w:tblpY="181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1702"/>
        <w:gridCol w:w="708"/>
        <w:gridCol w:w="429"/>
        <w:gridCol w:w="425"/>
        <w:gridCol w:w="567"/>
        <w:gridCol w:w="567"/>
        <w:gridCol w:w="709"/>
        <w:gridCol w:w="709"/>
        <w:gridCol w:w="850"/>
        <w:gridCol w:w="851"/>
        <w:gridCol w:w="850"/>
        <w:gridCol w:w="762"/>
      </w:tblGrid>
      <w:tr w:rsidR="00E33791" w:rsidRPr="00E33791" w:rsidTr="004C71CA">
        <w:trPr>
          <w:trHeight w:val="227"/>
        </w:trPr>
        <w:tc>
          <w:tcPr>
            <w:tcW w:w="530" w:type="dxa"/>
            <w:vMerge w:val="restart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_Hlk149300343"/>
            <w:r w:rsidRPr="00E3379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02" w:type="dxa"/>
            <w:vMerge w:val="restart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791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708" w:type="dxa"/>
            <w:vMerge w:val="restart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791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791">
              <w:rPr>
                <w:rFonts w:ascii="Times New Roman" w:hAnsi="Times New Roman"/>
                <w:sz w:val="20"/>
                <w:szCs w:val="20"/>
              </w:rPr>
              <w:t>работ</w:t>
            </w:r>
          </w:p>
        </w:tc>
        <w:tc>
          <w:tcPr>
            <w:tcW w:w="6719" w:type="dxa"/>
            <w:gridSpan w:val="10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791">
              <w:rPr>
                <w:rFonts w:ascii="Times New Roman" w:hAnsi="Times New Roman"/>
                <w:sz w:val="20"/>
                <w:szCs w:val="20"/>
              </w:rPr>
              <w:t>Сроки выполнения</w:t>
            </w:r>
          </w:p>
        </w:tc>
      </w:tr>
      <w:tr w:rsidR="00E33791" w:rsidRPr="00E33791" w:rsidTr="004C71CA">
        <w:trPr>
          <w:trHeight w:val="165"/>
        </w:trPr>
        <w:tc>
          <w:tcPr>
            <w:tcW w:w="530" w:type="dxa"/>
            <w:vMerge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791"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425" w:type="dxa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791"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567" w:type="dxa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791"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567" w:type="dxa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791"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709" w:type="dxa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791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709" w:type="dxa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791"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850" w:type="dxa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791"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851" w:type="dxa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791"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850" w:type="dxa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791">
              <w:rPr>
                <w:rFonts w:ascii="Times New Roman" w:hAnsi="Times New Roman"/>
                <w:sz w:val="20"/>
                <w:szCs w:val="20"/>
              </w:rPr>
              <w:t>2024г</w:t>
            </w:r>
          </w:p>
        </w:tc>
        <w:tc>
          <w:tcPr>
            <w:tcW w:w="762" w:type="dxa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791">
              <w:rPr>
                <w:rFonts w:ascii="Times New Roman" w:hAnsi="Times New Roman"/>
                <w:sz w:val="20"/>
                <w:szCs w:val="20"/>
              </w:rPr>
              <w:t>2025г.</w:t>
            </w:r>
          </w:p>
        </w:tc>
      </w:tr>
      <w:bookmarkEnd w:id="4"/>
      <w:tr w:rsidR="00E33791" w:rsidRPr="00E33791" w:rsidTr="004C71CA">
        <w:tc>
          <w:tcPr>
            <w:tcW w:w="2232" w:type="dxa"/>
            <w:gridSpan w:val="2"/>
          </w:tcPr>
          <w:p w:rsidR="00E33791" w:rsidRPr="00E33791" w:rsidRDefault="00E33791" w:rsidP="00E337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3791">
              <w:rPr>
                <w:rFonts w:ascii="Times New Roman" w:hAnsi="Times New Roman"/>
                <w:b/>
                <w:sz w:val="20"/>
                <w:szCs w:val="20"/>
              </w:rPr>
              <w:t>Теплоснабжение</w:t>
            </w:r>
          </w:p>
        </w:tc>
        <w:tc>
          <w:tcPr>
            <w:tcW w:w="708" w:type="dxa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3791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29" w:type="dxa"/>
            <w:vAlign w:val="bottom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E3379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0,0</w:t>
            </w:r>
          </w:p>
        </w:tc>
        <w:tc>
          <w:tcPr>
            <w:tcW w:w="425" w:type="dxa"/>
            <w:vAlign w:val="bottom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E3379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0,0</w:t>
            </w:r>
          </w:p>
        </w:tc>
        <w:tc>
          <w:tcPr>
            <w:tcW w:w="567" w:type="dxa"/>
            <w:vAlign w:val="bottom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E3379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7360,0</w:t>
            </w:r>
          </w:p>
        </w:tc>
        <w:tc>
          <w:tcPr>
            <w:tcW w:w="567" w:type="dxa"/>
            <w:vAlign w:val="bottom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E3379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1152,0</w:t>
            </w:r>
          </w:p>
        </w:tc>
        <w:tc>
          <w:tcPr>
            <w:tcW w:w="709" w:type="dxa"/>
            <w:vAlign w:val="bottom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E3379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0,0</w:t>
            </w:r>
          </w:p>
        </w:tc>
        <w:tc>
          <w:tcPr>
            <w:tcW w:w="709" w:type="dxa"/>
            <w:vAlign w:val="bottom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E3379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0,0</w:t>
            </w:r>
          </w:p>
        </w:tc>
        <w:tc>
          <w:tcPr>
            <w:tcW w:w="850" w:type="dxa"/>
            <w:vAlign w:val="bottom"/>
          </w:tcPr>
          <w:p w:rsidR="00E33791" w:rsidRPr="00E33791" w:rsidRDefault="00E33791" w:rsidP="00E337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E3379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0,0</w:t>
            </w:r>
          </w:p>
        </w:tc>
        <w:tc>
          <w:tcPr>
            <w:tcW w:w="851" w:type="dxa"/>
            <w:vAlign w:val="bottom"/>
          </w:tcPr>
          <w:p w:rsidR="00E33791" w:rsidRPr="00E33791" w:rsidRDefault="00E33791" w:rsidP="00E337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E3379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943,88</w:t>
            </w:r>
          </w:p>
        </w:tc>
        <w:tc>
          <w:tcPr>
            <w:tcW w:w="850" w:type="dxa"/>
            <w:vAlign w:val="bottom"/>
          </w:tcPr>
          <w:p w:rsidR="00E33791" w:rsidRPr="00E33791" w:rsidRDefault="00E33791" w:rsidP="00E337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E3379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0,0</w:t>
            </w:r>
          </w:p>
        </w:tc>
        <w:tc>
          <w:tcPr>
            <w:tcW w:w="762" w:type="dxa"/>
            <w:vAlign w:val="bottom"/>
          </w:tcPr>
          <w:p w:rsidR="00E33791" w:rsidRPr="00E33791" w:rsidRDefault="00E33791" w:rsidP="00E337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E3379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0,0</w:t>
            </w:r>
          </w:p>
        </w:tc>
      </w:tr>
      <w:tr w:rsidR="00E33791" w:rsidRPr="00E33791" w:rsidTr="004C71CA">
        <w:tc>
          <w:tcPr>
            <w:tcW w:w="530" w:type="dxa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7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vAlign w:val="center"/>
          </w:tcPr>
          <w:p w:rsidR="00E33791" w:rsidRPr="00E33791" w:rsidRDefault="00E33791" w:rsidP="00E337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7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Капитальный ремонт теплотрассы от ТК-20 до дома №43 </w:t>
            </w:r>
            <w:proofErr w:type="spellStart"/>
            <w:r w:rsidRPr="00E33791">
              <w:rPr>
                <w:rFonts w:ascii="Times New Roman" w:hAnsi="Times New Roman"/>
                <w:color w:val="000000"/>
                <w:sz w:val="20"/>
                <w:szCs w:val="20"/>
              </w:rPr>
              <w:t>рп.Дубровка</w:t>
            </w:r>
            <w:proofErr w:type="spellEnd"/>
            <w:r w:rsidRPr="00E337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Дубровского района Брянской </w:t>
            </w:r>
          </w:p>
          <w:p w:rsidR="00E33791" w:rsidRPr="00E33791" w:rsidRDefault="00E33791" w:rsidP="00E337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791">
              <w:rPr>
                <w:rFonts w:ascii="Times New Roman" w:hAnsi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708" w:type="dxa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79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429" w:type="dxa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791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762" w:type="dxa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3791" w:rsidRPr="00E33791" w:rsidRDefault="00E33791" w:rsidP="00E3379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3791">
        <w:rPr>
          <w:rFonts w:ascii="Times New Roman" w:eastAsia="Calibri" w:hAnsi="Times New Roman"/>
          <w:sz w:val="28"/>
          <w:szCs w:val="28"/>
          <w:lang w:eastAsia="en-US"/>
        </w:rPr>
        <w:t xml:space="preserve">1.3. Внести в строку «Предполагаемый общий объем финансирования Программы составит – 94,8 </w:t>
      </w:r>
      <w:r w:rsidRPr="00E33791">
        <w:rPr>
          <w:rFonts w:ascii="Times New Roman" w:eastAsia="Calibri" w:hAnsi="Times New Roman"/>
          <w:sz w:val="28"/>
          <w:szCs w:val="28"/>
          <w:u w:val="single"/>
          <w:lang w:eastAsia="en-US"/>
        </w:rPr>
        <w:t>млн. руб.,</w:t>
      </w:r>
      <w:r w:rsidRPr="00E33791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</w:t>
      </w:r>
      <w:r w:rsidRPr="00E33791">
        <w:rPr>
          <w:rFonts w:ascii="Times New Roman" w:eastAsia="Calibri" w:hAnsi="Times New Roman"/>
          <w:sz w:val="28"/>
          <w:szCs w:val="28"/>
          <w:lang w:eastAsia="en-US"/>
        </w:rPr>
        <w:t>в том числе следующие изменения:</w:t>
      </w:r>
    </w:p>
    <w:p w:rsidR="00E33791" w:rsidRPr="00E33791" w:rsidRDefault="00E33791" w:rsidP="00E3379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3791">
        <w:rPr>
          <w:rFonts w:ascii="Times New Roman" w:eastAsia="Calibri" w:hAnsi="Times New Roman"/>
          <w:sz w:val="28"/>
          <w:szCs w:val="28"/>
          <w:lang w:eastAsia="en-US"/>
        </w:rPr>
        <w:t xml:space="preserve">-бюджетные средства   - 0,0 млн. руб. </w:t>
      </w:r>
    </w:p>
    <w:p w:rsidR="00E33791" w:rsidRPr="00E33791" w:rsidRDefault="00E33791" w:rsidP="00E3379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3791">
        <w:rPr>
          <w:rFonts w:ascii="Times New Roman" w:eastAsia="Calibri" w:hAnsi="Times New Roman"/>
          <w:sz w:val="28"/>
          <w:szCs w:val="28"/>
          <w:lang w:eastAsia="en-US"/>
        </w:rPr>
        <w:t>-средства организаций коммунального комплекса, инвесторов (внебюджетные средства) 94,8 млн. руб.».</w:t>
      </w:r>
    </w:p>
    <w:p w:rsidR="00E33791" w:rsidRPr="00E33791" w:rsidRDefault="00E33791" w:rsidP="00E33791">
      <w:pPr>
        <w:spacing w:after="0"/>
        <w:ind w:left="-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3791">
        <w:rPr>
          <w:rFonts w:ascii="Times New Roman" w:eastAsia="Calibri" w:hAnsi="Times New Roman"/>
          <w:sz w:val="28"/>
          <w:szCs w:val="28"/>
          <w:lang w:eastAsia="en-US"/>
        </w:rPr>
        <w:t xml:space="preserve">               1.4. Итоговую таблицу изложить в следующей редакции:</w:t>
      </w:r>
    </w:p>
    <w:p w:rsidR="00E33791" w:rsidRPr="00E33791" w:rsidRDefault="00E33791" w:rsidP="00E33791">
      <w:pPr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"/>
        <w:gridCol w:w="677"/>
        <w:gridCol w:w="14"/>
        <w:gridCol w:w="1781"/>
        <w:gridCol w:w="19"/>
        <w:gridCol w:w="679"/>
        <w:gridCol w:w="19"/>
        <w:gridCol w:w="748"/>
        <w:gridCol w:w="15"/>
        <w:gridCol w:w="751"/>
        <w:gridCol w:w="866"/>
        <w:gridCol w:w="10"/>
        <w:gridCol w:w="858"/>
        <w:gridCol w:w="28"/>
        <w:gridCol w:w="838"/>
        <w:gridCol w:w="15"/>
        <w:gridCol w:w="752"/>
        <w:gridCol w:w="28"/>
        <w:gridCol w:w="1038"/>
        <w:gridCol w:w="17"/>
        <w:gridCol w:w="949"/>
        <w:gridCol w:w="18"/>
        <w:gridCol w:w="749"/>
        <w:gridCol w:w="11"/>
        <w:gridCol w:w="16"/>
      </w:tblGrid>
      <w:tr w:rsidR="00E33791" w:rsidRPr="00E33791" w:rsidTr="004C71CA">
        <w:trPr>
          <w:gridAfter w:val="1"/>
          <w:wAfter w:w="16" w:type="dxa"/>
          <w:trHeight w:val="227"/>
          <w:jc w:val="center"/>
        </w:trPr>
        <w:tc>
          <w:tcPr>
            <w:tcW w:w="694" w:type="dxa"/>
            <w:gridSpan w:val="2"/>
            <w:vAlign w:val="center"/>
          </w:tcPr>
          <w:p w:rsidR="00E33791" w:rsidRPr="00E33791" w:rsidRDefault="00E33791" w:rsidP="00E3379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№</w:t>
            </w:r>
          </w:p>
        </w:tc>
        <w:tc>
          <w:tcPr>
            <w:tcW w:w="1795" w:type="dxa"/>
            <w:gridSpan w:val="2"/>
            <w:vAlign w:val="center"/>
          </w:tcPr>
          <w:p w:rsidR="00E33791" w:rsidRPr="00E33791" w:rsidRDefault="00E33791" w:rsidP="00E3379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мероприятий</w:t>
            </w:r>
          </w:p>
        </w:tc>
        <w:tc>
          <w:tcPr>
            <w:tcW w:w="717" w:type="dxa"/>
            <w:gridSpan w:val="3"/>
            <w:vAlign w:val="center"/>
          </w:tcPr>
          <w:p w:rsidR="00E33791" w:rsidRPr="00E33791" w:rsidRDefault="00E33791" w:rsidP="00E3379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3379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Стои-мость</w:t>
            </w:r>
            <w:proofErr w:type="spellEnd"/>
            <w:proofErr w:type="gramEnd"/>
          </w:p>
          <w:p w:rsidR="00E33791" w:rsidRPr="00E33791" w:rsidRDefault="00E33791" w:rsidP="00E3379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</w:t>
            </w:r>
          </w:p>
        </w:tc>
        <w:tc>
          <w:tcPr>
            <w:tcW w:w="7691" w:type="dxa"/>
            <w:gridSpan w:val="17"/>
            <w:vAlign w:val="center"/>
          </w:tcPr>
          <w:p w:rsidR="00E33791" w:rsidRPr="00E33791" w:rsidRDefault="00E33791" w:rsidP="00E3379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Сроки выполнения</w:t>
            </w:r>
          </w:p>
        </w:tc>
      </w:tr>
      <w:tr w:rsidR="00E33791" w:rsidRPr="00E33791" w:rsidTr="004C71CA">
        <w:trPr>
          <w:gridBefore w:val="1"/>
          <w:wBefore w:w="23" w:type="dxa"/>
          <w:trHeight w:val="165"/>
          <w:jc w:val="center"/>
        </w:trPr>
        <w:tc>
          <w:tcPr>
            <w:tcW w:w="691" w:type="dxa"/>
            <w:gridSpan w:val="2"/>
            <w:vAlign w:val="center"/>
          </w:tcPr>
          <w:p w:rsidR="00E33791" w:rsidRPr="00E33791" w:rsidRDefault="00E33791" w:rsidP="00E3379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33791" w:rsidRPr="00E33791" w:rsidRDefault="00E33791" w:rsidP="00E3379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E33791" w:rsidRPr="00E33791" w:rsidRDefault="00E33791" w:rsidP="00E3379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E33791" w:rsidRPr="00E33791" w:rsidRDefault="00E33791" w:rsidP="00E3379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2016г.</w:t>
            </w:r>
          </w:p>
        </w:tc>
        <w:tc>
          <w:tcPr>
            <w:tcW w:w="751" w:type="dxa"/>
            <w:vAlign w:val="center"/>
          </w:tcPr>
          <w:p w:rsidR="00E33791" w:rsidRPr="00E33791" w:rsidRDefault="00E33791" w:rsidP="00E3379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2017г.</w:t>
            </w:r>
          </w:p>
        </w:tc>
        <w:tc>
          <w:tcPr>
            <w:tcW w:w="876" w:type="dxa"/>
            <w:gridSpan w:val="2"/>
            <w:vAlign w:val="center"/>
          </w:tcPr>
          <w:p w:rsidR="00E33791" w:rsidRPr="00E33791" w:rsidRDefault="00E33791" w:rsidP="00E3379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2018г.</w:t>
            </w:r>
          </w:p>
        </w:tc>
        <w:tc>
          <w:tcPr>
            <w:tcW w:w="886" w:type="dxa"/>
            <w:gridSpan w:val="2"/>
            <w:vAlign w:val="center"/>
          </w:tcPr>
          <w:p w:rsidR="00E33791" w:rsidRPr="00E33791" w:rsidRDefault="00E33791" w:rsidP="00E3379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2019г.</w:t>
            </w:r>
          </w:p>
        </w:tc>
        <w:tc>
          <w:tcPr>
            <w:tcW w:w="853" w:type="dxa"/>
            <w:gridSpan w:val="2"/>
            <w:vAlign w:val="center"/>
          </w:tcPr>
          <w:p w:rsidR="00E33791" w:rsidRPr="00E33791" w:rsidRDefault="00E33791" w:rsidP="00E3379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780" w:type="dxa"/>
            <w:gridSpan w:val="2"/>
            <w:vAlign w:val="center"/>
          </w:tcPr>
          <w:p w:rsidR="00E33791" w:rsidRPr="00E33791" w:rsidRDefault="00E33791" w:rsidP="00E3379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2021г.</w:t>
            </w:r>
          </w:p>
        </w:tc>
        <w:tc>
          <w:tcPr>
            <w:tcW w:w="1055" w:type="dxa"/>
            <w:gridSpan w:val="2"/>
            <w:vAlign w:val="center"/>
          </w:tcPr>
          <w:p w:rsidR="00E33791" w:rsidRPr="00E33791" w:rsidRDefault="00E33791" w:rsidP="00E3379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2022г.</w:t>
            </w:r>
          </w:p>
        </w:tc>
        <w:tc>
          <w:tcPr>
            <w:tcW w:w="967" w:type="dxa"/>
            <w:gridSpan w:val="2"/>
            <w:vAlign w:val="center"/>
          </w:tcPr>
          <w:p w:rsidR="00E33791" w:rsidRPr="00E33791" w:rsidRDefault="00E33791" w:rsidP="00E3379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2023г.</w:t>
            </w:r>
          </w:p>
        </w:tc>
        <w:tc>
          <w:tcPr>
            <w:tcW w:w="776" w:type="dxa"/>
            <w:gridSpan w:val="3"/>
            <w:vAlign w:val="center"/>
          </w:tcPr>
          <w:p w:rsidR="00E33791" w:rsidRPr="00E33791" w:rsidRDefault="00E33791" w:rsidP="00E3379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2024г</w:t>
            </w:r>
          </w:p>
        </w:tc>
      </w:tr>
      <w:tr w:rsidR="00E33791" w:rsidRPr="00E33791" w:rsidTr="004C71CA">
        <w:trPr>
          <w:gridAfter w:val="2"/>
          <w:wAfter w:w="27" w:type="dxa"/>
          <w:jc w:val="center"/>
        </w:trPr>
        <w:tc>
          <w:tcPr>
            <w:tcW w:w="700" w:type="dxa"/>
            <w:gridSpan w:val="2"/>
          </w:tcPr>
          <w:p w:rsidR="00E33791" w:rsidRPr="00E33791" w:rsidRDefault="00E33791" w:rsidP="00E33791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5" w:type="dxa"/>
            <w:gridSpan w:val="2"/>
          </w:tcPr>
          <w:p w:rsidR="00E33791" w:rsidRPr="00E33791" w:rsidRDefault="00E33791" w:rsidP="00E33791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Водопроводно-канализационное хозяйство </w:t>
            </w:r>
          </w:p>
        </w:tc>
        <w:tc>
          <w:tcPr>
            <w:tcW w:w="698" w:type="dxa"/>
            <w:gridSpan w:val="2"/>
            <w:vAlign w:val="center"/>
          </w:tcPr>
          <w:p w:rsidR="00E33791" w:rsidRPr="00E33791" w:rsidRDefault="00E33791" w:rsidP="00E33791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тыс.</w:t>
            </w:r>
          </w:p>
          <w:p w:rsidR="00E33791" w:rsidRPr="00E33791" w:rsidRDefault="00E33791" w:rsidP="00E33791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</w:pPr>
            <w:r w:rsidRPr="00E3379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руб.</w:t>
            </w:r>
          </w:p>
        </w:tc>
        <w:tc>
          <w:tcPr>
            <w:tcW w:w="767" w:type="dxa"/>
            <w:gridSpan w:val="2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gridSpan w:val="2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545,0</w:t>
            </w:r>
          </w:p>
        </w:tc>
        <w:tc>
          <w:tcPr>
            <w:tcW w:w="866" w:type="dxa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622,0</w:t>
            </w:r>
          </w:p>
        </w:tc>
        <w:tc>
          <w:tcPr>
            <w:tcW w:w="868" w:type="dxa"/>
            <w:gridSpan w:val="2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1780,0</w:t>
            </w:r>
          </w:p>
        </w:tc>
        <w:tc>
          <w:tcPr>
            <w:tcW w:w="866" w:type="dxa"/>
            <w:gridSpan w:val="2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1938,0</w:t>
            </w:r>
          </w:p>
        </w:tc>
        <w:tc>
          <w:tcPr>
            <w:tcW w:w="767" w:type="dxa"/>
            <w:gridSpan w:val="2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2753,0</w:t>
            </w:r>
          </w:p>
        </w:tc>
        <w:tc>
          <w:tcPr>
            <w:tcW w:w="1066" w:type="dxa"/>
            <w:gridSpan w:val="2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589,104</w:t>
            </w:r>
          </w:p>
        </w:tc>
        <w:tc>
          <w:tcPr>
            <w:tcW w:w="966" w:type="dxa"/>
            <w:gridSpan w:val="2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1012,105</w:t>
            </w:r>
          </w:p>
        </w:tc>
        <w:tc>
          <w:tcPr>
            <w:tcW w:w="767" w:type="dxa"/>
            <w:gridSpan w:val="2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E33791" w:rsidRPr="00E33791" w:rsidTr="004C71CA">
        <w:trPr>
          <w:gridAfter w:val="2"/>
          <w:wAfter w:w="27" w:type="dxa"/>
          <w:jc w:val="center"/>
        </w:trPr>
        <w:tc>
          <w:tcPr>
            <w:tcW w:w="700" w:type="dxa"/>
            <w:gridSpan w:val="2"/>
          </w:tcPr>
          <w:p w:rsidR="00E33791" w:rsidRPr="00E33791" w:rsidRDefault="00E33791" w:rsidP="00E33791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5" w:type="dxa"/>
            <w:gridSpan w:val="2"/>
          </w:tcPr>
          <w:p w:rsidR="00E33791" w:rsidRPr="00E33791" w:rsidRDefault="00E33791" w:rsidP="00E33791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Теплоснабжение</w:t>
            </w:r>
          </w:p>
        </w:tc>
        <w:tc>
          <w:tcPr>
            <w:tcW w:w="698" w:type="dxa"/>
            <w:gridSpan w:val="2"/>
            <w:vAlign w:val="center"/>
          </w:tcPr>
          <w:p w:rsidR="00E33791" w:rsidRPr="00E33791" w:rsidRDefault="00E33791" w:rsidP="00E33791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тыс. </w:t>
            </w:r>
          </w:p>
          <w:p w:rsidR="00E33791" w:rsidRPr="00E33791" w:rsidRDefault="00E33791" w:rsidP="00E33791">
            <w:pPr>
              <w:spacing w:after="0" w:line="360" w:lineRule="auto"/>
              <w:ind w:right="10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767" w:type="dxa"/>
            <w:gridSpan w:val="2"/>
            <w:vAlign w:val="bottom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766" w:type="dxa"/>
            <w:gridSpan w:val="2"/>
            <w:vAlign w:val="bottom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866" w:type="dxa"/>
            <w:vAlign w:val="bottom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  <w:t>7360,0</w:t>
            </w:r>
          </w:p>
        </w:tc>
        <w:tc>
          <w:tcPr>
            <w:tcW w:w="868" w:type="dxa"/>
            <w:gridSpan w:val="2"/>
            <w:vAlign w:val="bottom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  <w:t>1152,0</w:t>
            </w:r>
          </w:p>
        </w:tc>
        <w:tc>
          <w:tcPr>
            <w:tcW w:w="866" w:type="dxa"/>
            <w:gridSpan w:val="2"/>
            <w:vAlign w:val="bottom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767" w:type="dxa"/>
            <w:gridSpan w:val="2"/>
            <w:vAlign w:val="bottom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1066" w:type="dxa"/>
            <w:gridSpan w:val="2"/>
            <w:vAlign w:val="bottom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966" w:type="dxa"/>
            <w:gridSpan w:val="2"/>
            <w:vAlign w:val="bottom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  <w:t>943,88</w:t>
            </w:r>
          </w:p>
        </w:tc>
        <w:tc>
          <w:tcPr>
            <w:tcW w:w="767" w:type="dxa"/>
            <w:gridSpan w:val="2"/>
            <w:vAlign w:val="bottom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  <w:t>600,0</w:t>
            </w:r>
          </w:p>
        </w:tc>
      </w:tr>
      <w:tr w:rsidR="00E33791" w:rsidRPr="00E33791" w:rsidTr="004C71CA">
        <w:trPr>
          <w:gridAfter w:val="2"/>
          <w:wAfter w:w="27" w:type="dxa"/>
          <w:jc w:val="center"/>
        </w:trPr>
        <w:tc>
          <w:tcPr>
            <w:tcW w:w="700" w:type="dxa"/>
            <w:gridSpan w:val="2"/>
          </w:tcPr>
          <w:p w:rsidR="00E33791" w:rsidRPr="00E33791" w:rsidRDefault="00E33791" w:rsidP="00E33791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5" w:type="dxa"/>
            <w:gridSpan w:val="2"/>
          </w:tcPr>
          <w:p w:rsidR="00E33791" w:rsidRPr="00E33791" w:rsidRDefault="00E33791" w:rsidP="00E33791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Объекты электроснабжения</w:t>
            </w:r>
          </w:p>
        </w:tc>
        <w:tc>
          <w:tcPr>
            <w:tcW w:w="698" w:type="dxa"/>
            <w:gridSpan w:val="2"/>
            <w:vAlign w:val="center"/>
          </w:tcPr>
          <w:p w:rsidR="00E33791" w:rsidRPr="00E33791" w:rsidRDefault="00E33791" w:rsidP="00E33791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тыс. </w:t>
            </w:r>
          </w:p>
          <w:p w:rsidR="00E33791" w:rsidRPr="00E33791" w:rsidRDefault="00E33791" w:rsidP="00E33791">
            <w:pPr>
              <w:spacing w:after="0" w:line="36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767" w:type="dxa"/>
            <w:gridSpan w:val="2"/>
            <w:vAlign w:val="bottom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  <w:t>1950,0</w:t>
            </w:r>
          </w:p>
        </w:tc>
        <w:tc>
          <w:tcPr>
            <w:tcW w:w="766" w:type="dxa"/>
            <w:gridSpan w:val="2"/>
            <w:vAlign w:val="bottom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  <w:t>3950,0</w:t>
            </w:r>
          </w:p>
        </w:tc>
        <w:tc>
          <w:tcPr>
            <w:tcW w:w="866" w:type="dxa"/>
            <w:vAlign w:val="bottom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  <w:t>4950,0</w:t>
            </w:r>
          </w:p>
        </w:tc>
        <w:tc>
          <w:tcPr>
            <w:tcW w:w="868" w:type="dxa"/>
            <w:gridSpan w:val="2"/>
            <w:vAlign w:val="bottom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  <w:t>4950,0</w:t>
            </w:r>
          </w:p>
        </w:tc>
        <w:tc>
          <w:tcPr>
            <w:tcW w:w="866" w:type="dxa"/>
            <w:gridSpan w:val="2"/>
            <w:vAlign w:val="bottom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  <w:t>21950,0</w:t>
            </w:r>
          </w:p>
        </w:tc>
        <w:tc>
          <w:tcPr>
            <w:tcW w:w="767" w:type="dxa"/>
            <w:gridSpan w:val="2"/>
            <w:vAlign w:val="bottom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  <w:t>4950,0</w:t>
            </w:r>
          </w:p>
        </w:tc>
        <w:tc>
          <w:tcPr>
            <w:tcW w:w="1066" w:type="dxa"/>
            <w:gridSpan w:val="2"/>
            <w:vAlign w:val="bottom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966" w:type="dxa"/>
            <w:gridSpan w:val="2"/>
            <w:vAlign w:val="bottom"/>
          </w:tcPr>
          <w:p w:rsidR="00E33791" w:rsidRPr="00E33791" w:rsidRDefault="00E33791" w:rsidP="00E33791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767" w:type="dxa"/>
            <w:gridSpan w:val="2"/>
            <w:vAlign w:val="bottom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lang w:eastAsia="en-US"/>
              </w:rPr>
              <w:t>0,0</w:t>
            </w:r>
          </w:p>
        </w:tc>
      </w:tr>
      <w:tr w:rsidR="00E33791" w:rsidRPr="00E33791" w:rsidTr="004C71CA">
        <w:trPr>
          <w:gridAfter w:val="2"/>
          <w:wAfter w:w="27" w:type="dxa"/>
          <w:jc w:val="center"/>
        </w:trPr>
        <w:tc>
          <w:tcPr>
            <w:tcW w:w="700" w:type="dxa"/>
            <w:gridSpan w:val="2"/>
          </w:tcPr>
          <w:p w:rsidR="00E33791" w:rsidRPr="00E33791" w:rsidRDefault="00E33791" w:rsidP="00E33791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95" w:type="dxa"/>
            <w:gridSpan w:val="2"/>
          </w:tcPr>
          <w:p w:rsidR="00E33791" w:rsidRPr="00E33791" w:rsidRDefault="00E33791" w:rsidP="00E33791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ТБО</w:t>
            </w:r>
          </w:p>
        </w:tc>
        <w:tc>
          <w:tcPr>
            <w:tcW w:w="698" w:type="dxa"/>
            <w:gridSpan w:val="2"/>
          </w:tcPr>
          <w:p w:rsidR="00E33791" w:rsidRPr="00E33791" w:rsidRDefault="00E33791" w:rsidP="00E33791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тыс. </w:t>
            </w:r>
          </w:p>
          <w:p w:rsidR="00E33791" w:rsidRPr="00E33791" w:rsidRDefault="00E33791" w:rsidP="00E33791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767" w:type="dxa"/>
            <w:gridSpan w:val="2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3407,5</w:t>
            </w:r>
          </w:p>
        </w:tc>
        <w:tc>
          <w:tcPr>
            <w:tcW w:w="766" w:type="dxa"/>
            <w:gridSpan w:val="2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3407,5</w:t>
            </w:r>
          </w:p>
        </w:tc>
        <w:tc>
          <w:tcPr>
            <w:tcW w:w="866" w:type="dxa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3407,5</w:t>
            </w:r>
          </w:p>
        </w:tc>
        <w:tc>
          <w:tcPr>
            <w:tcW w:w="868" w:type="dxa"/>
            <w:gridSpan w:val="2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3407,5</w:t>
            </w:r>
          </w:p>
        </w:tc>
        <w:tc>
          <w:tcPr>
            <w:tcW w:w="866" w:type="dxa"/>
            <w:gridSpan w:val="2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767" w:type="dxa"/>
            <w:gridSpan w:val="2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6" w:type="dxa"/>
            <w:gridSpan w:val="2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6" w:type="dxa"/>
            <w:gridSpan w:val="2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67" w:type="dxa"/>
            <w:gridSpan w:val="2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E33791" w:rsidRPr="00E33791" w:rsidTr="004C71CA">
        <w:trPr>
          <w:gridAfter w:val="2"/>
          <w:wAfter w:w="27" w:type="dxa"/>
          <w:jc w:val="center"/>
        </w:trPr>
        <w:tc>
          <w:tcPr>
            <w:tcW w:w="700" w:type="dxa"/>
            <w:gridSpan w:val="2"/>
          </w:tcPr>
          <w:p w:rsidR="00E33791" w:rsidRPr="00E33791" w:rsidRDefault="00E33791" w:rsidP="00E33791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5" w:type="dxa"/>
            <w:gridSpan w:val="2"/>
          </w:tcPr>
          <w:p w:rsidR="00E33791" w:rsidRPr="00E33791" w:rsidRDefault="00E33791" w:rsidP="00E33791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Приобретение спецтехники</w:t>
            </w:r>
          </w:p>
        </w:tc>
        <w:tc>
          <w:tcPr>
            <w:tcW w:w="698" w:type="dxa"/>
            <w:gridSpan w:val="2"/>
          </w:tcPr>
          <w:p w:rsidR="00E33791" w:rsidRPr="00E33791" w:rsidRDefault="00E33791" w:rsidP="00E33791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тыс. </w:t>
            </w:r>
          </w:p>
          <w:p w:rsidR="00E33791" w:rsidRPr="00E33791" w:rsidRDefault="00E33791" w:rsidP="00E33791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767" w:type="dxa"/>
            <w:gridSpan w:val="2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66" w:type="dxa"/>
            <w:gridSpan w:val="2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66" w:type="dxa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2200,0</w:t>
            </w:r>
          </w:p>
        </w:tc>
        <w:tc>
          <w:tcPr>
            <w:tcW w:w="868" w:type="dxa"/>
            <w:gridSpan w:val="2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783,2</w:t>
            </w:r>
          </w:p>
        </w:tc>
        <w:tc>
          <w:tcPr>
            <w:tcW w:w="866" w:type="dxa"/>
            <w:gridSpan w:val="2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67" w:type="dxa"/>
            <w:gridSpan w:val="2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6" w:type="dxa"/>
            <w:gridSpan w:val="2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12631,6</w:t>
            </w:r>
          </w:p>
        </w:tc>
        <w:tc>
          <w:tcPr>
            <w:tcW w:w="966" w:type="dxa"/>
            <w:gridSpan w:val="2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67" w:type="dxa"/>
            <w:gridSpan w:val="2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3545,0</w:t>
            </w:r>
          </w:p>
        </w:tc>
      </w:tr>
      <w:tr w:rsidR="00E33791" w:rsidRPr="00E33791" w:rsidTr="004C71CA">
        <w:trPr>
          <w:gridAfter w:val="2"/>
          <w:wAfter w:w="27" w:type="dxa"/>
          <w:jc w:val="center"/>
        </w:trPr>
        <w:tc>
          <w:tcPr>
            <w:tcW w:w="700" w:type="dxa"/>
            <w:gridSpan w:val="2"/>
          </w:tcPr>
          <w:p w:rsidR="00E33791" w:rsidRPr="00E33791" w:rsidRDefault="00E33791" w:rsidP="00E33791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gridSpan w:val="2"/>
          </w:tcPr>
          <w:p w:rsidR="00E33791" w:rsidRPr="00E33791" w:rsidRDefault="00E33791" w:rsidP="00E33791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Всего –  94 809,889</w:t>
            </w:r>
            <w:r w:rsidRPr="00E33791">
              <w:rPr>
                <w:rFonts w:ascii="Times New Roman" w:eastAsia="Calibri" w:hAnsi="Times New Roman"/>
                <w:b/>
                <w:sz w:val="20"/>
                <w:szCs w:val="20"/>
                <w:u w:val="single"/>
                <w:lang w:eastAsia="en-US"/>
              </w:rPr>
              <w:t xml:space="preserve"> тыс. руб.</w:t>
            </w:r>
          </w:p>
        </w:tc>
        <w:tc>
          <w:tcPr>
            <w:tcW w:w="698" w:type="dxa"/>
            <w:gridSpan w:val="2"/>
          </w:tcPr>
          <w:p w:rsidR="00E33791" w:rsidRPr="00E33791" w:rsidRDefault="00E33791" w:rsidP="00E33791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тыс. </w:t>
            </w:r>
          </w:p>
          <w:p w:rsidR="00E33791" w:rsidRPr="00E33791" w:rsidRDefault="00E33791" w:rsidP="00E33791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379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767" w:type="dxa"/>
            <w:gridSpan w:val="2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4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szCs w:val="24"/>
              </w:rPr>
              <w:t>5357,5</w:t>
            </w:r>
          </w:p>
        </w:tc>
        <w:tc>
          <w:tcPr>
            <w:tcW w:w="766" w:type="dxa"/>
            <w:gridSpan w:val="2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4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szCs w:val="24"/>
              </w:rPr>
              <w:t>7902,5</w:t>
            </w:r>
          </w:p>
        </w:tc>
        <w:tc>
          <w:tcPr>
            <w:tcW w:w="866" w:type="dxa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4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szCs w:val="24"/>
              </w:rPr>
              <w:t>18539,5</w:t>
            </w:r>
          </w:p>
        </w:tc>
        <w:tc>
          <w:tcPr>
            <w:tcW w:w="868" w:type="dxa"/>
            <w:gridSpan w:val="2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4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szCs w:val="24"/>
              </w:rPr>
              <w:t>12072,7</w:t>
            </w:r>
          </w:p>
        </w:tc>
        <w:tc>
          <w:tcPr>
            <w:tcW w:w="866" w:type="dxa"/>
            <w:gridSpan w:val="2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4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szCs w:val="24"/>
              </w:rPr>
              <w:t>23913,0</w:t>
            </w:r>
          </w:p>
        </w:tc>
        <w:tc>
          <w:tcPr>
            <w:tcW w:w="767" w:type="dxa"/>
            <w:gridSpan w:val="2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4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szCs w:val="24"/>
              </w:rPr>
              <w:t>7703,0</w:t>
            </w:r>
          </w:p>
        </w:tc>
        <w:tc>
          <w:tcPr>
            <w:tcW w:w="1066" w:type="dxa"/>
            <w:gridSpan w:val="2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4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szCs w:val="24"/>
              </w:rPr>
              <w:t>13220,704</w:t>
            </w:r>
          </w:p>
        </w:tc>
        <w:tc>
          <w:tcPr>
            <w:tcW w:w="966" w:type="dxa"/>
            <w:gridSpan w:val="2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4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szCs w:val="24"/>
              </w:rPr>
              <w:t>1955,985</w:t>
            </w:r>
          </w:p>
        </w:tc>
        <w:tc>
          <w:tcPr>
            <w:tcW w:w="767" w:type="dxa"/>
            <w:gridSpan w:val="2"/>
            <w:vAlign w:val="center"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4"/>
              </w:rPr>
            </w:pPr>
            <w:r w:rsidRPr="00E33791">
              <w:rPr>
                <w:rFonts w:ascii="Times New Roman" w:eastAsia="Calibri" w:hAnsi="Times New Roman"/>
                <w:b/>
                <w:color w:val="000000"/>
                <w:sz w:val="20"/>
                <w:szCs w:val="24"/>
              </w:rPr>
              <w:t>4145,0</w:t>
            </w:r>
          </w:p>
        </w:tc>
      </w:tr>
    </w:tbl>
    <w:p w:rsidR="00E33791" w:rsidRPr="00E33791" w:rsidRDefault="00E33791" w:rsidP="00E337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r w:rsidRPr="00E33791">
        <w:rPr>
          <w:rFonts w:ascii="Times New Roman" w:hAnsi="Times New Roman"/>
          <w:sz w:val="24"/>
          <w:szCs w:val="24"/>
        </w:rPr>
        <w:t>Настоящее постановление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Интернет.</w:t>
      </w:r>
    </w:p>
    <w:p w:rsidR="00E33791" w:rsidRPr="00E33791" w:rsidRDefault="00E33791" w:rsidP="00E337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>3. Данное постановление вступает в силу с момента его опубликования.</w:t>
      </w:r>
    </w:p>
    <w:p w:rsidR="00E33791" w:rsidRPr="00E33791" w:rsidRDefault="00E33791" w:rsidP="00E33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eastAsia="Calibri" w:hAnsi="Times New Roman"/>
          <w:sz w:val="24"/>
          <w:szCs w:val="24"/>
          <w:lang w:eastAsia="en-US"/>
        </w:rPr>
        <w:t xml:space="preserve">4. </w:t>
      </w:r>
      <w:r w:rsidRPr="00E33791">
        <w:rPr>
          <w:rFonts w:ascii="Times New Roman" w:hAnsi="Times New Roman"/>
          <w:sz w:val="24"/>
          <w:szCs w:val="24"/>
        </w:rPr>
        <w:t xml:space="preserve">Контроль за </w:t>
      </w:r>
      <w:r w:rsidRPr="00E33791">
        <w:rPr>
          <w:rFonts w:ascii="Times New Roman" w:eastAsia="Calibri" w:hAnsi="Times New Roman"/>
          <w:sz w:val="24"/>
          <w:szCs w:val="24"/>
          <w:lang w:eastAsia="en-US"/>
        </w:rPr>
        <w:t>исполнением</w:t>
      </w:r>
      <w:r w:rsidRPr="00E33791">
        <w:rPr>
          <w:rFonts w:ascii="Times New Roman" w:hAnsi="Times New Roman"/>
          <w:sz w:val="24"/>
          <w:szCs w:val="24"/>
        </w:rPr>
        <w:t xml:space="preserve"> настоящего постановления возложить на заместителя главы администрации Дубровского района Самохина И. В.</w:t>
      </w:r>
    </w:p>
    <w:p w:rsidR="00E33791" w:rsidRPr="00E33791" w:rsidRDefault="00E33791" w:rsidP="00E33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791" w:rsidRPr="00E33791" w:rsidRDefault="00E33791" w:rsidP="00E337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 xml:space="preserve">Глава администрации  </w:t>
      </w:r>
    </w:p>
    <w:p w:rsidR="00E33791" w:rsidRPr="00E33791" w:rsidRDefault="00E33791" w:rsidP="00E337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  И.А. </w:t>
      </w:r>
      <w:proofErr w:type="spellStart"/>
      <w:r w:rsidRPr="00E33791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E33791" w:rsidRPr="00E33791" w:rsidRDefault="00E33791" w:rsidP="00E3379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93FF2" w:rsidRPr="00E33791" w:rsidRDefault="00E33791" w:rsidP="000A50F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E33791">
        <w:rPr>
          <w:rFonts w:ascii="Times New Roman" w:hAnsi="Times New Roman"/>
          <w:b/>
          <w:sz w:val="24"/>
          <w:szCs w:val="24"/>
        </w:rPr>
        <w:t xml:space="preserve">                         1.5.14.</w:t>
      </w:r>
    </w:p>
    <w:p w:rsidR="00E33791" w:rsidRDefault="00E33791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33791" w:rsidRPr="00E33791" w:rsidRDefault="00E33791" w:rsidP="00E33791">
      <w:pPr>
        <w:keepNext/>
        <w:spacing w:after="0" w:line="240" w:lineRule="auto"/>
        <w:ind w:left="1050"/>
        <w:outlineLvl w:val="0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 xml:space="preserve">                              </w:t>
      </w:r>
      <w:r w:rsidRPr="00E33791">
        <w:rPr>
          <w:rFonts w:ascii="Times New Roman" w:hAnsi="Times New Roman"/>
          <w:sz w:val="24"/>
          <w:szCs w:val="24"/>
        </w:rPr>
        <w:t>РОССИЙСКАЯ ФЕДЕРАЦИЯ</w:t>
      </w:r>
    </w:p>
    <w:p w:rsidR="00E33791" w:rsidRPr="00E33791" w:rsidRDefault="00E33791" w:rsidP="00E33791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>БРЯНСКАЯ ОБЛАСТЬ</w:t>
      </w:r>
    </w:p>
    <w:p w:rsidR="00E33791" w:rsidRPr="00E33791" w:rsidRDefault="00E33791" w:rsidP="00E337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E33791" w:rsidRPr="00E33791" w:rsidRDefault="00E33791" w:rsidP="00E337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E33791">
        <w:rPr>
          <w:rFonts w:ascii="Times New Roman" w:hAnsi="Times New Roman"/>
          <w:sz w:val="24"/>
          <w:szCs w:val="24"/>
        </w:rPr>
        <w:t>ПОСТАНОВЛЕНИЕ</w:t>
      </w:r>
    </w:p>
    <w:p w:rsidR="00E33791" w:rsidRPr="00E33791" w:rsidRDefault="00E33791" w:rsidP="00E337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>от   31.01.2024 г.                                                                                              № 37</w:t>
      </w:r>
    </w:p>
    <w:p w:rsidR="00E33791" w:rsidRPr="00E33791" w:rsidRDefault="00E33791" w:rsidP="00E337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 xml:space="preserve"> п. Дубровка</w:t>
      </w:r>
    </w:p>
    <w:p w:rsidR="00E33791" w:rsidRPr="00E33791" w:rsidRDefault="00E33791" w:rsidP="00E33791">
      <w:pPr>
        <w:spacing w:after="0" w:line="240" w:lineRule="auto"/>
        <w:ind w:right="5498"/>
        <w:jc w:val="both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>Об утверждении «дорожной карты» о бесплатном предоставлении гражданам, имеющим трех и более детей, в собственность земельных участков на территории Дубровского района</w:t>
      </w:r>
    </w:p>
    <w:p w:rsidR="00E33791" w:rsidRPr="00E33791" w:rsidRDefault="00E33791" w:rsidP="00E337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791" w:rsidRPr="00E33791" w:rsidRDefault="00E33791" w:rsidP="00E33791">
      <w:pPr>
        <w:tabs>
          <w:tab w:val="left" w:pos="43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>В соответствии с Законом Брянской области от 30.07.2019 N 77-З "О бесплатном предоставлении гражданам, имеющим трех и более детей, в собственность земельных участков в Брянской области", и в целях реализации права граждан, имеющих трех и более детей, на получение земельного участка в собственность бесплатно.</w:t>
      </w:r>
    </w:p>
    <w:p w:rsidR="00E33791" w:rsidRPr="00E33791" w:rsidRDefault="00E33791" w:rsidP="00E337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3791" w:rsidRPr="00E33791" w:rsidRDefault="00E33791" w:rsidP="00E3379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>ПОСТАНОВЛЯЮ:</w:t>
      </w:r>
    </w:p>
    <w:p w:rsidR="00E33791" w:rsidRPr="00E33791" w:rsidRDefault="00E33791" w:rsidP="00E337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lastRenderedPageBreak/>
        <w:t>1. Утвердить «дорожную карту» о бесплатном предоставлении гражданам, имеющим трех и более детей, в собственность земельных участков на территории Дубровского района на 2024 год, согласно приложению.</w:t>
      </w:r>
    </w:p>
    <w:p w:rsidR="00E33791" w:rsidRPr="00E33791" w:rsidRDefault="00E33791" w:rsidP="00E3379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>2. Настоящее постановление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Интернет.</w:t>
      </w:r>
    </w:p>
    <w:p w:rsidR="00E33791" w:rsidRPr="00E33791" w:rsidRDefault="00E33791" w:rsidP="00E337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 xml:space="preserve">3. Контроль за исполнением настоящего постановления возложить на заместителя главы администрации Дубровского района Г.В. </w:t>
      </w:r>
      <w:proofErr w:type="spellStart"/>
      <w:r w:rsidRPr="00E33791">
        <w:rPr>
          <w:rFonts w:ascii="Times New Roman" w:hAnsi="Times New Roman"/>
          <w:sz w:val="24"/>
          <w:szCs w:val="24"/>
        </w:rPr>
        <w:t>Кубекину</w:t>
      </w:r>
      <w:proofErr w:type="spellEnd"/>
      <w:r w:rsidRPr="00E33791">
        <w:rPr>
          <w:rFonts w:ascii="Times New Roman" w:hAnsi="Times New Roman"/>
          <w:sz w:val="24"/>
          <w:szCs w:val="24"/>
        </w:rPr>
        <w:t>.</w:t>
      </w:r>
    </w:p>
    <w:p w:rsidR="00E33791" w:rsidRPr="00E33791" w:rsidRDefault="00E33791" w:rsidP="00E337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>4. Постановление вступает в силу со дня его официального опубликования.</w:t>
      </w:r>
    </w:p>
    <w:p w:rsidR="00E33791" w:rsidRPr="00E33791" w:rsidRDefault="00E33791" w:rsidP="00E337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3791" w:rsidRPr="00E33791" w:rsidRDefault="00E33791" w:rsidP="00E337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 xml:space="preserve">Глава администрации  </w:t>
      </w:r>
    </w:p>
    <w:p w:rsidR="00E33791" w:rsidRPr="00E33791" w:rsidRDefault="00E33791" w:rsidP="00E337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         И.А. </w:t>
      </w:r>
      <w:proofErr w:type="spellStart"/>
      <w:r w:rsidRPr="00E33791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E33791" w:rsidRPr="00E33791" w:rsidRDefault="00E33791" w:rsidP="00E337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791" w:rsidRPr="00E33791" w:rsidRDefault="00E33791" w:rsidP="00E3379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 xml:space="preserve">Приложение </w:t>
      </w:r>
    </w:p>
    <w:p w:rsidR="00E33791" w:rsidRPr="00E33791" w:rsidRDefault="00E33791" w:rsidP="00E3379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bookmarkStart w:id="5" w:name="_GoBack"/>
      <w:bookmarkEnd w:id="5"/>
      <w:r w:rsidRPr="00E33791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E33791" w:rsidRPr="00E33791" w:rsidRDefault="00E33791" w:rsidP="00E3379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>администрации Дубровского района</w:t>
      </w:r>
    </w:p>
    <w:p w:rsidR="00E33791" w:rsidRPr="00E33791" w:rsidRDefault="00E33791" w:rsidP="00E3379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/>
          <w:sz w:val="24"/>
          <w:szCs w:val="24"/>
          <w:u w:val="single"/>
        </w:rPr>
      </w:pPr>
      <w:r w:rsidRPr="00E33791">
        <w:rPr>
          <w:rFonts w:ascii="Times New Roman" w:hAnsi="Times New Roman"/>
          <w:sz w:val="24"/>
          <w:szCs w:val="24"/>
        </w:rPr>
        <w:t>от   31.01.2024       №</w:t>
      </w:r>
      <w:r w:rsidRPr="00E33791">
        <w:rPr>
          <w:rFonts w:ascii="Times New Roman" w:hAnsi="Times New Roman"/>
          <w:sz w:val="24"/>
          <w:szCs w:val="24"/>
          <w:u w:val="single"/>
        </w:rPr>
        <w:t xml:space="preserve"> 37</w:t>
      </w:r>
    </w:p>
    <w:p w:rsidR="00E33791" w:rsidRPr="00E33791" w:rsidRDefault="00E33791" w:rsidP="00E337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3791" w:rsidRPr="00E33791" w:rsidRDefault="00E33791" w:rsidP="00E33791">
      <w:pPr>
        <w:spacing w:after="0" w:line="24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</w:p>
    <w:p w:rsidR="00E33791" w:rsidRPr="00E33791" w:rsidRDefault="00E33791" w:rsidP="00E33791">
      <w:pPr>
        <w:spacing w:after="0" w:line="24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>«Дорожная карта»</w:t>
      </w:r>
    </w:p>
    <w:p w:rsidR="00E33791" w:rsidRPr="00E33791" w:rsidRDefault="00E33791" w:rsidP="00E33791">
      <w:pPr>
        <w:spacing w:after="0" w:line="24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 xml:space="preserve"> о бесплатном предоставлении гражданам, имеющим трех и более детей, в собственность земельных участков на территории Дубровского района </w:t>
      </w:r>
    </w:p>
    <w:p w:rsidR="00E33791" w:rsidRPr="00E33791" w:rsidRDefault="00E33791" w:rsidP="00E33791">
      <w:pPr>
        <w:spacing w:after="0" w:line="24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  <w:r w:rsidRPr="00E33791">
        <w:rPr>
          <w:rFonts w:ascii="Times New Roman" w:hAnsi="Times New Roman"/>
          <w:sz w:val="24"/>
          <w:szCs w:val="24"/>
        </w:rPr>
        <w:t>на 202</w:t>
      </w:r>
      <w:r w:rsidRPr="00E33791">
        <w:rPr>
          <w:rFonts w:ascii="Times New Roman" w:hAnsi="Times New Roman"/>
          <w:sz w:val="24"/>
          <w:szCs w:val="24"/>
          <w:lang w:val="en-US"/>
        </w:rPr>
        <w:t>4</w:t>
      </w:r>
      <w:r w:rsidRPr="00E33791">
        <w:rPr>
          <w:rFonts w:ascii="Times New Roman" w:hAnsi="Times New Roman"/>
          <w:sz w:val="24"/>
          <w:szCs w:val="24"/>
        </w:rPr>
        <w:t xml:space="preserve"> год</w:t>
      </w:r>
    </w:p>
    <w:p w:rsidR="00E33791" w:rsidRPr="00E33791" w:rsidRDefault="00E33791" w:rsidP="00E33791">
      <w:pPr>
        <w:spacing w:after="0" w:line="24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08"/>
        <w:gridCol w:w="1480"/>
        <w:gridCol w:w="2456"/>
        <w:gridCol w:w="2326"/>
      </w:tblGrid>
      <w:tr w:rsidR="00E33791" w:rsidRPr="00E33791" w:rsidTr="004C71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E33791" w:rsidRPr="00E33791" w:rsidTr="004C71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33791" w:rsidRPr="00E33791" w:rsidTr="004C71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Разъяснительная работа с гражданами, имеющих трех и более детей на получение земельных участков в собственность бесплатно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ГБУ КЦСОН Дубровского района</w:t>
            </w:r>
          </w:p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Повышение информированности граждан, имеющих трех и более детей на получение земельных участков в собственность бесплатно</w:t>
            </w:r>
          </w:p>
        </w:tc>
      </w:tr>
      <w:tr w:rsidR="00E33791" w:rsidRPr="00E33791" w:rsidTr="004C71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Обследование жилищных условий, граждан имеющих трех и более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ГБУ КЦСОН Дубровского района</w:t>
            </w:r>
          </w:p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Выявление граждан, имеющих трех и более детей, нуждающихся в улучшении жилищных условий</w:t>
            </w:r>
          </w:p>
        </w:tc>
      </w:tr>
      <w:tr w:rsidR="00E33791" w:rsidRPr="00E33791" w:rsidTr="004C71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Проведение индивидуальных встреч с гражданами, имеющих трех и более детей с целью разъяснения порядка бесплатного предоставления земельных участков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 xml:space="preserve">ГБУ КЦСОН Дубровского района, </w:t>
            </w:r>
          </w:p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(по согласованию) комитет имущественных отношений администрации Дубровского района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Повышение информированности граждан, имеющих трех и более детей на получение земельных участков в собственность бесплатно</w:t>
            </w:r>
          </w:p>
        </w:tc>
      </w:tr>
      <w:tr w:rsidR="00E33791" w:rsidRPr="00E33791" w:rsidTr="004C71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Формирование списков граждан, имеющих трех и более детей, имеющих право и изъявивших желание на получение земельных участков в собственность бесплатно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202</w:t>
            </w:r>
            <w:r w:rsidRPr="00E3379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3379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Комитет имущественных отношений администрации Дубровского района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 xml:space="preserve">Определение потребности в земельных участках, подлежащих предоставлению гражданам, </w:t>
            </w:r>
            <w:r w:rsidRPr="00E33791">
              <w:rPr>
                <w:rFonts w:ascii="Times New Roman" w:hAnsi="Times New Roman"/>
                <w:sz w:val="24"/>
                <w:szCs w:val="24"/>
              </w:rPr>
              <w:lastRenderedPageBreak/>
              <w:t>имеющим трех и более детей в собственность бесплатно</w:t>
            </w:r>
          </w:p>
        </w:tc>
      </w:tr>
      <w:tr w:rsidR="00E33791" w:rsidRPr="00E33791" w:rsidTr="004C71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Формирование земельных участков, подлежащих предоставлению гражданам, имеющим трех и более детей в собственность бесплатно, и составление перечней таких земельных участков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202</w:t>
            </w:r>
            <w:r w:rsidRPr="00E3379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3379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Комитет имущественных отношений администрации Дубровского района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Перечни земельных участков, предназначенных для предоставления гражданам, имеющим трех и более детей в собственность бесплатно</w:t>
            </w:r>
          </w:p>
        </w:tc>
      </w:tr>
      <w:tr w:rsidR="00E33791" w:rsidRPr="00E33791" w:rsidTr="004C71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участков, обеспеченных инфраструктурой в собственность бесплатно гражданам, имеющим трех и более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202</w:t>
            </w:r>
            <w:r w:rsidRPr="00E3379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3379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Комитет имущественных отношений администрации Дубровского района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Передача земельных участков гражданам, имеющим трех и более детей</w:t>
            </w:r>
          </w:p>
        </w:tc>
      </w:tr>
      <w:tr w:rsidR="00E33791" w:rsidRPr="00E33791" w:rsidTr="004C71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 xml:space="preserve">Активизация информационно-разъяснительной работы (правовая грамотность) с населением Дубровского района «О бесплатном предоставлении гражданам, имеющим трех и более детей, в собственность земельных участков в Брянской области»: </w:t>
            </w:r>
          </w:p>
          <w:p w:rsidR="00E33791" w:rsidRPr="00E33791" w:rsidRDefault="00E33791" w:rsidP="00E33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- на информационных стенах в помещениях учреждения;</w:t>
            </w:r>
          </w:p>
          <w:p w:rsidR="00E33791" w:rsidRPr="00E33791" w:rsidRDefault="00E33791" w:rsidP="00E33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- на официальном сайте учреждения;</w:t>
            </w:r>
          </w:p>
          <w:p w:rsidR="00E33791" w:rsidRPr="00E33791" w:rsidRDefault="00E33791" w:rsidP="00E33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- в учреждениях и организациях Дубровского района;</w:t>
            </w:r>
          </w:p>
          <w:p w:rsidR="00E33791" w:rsidRPr="00E33791" w:rsidRDefault="00E33791" w:rsidP="00E33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- в соц. Сетях;</w:t>
            </w:r>
          </w:p>
          <w:p w:rsidR="00E33791" w:rsidRPr="00E33791" w:rsidRDefault="00E33791" w:rsidP="00E33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- в районной газете «Знамя труда»;</w:t>
            </w:r>
          </w:p>
          <w:p w:rsidR="00E33791" w:rsidRPr="00E33791" w:rsidRDefault="00E33791" w:rsidP="00E33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 xml:space="preserve">- в рамках технологии «Участковый принцип»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Специалист ГБУ КЦСОН Дубровского района</w:t>
            </w:r>
          </w:p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Повышение информированности граждан, имеющих трех и более детей на получение земельных участков в собственность бесплатно</w:t>
            </w:r>
          </w:p>
        </w:tc>
      </w:tr>
      <w:tr w:rsidR="00E33791" w:rsidRPr="00E33791" w:rsidTr="004C71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 xml:space="preserve">Подготовка информационных буклетов и выдача памяток и буклетов многодетным семьям «О мерах социальной поддержки многодетных семей в Брянской области», «О льготах </w:t>
            </w:r>
            <w:r w:rsidRPr="00E33791">
              <w:rPr>
                <w:rFonts w:ascii="Times New Roman" w:hAnsi="Times New Roman"/>
                <w:sz w:val="24"/>
                <w:szCs w:val="24"/>
              </w:rPr>
              <w:lastRenderedPageBreak/>
              <w:t>многодетным семьям в Брянской области» и т.д.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Специалист ГБУ КЦСОН Дубровского района</w:t>
            </w:r>
          </w:p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Повышение информированности граждан, имеющих трех и более детей на получение земельных участков в собственность бесплатно</w:t>
            </w:r>
          </w:p>
        </w:tc>
      </w:tr>
      <w:tr w:rsidR="00E33791" w:rsidRPr="00E33791" w:rsidTr="004C71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Консультирование о мерах социальной поддержки семей с детьми в Брянской области «О бесплатном предоставлении гражданам, имеющим трех и более детей, в собственность земельных участков в Брянской области»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Специалист ОПСЖД со специалистом ГБУ КЦСОН Дубровского района</w:t>
            </w:r>
          </w:p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Повышение информированности граждан, имеющих трех и более детей на получение земельных участков в собственность бесплатно</w:t>
            </w:r>
          </w:p>
        </w:tc>
      </w:tr>
      <w:tr w:rsidR="00E33791" w:rsidRPr="00E33791" w:rsidTr="004C71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Выездная работа с проведением информационно-просветительских мероприятий.</w:t>
            </w:r>
          </w:p>
          <w:p w:rsidR="00E33791" w:rsidRPr="00E33791" w:rsidRDefault="00E33791" w:rsidP="00E33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Межведомственные рейды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Специалист ГБУ КЦСОН Дубровского района</w:t>
            </w:r>
          </w:p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Повышение информированности граждан, имеющих трех и более детей на получение земельных участков в собственность бесплатно</w:t>
            </w:r>
          </w:p>
        </w:tc>
      </w:tr>
      <w:tr w:rsidR="00E33791" w:rsidRPr="00E33791" w:rsidTr="004C71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Организация и проведение информационной встречи на базе ГБУ КЦСОН Дубровского района с многодетными семьями на тему: «О мерах социальной поддержки семей с детьми в Брянской области»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Специалист ГБУ КЦСОН Дубровского района</w:t>
            </w:r>
          </w:p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91" w:rsidRPr="00E33791" w:rsidRDefault="00E33791" w:rsidP="00E3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1">
              <w:rPr>
                <w:rFonts w:ascii="Times New Roman" w:hAnsi="Times New Roman"/>
                <w:sz w:val="24"/>
                <w:szCs w:val="24"/>
              </w:rPr>
              <w:t>Повышение информированности граждан, имеющих трех и более детей на получение земельных участков в собственность бесплатно</w:t>
            </w:r>
          </w:p>
        </w:tc>
      </w:tr>
    </w:tbl>
    <w:p w:rsidR="00E33791" w:rsidRPr="00E33791" w:rsidRDefault="00E33791" w:rsidP="00E33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791" w:rsidRPr="00EA2CF1" w:rsidRDefault="00E33791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A50FB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7E145D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509E6" w:rsidRDefault="000A50FB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="00D3289C">
        <w:rPr>
          <w:rFonts w:ascii="Times New Roman" w:hAnsi="Times New Roman"/>
          <w:b/>
          <w:sz w:val="24"/>
          <w:szCs w:val="24"/>
        </w:rPr>
        <w:t xml:space="preserve"> </w:t>
      </w:r>
    </w:p>
    <w:p w:rsidR="00C7722D" w:rsidRDefault="00C7722D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35350" w:rsidRPr="00C35350" w:rsidRDefault="00C35350" w:rsidP="00C35350">
      <w:pPr>
        <w:spacing w:after="0" w:line="240" w:lineRule="auto"/>
        <w:ind w:left="708" w:hanging="528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C35350">
        <w:rPr>
          <w:rFonts w:ascii="Times New Roman" w:eastAsia="Arial Unicode MS" w:hAnsi="Times New Roman"/>
          <w:color w:val="000000"/>
          <w:sz w:val="24"/>
          <w:szCs w:val="24"/>
        </w:rPr>
        <w:tab/>
        <w:t xml:space="preserve">                                                         </w:t>
      </w:r>
    </w:p>
    <w:p w:rsidR="00C35350" w:rsidRPr="00C35350" w:rsidRDefault="00C35350" w:rsidP="00C35350">
      <w:pPr>
        <w:tabs>
          <w:tab w:val="left" w:pos="5380"/>
        </w:tabs>
        <w:spacing w:after="0" w:line="240" w:lineRule="auto"/>
        <w:rPr>
          <w:rFonts w:ascii="Arial Unicode MS" w:eastAsia="Arial Unicode MS" w:hAnsi="Arial Unicode MS" w:cs="Arial Unicode MS"/>
          <w:color w:val="000000"/>
        </w:rPr>
      </w:pPr>
    </w:p>
    <w:p w:rsidR="00420E11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8E6D89" w:rsidRPr="00E94F10" w:rsidRDefault="00C7722D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Выпуск 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A4BA2">
        <w:rPr>
          <w:rFonts w:ascii="Times New Roman" w:hAnsi="Times New Roman"/>
          <w:sz w:val="24"/>
          <w:szCs w:val="24"/>
        </w:rPr>
        <w:t>2</w:t>
      </w:r>
      <w:r w:rsidR="001A335B">
        <w:rPr>
          <w:rFonts w:ascii="Times New Roman" w:hAnsi="Times New Roman"/>
          <w:sz w:val="24"/>
          <w:szCs w:val="24"/>
        </w:rPr>
        <w:t xml:space="preserve"> 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:rsidR="008E6D89" w:rsidRPr="00AC20A6" w:rsidRDefault="008E6D89" w:rsidP="00AC20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</w:t>
      </w:r>
      <w:proofErr w:type="spellStart"/>
      <w:r w:rsidRPr="00E94F10">
        <w:rPr>
          <w:rFonts w:ascii="Times New Roman" w:hAnsi="Times New Roman"/>
          <w:b/>
          <w:sz w:val="24"/>
          <w:szCs w:val="24"/>
        </w:rPr>
        <w:t>Селюминова</w:t>
      </w:r>
      <w:proofErr w:type="spellEnd"/>
      <w:r w:rsidRPr="00E94F10">
        <w:rPr>
          <w:rFonts w:ascii="Times New Roman" w:hAnsi="Times New Roman"/>
          <w:b/>
          <w:sz w:val="24"/>
          <w:szCs w:val="24"/>
        </w:rPr>
        <w:t xml:space="preserve"> </w:t>
      </w:r>
    </w:p>
    <w:sectPr w:rsidR="008E6D89" w:rsidRPr="00AC20A6" w:rsidSect="000F26E5">
      <w:headerReference w:type="even" r:id="rId10"/>
      <w:headerReference w:type="default" r:id="rId11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692" w:rsidRDefault="00DC1692" w:rsidP="001B6C40">
      <w:pPr>
        <w:spacing w:after="0" w:line="240" w:lineRule="auto"/>
      </w:pPr>
      <w:r>
        <w:separator/>
      </w:r>
    </w:p>
  </w:endnote>
  <w:endnote w:type="continuationSeparator" w:id="0">
    <w:p w:rsidR="00DC1692" w:rsidRDefault="00DC1692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692" w:rsidRDefault="00DC1692" w:rsidP="001B6C40">
      <w:pPr>
        <w:spacing w:after="0" w:line="240" w:lineRule="auto"/>
      </w:pPr>
      <w:r>
        <w:separator/>
      </w:r>
    </w:p>
  </w:footnote>
  <w:footnote w:type="continuationSeparator" w:id="0">
    <w:p w:rsidR="00DC1692" w:rsidRDefault="00DC1692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39" w:rsidRDefault="004D1939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4D1939" w:rsidRDefault="004D1939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39" w:rsidRDefault="004D1939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80D0D"/>
    <w:multiLevelType w:val="hybridMultilevel"/>
    <w:tmpl w:val="D4B0FF7E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243E"/>
    <w:multiLevelType w:val="multilevel"/>
    <w:tmpl w:val="CEDE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4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2F1A7A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8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A090A85"/>
    <w:multiLevelType w:val="multilevel"/>
    <w:tmpl w:val="946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B3600B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1" w15:restartNumberingAfterBreak="0">
    <w:nsid w:val="1FF70157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2D7B1432"/>
    <w:multiLevelType w:val="hybridMultilevel"/>
    <w:tmpl w:val="1A52FB96"/>
    <w:lvl w:ilvl="0" w:tplc="0354F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1611FA8"/>
    <w:multiLevelType w:val="hybridMultilevel"/>
    <w:tmpl w:val="E54AF2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42506"/>
    <w:multiLevelType w:val="hybridMultilevel"/>
    <w:tmpl w:val="6F1ABB4A"/>
    <w:lvl w:ilvl="0" w:tplc="9098AC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 w15:restartNumberingAfterBreak="0">
    <w:nsid w:val="3A2260D3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 w15:restartNumberingAfterBreak="0">
    <w:nsid w:val="44C17361"/>
    <w:multiLevelType w:val="multilevel"/>
    <w:tmpl w:val="59EC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484A5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0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26D58FB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3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4" w15:restartNumberingAfterBreak="0">
    <w:nsid w:val="5B407196"/>
    <w:multiLevelType w:val="hybridMultilevel"/>
    <w:tmpl w:val="3648C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51005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613C076E"/>
    <w:multiLevelType w:val="multilevel"/>
    <w:tmpl w:val="C5F00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61431655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8" w15:restartNumberingAfterBreak="0">
    <w:nsid w:val="699A0484"/>
    <w:multiLevelType w:val="hybridMultilevel"/>
    <w:tmpl w:val="FAFAFACC"/>
    <w:lvl w:ilvl="0" w:tplc="25D0F662">
      <w:start w:val="1"/>
      <w:numFmt w:val="decimal"/>
      <w:lvlText w:val="%1."/>
      <w:lvlJc w:val="left"/>
      <w:pPr>
        <w:ind w:left="1572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9" w15:restartNumberingAfterBreak="0">
    <w:nsid w:val="6D0A775E"/>
    <w:multiLevelType w:val="hybridMultilevel"/>
    <w:tmpl w:val="3FF87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36252"/>
    <w:multiLevelType w:val="hybridMultilevel"/>
    <w:tmpl w:val="353E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155CA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2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9DD6703"/>
    <w:multiLevelType w:val="hybridMultilevel"/>
    <w:tmpl w:val="E1DC768A"/>
    <w:lvl w:ilvl="0" w:tplc="1264FA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8"/>
  </w:num>
  <w:num w:numId="4">
    <w:abstractNumId w:val="23"/>
  </w:num>
  <w:num w:numId="5">
    <w:abstractNumId w:val="10"/>
  </w:num>
  <w:num w:numId="6">
    <w:abstractNumId w:val="11"/>
  </w:num>
  <w:num w:numId="7">
    <w:abstractNumId w:val="25"/>
  </w:num>
  <w:num w:numId="8">
    <w:abstractNumId w:val="1"/>
  </w:num>
  <w:num w:numId="9">
    <w:abstractNumId w:val="31"/>
  </w:num>
  <w:num w:numId="10">
    <w:abstractNumId w:val="15"/>
  </w:num>
  <w:num w:numId="11">
    <w:abstractNumId w:val="28"/>
  </w:num>
  <w:num w:numId="12">
    <w:abstractNumId w:val="27"/>
  </w:num>
  <w:num w:numId="13">
    <w:abstractNumId w:val="21"/>
  </w:num>
  <w:num w:numId="14">
    <w:abstractNumId w:val="32"/>
  </w:num>
  <w:num w:numId="15">
    <w:abstractNumId w:val="33"/>
  </w:num>
  <w:num w:numId="16">
    <w:abstractNumId w:val="17"/>
  </w:num>
  <w:num w:numId="17">
    <w:abstractNumId w:val="22"/>
  </w:num>
  <w:num w:numId="18">
    <w:abstractNumId w:val="12"/>
  </w:num>
  <w:num w:numId="19">
    <w:abstractNumId w:val="20"/>
  </w:num>
  <w:num w:numId="20">
    <w:abstractNumId w:val="6"/>
  </w:num>
  <w:num w:numId="21">
    <w:abstractNumId w:val="13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4"/>
  </w:num>
  <w:num w:numId="26">
    <w:abstractNumId w:val="30"/>
  </w:num>
  <w:num w:numId="27">
    <w:abstractNumId w:val="34"/>
  </w:num>
  <w:num w:numId="28">
    <w:abstractNumId w:val="29"/>
  </w:num>
  <w:num w:numId="29">
    <w:abstractNumId w:val="0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6"/>
  </w:num>
  <w:num w:numId="33">
    <w:abstractNumId w:val="16"/>
  </w:num>
  <w:num w:numId="34">
    <w:abstractNumId w:val="7"/>
  </w:num>
  <w:num w:numId="35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14809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C3C"/>
    <w:rsid w:val="00091F1D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16E69"/>
    <w:rsid w:val="00224BDB"/>
    <w:rsid w:val="00237D13"/>
    <w:rsid w:val="002424A6"/>
    <w:rsid w:val="002432A3"/>
    <w:rsid w:val="00244C6D"/>
    <w:rsid w:val="002476FA"/>
    <w:rsid w:val="00252EC5"/>
    <w:rsid w:val="00255146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E3BBC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55C69"/>
    <w:rsid w:val="00361EC2"/>
    <w:rsid w:val="00365E56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42B3B"/>
    <w:rsid w:val="00444A5A"/>
    <w:rsid w:val="00446B8B"/>
    <w:rsid w:val="00454F91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5BFB"/>
    <w:rsid w:val="00526627"/>
    <w:rsid w:val="005311A8"/>
    <w:rsid w:val="00534CD8"/>
    <w:rsid w:val="005351EE"/>
    <w:rsid w:val="00537395"/>
    <w:rsid w:val="00537ECD"/>
    <w:rsid w:val="00541090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0F8A"/>
    <w:rsid w:val="00603457"/>
    <w:rsid w:val="00603D2A"/>
    <w:rsid w:val="006067E5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3D08"/>
    <w:rsid w:val="006767BC"/>
    <w:rsid w:val="00681E9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BCB"/>
    <w:rsid w:val="007D56F2"/>
    <w:rsid w:val="007E145D"/>
    <w:rsid w:val="007E295D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974"/>
    <w:rsid w:val="008342B8"/>
    <w:rsid w:val="00843DE2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0D0B"/>
    <w:rsid w:val="008C7091"/>
    <w:rsid w:val="008C7DF5"/>
    <w:rsid w:val="008D00D5"/>
    <w:rsid w:val="008D343C"/>
    <w:rsid w:val="008D4EEF"/>
    <w:rsid w:val="008D58AE"/>
    <w:rsid w:val="008E17EF"/>
    <w:rsid w:val="008E3B35"/>
    <w:rsid w:val="008E6D89"/>
    <w:rsid w:val="008E778C"/>
    <w:rsid w:val="008F07A6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17754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5885"/>
    <w:rsid w:val="00A509E6"/>
    <w:rsid w:val="00A5100A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3FF2"/>
    <w:rsid w:val="00A9438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5CDA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4BA2"/>
    <w:rsid w:val="00BA6045"/>
    <w:rsid w:val="00BB0AE9"/>
    <w:rsid w:val="00BB1AB2"/>
    <w:rsid w:val="00BB4AEE"/>
    <w:rsid w:val="00BC06C6"/>
    <w:rsid w:val="00BC5E21"/>
    <w:rsid w:val="00BD02C3"/>
    <w:rsid w:val="00BD19DB"/>
    <w:rsid w:val="00BD6BA5"/>
    <w:rsid w:val="00BD6BFF"/>
    <w:rsid w:val="00BE1887"/>
    <w:rsid w:val="00BE4041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35350"/>
    <w:rsid w:val="00C40FA5"/>
    <w:rsid w:val="00C4118A"/>
    <w:rsid w:val="00C41362"/>
    <w:rsid w:val="00C41C74"/>
    <w:rsid w:val="00C45FF6"/>
    <w:rsid w:val="00C51364"/>
    <w:rsid w:val="00C62AF3"/>
    <w:rsid w:val="00C62F53"/>
    <w:rsid w:val="00C65B2D"/>
    <w:rsid w:val="00C703A5"/>
    <w:rsid w:val="00C70A22"/>
    <w:rsid w:val="00C73B81"/>
    <w:rsid w:val="00C73EC0"/>
    <w:rsid w:val="00C757E4"/>
    <w:rsid w:val="00C7722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6FE2"/>
    <w:rsid w:val="00CD7EC4"/>
    <w:rsid w:val="00CE0F4F"/>
    <w:rsid w:val="00CE2963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22CD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1692"/>
    <w:rsid w:val="00DC28CF"/>
    <w:rsid w:val="00DC49B0"/>
    <w:rsid w:val="00DC49EE"/>
    <w:rsid w:val="00DC4CF0"/>
    <w:rsid w:val="00DC569E"/>
    <w:rsid w:val="00DC7E90"/>
    <w:rsid w:val="00DD1926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591C"/>
    <w:rsid w:val="00E170DB"/>
    <w:rsid w:val="00E2244C"/>
    <w:rsid w:val="00E331E7"/>
    <w:rsid w:val="00E33791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B9A"/>
    <w:rsid w:val="00E8449E"/>
    <w:rsid w:val="00E86366"/>
    <w:rsid w:val="00E868C8"/>
    <w:rsid w:val="00E87895"/>
    <w:rsid w:val="00E87E7A"/>
    <w:rsid w:val="00E90C7A"/>
    <w:rsid w:val="00E9110E"/>
    <w:rsid w:val="00E94F10"/>
    <w:rsid w:val="00E958AB"/>
    <w:rsid w:val="00E9650B"/>
    <w:rsid w:val="00EA219D"/>
    <w:rsid w:val="00EA2CF1"/>
    <w:rsid w:val="00EA318B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0D51"/>
    <w:rsid w:val="00ED25DF"/>
    <w:rsid w:val="00ED343E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024F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4D5"/>
    <w:rsid w:val="00F626EF"/>
    <w:rsid w:val="00F63EF5"/>
    <w:rsid w:val="00F67C05"/>
    <w:rsid w:val="00F71B81"/>
    <w:rsid w:val="00F73FD7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2886"/>
    <w:rsid w:val="00FC3509"/>
    <w:rsid w:val="00FC4113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06BE99D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numbering" w:customStyle="1" w:styleId="91">
    <w:name w:val="Нет списка9"/>
    <w:next w:val="a4"/>
    <w:semiHidden/>
    <w:rsid w:val="00E90C7A"/>
  </w:style>
  <w:style w:type="table" w:customStyle="1" w:styleId="120">
    <w:name w:val="Сетка таблицы12"/>
    <w:basedOn w:val="a3"/>
    <w:next w:val="a9"/>
    <w:rsid w:val="00E90C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basedOn w:val="a1"/>
    <w:next w:val="af1"/>
    <w:uiPriority w:val="99"/>
    <w:rsid w:val="00E90C7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ff5">
    <w:name w:val="Неразрешенное упоминание"/>
    <w:uiPriority w:val="99"/>
    <w:semiHidden/>
    <w:unhideWhenUsed/>
    <w:rsid w:val="00E90C7A"/>
    <w:rPr>
      <w:color w:val="605E5C"/>
      <w:shd w:val="clear" w:color="auto" w:fill="E1DFDD"/>
    </w:rPr>
  </w:style>
  <w:style w:type="character" w:customStyle="1" w:styleId="fontstyle01">
    <w:name w:val="fontstyle01"/>
    <w:rsid w:val="00E90C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6">
    <w:name w:val="Основной стиль"/>
    <w:basedOn w:val="27"/>
    <w:link w:val="afff7"/>
    <w:qFormat/>
    <w:rsid w:val="00E90C7A"/>
    <w:pPr>
      <w:spacing w:after="0"/>
      <w:ind w:left="0" w:firstLine="360"/>
      <w:jc w:val="both"/>
    </w:pPr>
    <w:rPr>
      <w:rFonts w:eastAsia="Calibri"/>
      <w:lang w:val="x-none" w:eastAsia="x-none"/>
    </w:rPr>
  </w:style>
  <w:style w:type="character" w:customStyle="1" w:styleId="afff7">
    <w:name w:val="Основной стиль Знак"/>
    <w:link w:val="afff6"/>
    <w:locked/>
    <w:rsid w:val="00E90C7A"/>
    <w:rPr>
      <w:rFonts w:ascii="Times New Roman" w:eastAsia="Calibri" w:hAnsi="Times New Roman"/>
      <w:sz w:val="24"/>
      <w:szCs w:val="24"/>
      <w:lang w:val="x-none" w:eastAsia="x-none"/>
    </w:rPr>
  </w:style>
  <w:style w:type="paragraph" w:styleId="27">
    <w:name w:val="Body Text First Indent 2"/>
    <w:basedOn w:val="ac"/>
    <w:link w:val="28"/>
    <w:rsid w:val="00E90C7A"/>
    <w:pPr>
      <w:spacing w:after="120"/>
      <w:ind w:left="283" w:right="0" w:firstLine="210"/>
      <w:jc w:val="left"/>
    </w:pPr>
  </w:style>
  <w:style w:type="character" w:customStyle="1" w:styleId="28">
    <w:name w:val="Красная строка 2 Знак"/>
    <w:basedOn w:val="ad"/>
    <w:link w:val="27"/>
    <w:rsid w:val="00E90C7A"/>
    <w:rPr>
      <w:rFonts w:ascii="Times New Roman" w:hAnsi="Times New Roman"/>
      <w:sz w:val="24"/>
      <w:szCs w:val="24"/>
    </w:rPr>
  </w:style>
  <w:style w:type="character" w:customStyle="1" w:styleId="fontstyle21">
    <w:name w:val="fontstyle21"/>
    <w:rsid w:val="00E90C7A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30">
    <w:name w:val="Сетка таблицы13"/>
    <w:basedOn w:val="a3"/>
    <w:next w:val="a9"/>
    <w:uiPriority w:val="39"/>
    <w:rsid w:val="00C353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dubr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9D05A-19C2-4EE9-9D58-9DB6201C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5933</Words>
  <Characters>33820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7</cp:revision>
  <cp:lastPrinted>2022-10-21T13:39:00Z</cp:lastPrinted>
  <dcterms:created xsi:type="dcterms:W3CDTF">2024-02-12T07:08:00Z</dcterms:created>
  <dcterms:modified xsi:type="dcterms:W3CDTF">2024-02-12T07:48:00Z</dcterms:modified>
</cp:coreProperties>
</file>