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81" w:rsidRPr="00596181" w:rsidRDefault="00596181" w:rsidP="00596181">
      <w:pPr>
        <w:pStyle w:val="20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6"/>
          <w:szCs w:val="26"/>
        </w:rPr>
      </w:pPr>
      <w:r w:rsidRPr="00596181">
        <w:rPr>
          <w:rFonts w:ascii="Times New Roman" w:hAnsi="Times New Roman" w:cs="Times New Roman"/>
          <w:sz w:val="26"/>
          <w:szCs w:val="26"/>
        </w:rPr>
        <w:t>Отчет</w:t>
      </w:r>
    </w:p>
    <w:p w:rsidR="00596181" w:rsidRPr="00596181" w:rsidRDefault="00596181" w:rsidP="00596181">
      <w:pPr>
        <w:pStyle w:val="20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6"/>
          <w:szCs w:val="26"/>
        </w:rPr>
      </w:pPr>
      <w:r w:rsidRPr="00596181">
        <w:rPr>
          <w:rFonts w:ascii="Times New Roman" w:hAnsi="Times New Roman" w:cs="Times New Roman"/>
          <w:sz w:val="26"/>
          <w:szCs w:val="26"/>
        </w:rPr>
        <w:t>о ходе реализации плана мероприятий («дорожной карты»)</w:t>
      </w:r>
    </w:p>
    <w:p w:rsidR="00596181" w:rsidRPr="00596181" w:rsidRDefault="00596181" w:rsidP="00596181">
      <w:pPr>
        <w:pStyle w:val="20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6"/>
          <w:szCs w:val="26"/>
        </w:rPr>
      </w:pPr>
      <w:r w:rsidRPr="00596181">
        <w:rPr>
          <w:rFonts w:ascii="Times New Roman" w:hAnsi="Times New Roman" w:cs="Times New Roman"/>
          <w:sz w:val="26"/>
          <w:szCs w:val="26"/>
        </w:rPr>
        <w:t xml:space="preserve">по профилактике социального сиротства на территории </w:t>
      </w:r>
    </w:p>
    <w:p w:rsidR="00596181" w:rsidRPr="00596181" w:rsidRDefault="00596181" w:rsidP="00596181">
      <w:pPr>
        <w:pStyle w:val="20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6"/>
          <w:szCs w:val="26"/>
        </w:rPr>
      </w:pPr>
      <w:r w:rsidRPr="00596181">
        <w:rPr>
          <w:rFonts w:ascii="Times New Roman" w:hAnsi="Times New Roman" w:cs="Times New Roman"/>
          <w:sz w:val="26"/>
          <w:szCs w:val="26"/>
        </w:rPr>
        <w:t>Дубровского муниципального района за 2023 год</w:t>
      </w:r>
    </w:p>
    <w:p w:rsidR="00596181" w:rsidRPr="00596181" w:rsidRDefault="00596181" w:rsidP="00596181">
      <w:pPr>
        <w:pStyle w:val="20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3E5BCA" w:rsidRPr="00596181" w:rsidRDefault="00596181" w:rsidP="00596181">
      <w:pPr>
        <w:spacing w:line="240" w:lineRule="auto"/>
      </w:pPr>
      <w:bookmarkStart w:id="0" w:name="_GoBack"/>
      <w:bookmarkEnd w:id="0"/>
      <w:proofErr w:type="gramStart"/>
      <w:r w:rsidRPr="00596181">
        <w:rPr>
          <w:sz w:val="26"/>
          <w:szCs w:val="26"/>
        </w:rPr>
        <w:t>В целях реализации плана мероприятий («дорожной карты») по профилактике социального сиротства на территории Дубровского муниципального района, на 2022-2025 годы, утвержденного распоряжением администрации Дубровского района от 30.12.2021 № 569р, специалисты органа опеки и попечительства в 2023 году принимали участие в совещаниях (в том числе, в режиме ВКС) об исполнении переданных полномочий по опеке и попечительству в отношении несовершеннолетних.</w:t>
      </w:r>
      <w:proofErr w:type="gramEnd"/>
      <w:r w:rsidRPr="00596181">
        <w:rPr>
          <w:sz w:val="26"/>
          <w:szCs w:val="26"/>
        </w:rPr>
        <w:t xml:space="preserve"> Совместно с МБУ ОО «Центр психолого-педагогической, медицинской и социальной помощи» Дубровского района оказывалась психолого-педагогическая, методическая и консультативная помощь родителям (законным представителям), а также гражданам, желающим взять на воспитание в свои семьи детей, оставшихся без попечения родителей. </w:t>
      </w:r>
      <w:proofErr w:type="gramStart"/>
      <w:r w:rsidRPr="00596181">
        <w:rPr>
          <w:sz w:val="26"/>
          <w:szCs w:val="26"/>
        </w:rPr>
        <w:t xml:space="preserve">Всего за 2023 год 25 семьям было оказано содействие в предоставлении психологической, педагогической, юридической, социальной помощи; осуществлена подготовка 6 граждан, выразивших желание стать опекунами 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</w:t>
      </w:r>
      <w:r w:rsidRPr="00596181">
        <w:rPr>
          <w:sz w:val="26"/>
          <w:szCs w:val="26"/>
          <w:lang w:bidi="ru-RU"/>
        </w:rPr>
        <w:t>(в том числе, 2-х семейных пар)</w:t>
      </w:r>
      <w:r w:rsidRPr="00596181">
        <w:rPr>
          <w:sz w:val="26"/>
          <w:szCs w:val="26"/>
        </w:rPr>
        <w:t>.</w:t>
      </w:r>
      <w:proofErr w:type="gramEnd"/>
      <w:r w:rsidRPr="00596181">
        <w:rPr>
          <w:sz w:val="26"/>
          <w:szCs w:val="26"/>
        </w:rPr>
        <w:t xml:space="preserve"> </w:t>
      </w:r>
      <w:r w:rsidRPr="00596181">
        <w:rPr>
          <w:color w:val="2C2D2E"/>
          <w:sz w:val="26"/>
          <w:szCs w:val="26"/>
        </w:rPr>
        <w:t xml:space="preserve">В марте 2023 года специалисты органа опеки попечительства Дубровского района приняли участие </w:t>
      </w:r>
      <w:proofErr w:type="gramStart"/>
      <w:r w:rsidRPr="00596181">
        <w:rPr>
          <w:color w:val="2C2D2E"/>
          <w:sz w:val="26"/>
          <w:szCs w:val="26"/>
        </w:rPr>
        <w:t>в</w:t>
      </w:r>
      <w:proofErr w:type="gramEnd"/>
      <w:r w:rsidRPr="00596181">
        <w:rPr>
          <w:color w:val="2C2D2E"/>
          <w:sz w:val="26"/>
          <w:szCs w:val="26"/>
        </w:rPr>
        <w:t xml:space="preserve"> обучающем </w:t>
      </w:r>
      <w:proofErr w:type="spellStart"/>
      <w:r w:rsidRPr="00596181">
        <w:rPr>
          <w:color w:val="2C2D2E"/>
          <w:sz w:val="26"/>
          <w:szCs w:val="26"/>
        </w:rPr>
        <w:t>вебинаре</w:t>
      </w:r>
      <w:proofErr w:type="spellEnd"/>
      <w:r w:rsidRPr="00596181">
        <w:rPr>
          <w:color w:val="2C2D2E"/>
          <w:sz w:val="26"/>
          <w:szCs w:val="26"/>
        </w:rPr>
        <w:t xml:space="preserve"> по теме: «Исполнение законодательства об опеке и попечительстве несовершеннолетних граждан», 10-11 октября 2023 года прошли </w:t>
      </w:r>
      <w:proofErr w:type="gramStart"/>
      <w:r w:rsidRPr="00596181">
        <w:rPr>
          <w:color w:val="2C2D2E"/>
          <w:sz w:val="26"/>
          <w:szCs w:val="26"/>
        </w:rPr>
        <w:t>обучение</w:t>
      </w:r>
      <w:proofErr w:type="gramEnd"/>
      <w:r w:rsidRPr="00596181">
        <w:rPr>
          <w:color w:val="2C2D2E"/>
          <w:sz w:val="26"/>
          <w:szCs w:val="26"/>
        </w:rPr>
        <w:t xml:space="preserve"> по дополнительной профессиональной программе повышения квалификации «Актуальные вопросы в области опеки и попечительства: порядок передачи ребенка в семью, определение места жительства, договор о приемной семье и конфликт </w:t>
      </w:r>
      <w:r w:rsidRPr="00596181">
        <w:rPr>
          <w:sz w:val="26"/>
          <w:szCs w:val="26"/>
        </w:rPr>
        <w:t xml:space="preserve">интересов». </w:t>
      </w:r>
      <w:proofErr w:type="gramStart"/>
      <w:r w:rsidRPr="00596181">
        <w:rPr>
          <w:sz w:val="26"/>
          <w:szCs w:val="26"/>
        </w:rPr>
        <w:t>В ходе реализации мероприятий по обеспечению жилыми помещениями лиц из числа детей-сирот и детей, оставшихся без попечения родителей, за отчетный период 7 человек были включены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</w:t>
      </w:r>
      <w:proofErr w:type="gramEnd"/>
      <w:r w:rsidRPr="00596181">
        <w:rPr>
          <w:sz w:val="26"/>
          <w:szCs w:val="26"/>
        </w:rPr>
        <w:t xml:space="preserve"> и детей, оставшихся без попечения родителей, и достигли возраста 23 лет, которые подлежат обеспечению жилыми помещениями в Дубровском муниципальном районе Брянской области; были приобретены 6 квартир: на вторичном рынке жилья 2 квартиры в </w:t>
      </w:r>
      <w:proofErr w:type="spellStart"/>
      <w:r w:rsidRPr="00596181">
        <w:rPr>
          <w:sz w:val="26"/>
          <w:szCs w:val="26"/>
        </w:rPr>
        <w:t>рп</w:t>
      </w:r>
      <w:proofErr w:type="spellEnd"/>
      <w:r w:rsidRPr="00596181">
        <w:rPr>
          <w:sz w:val="26"/>
          <w:szCs w:val="26"/>
        </w:rPr>
        <w:t xml:space="preserve">. Дубровка, на первичном рынке 4 квартиры (2 – г. Брянск, 2 – с. </w:t>
      </w:r>
      <w:proofErr w:type="gramStart"/>
      <w:r w:rsidRPr="00596181">
        <w:rPr>
          <w:sz w:val="26"/>
          <w:szCs w:val="26"/>
        </w:rPr>
        <w:t>Отрадное</w:t>
      </w:r>
      <w:proofErr w:type="gramEnd"/>
      <w:r w:rsidRPr="00596181">
        <w:rPr>
          <w:sz w:val="26"/>
          <w:szCs w:val="26"/>
        </w:rPr>
        <w:t>), заключены соответствующие договоры найма специализированного жилого помещения. Было выдано 2 сертификата на приобретение жилых помещений. В 2023 году были заключены 6 договоров социального найма жилых помещений, предоставленных лицам из числа детей-сирот и детей, оставшихся без попечения родителей, по договорам найма специализированного жилого помещения специализированного жилищного фонда, 2 договора найма специализированного жилого помещения были заключены на новый пятилетний срок</w:t>
      </w:r>
      <w:r w:rsidRPr="00596181">
        <w:rPr>
          <w:bCs/>
          <w:sz w:val="26"/>
          <w:szCs w:val="26"/>
        </w:rPr>
        <w:t>.</w:t>
      </w:r>
      <w:r w:rsidRPr="00596181">
        <w:rPr>
          <w:bCs/>
          <w:color w:val="C00000"/>
          <w:sz w:val="26"/>
          <w:szCs w:val="26"/>
        </w:rPr>
        <w:t xml:space="preserve"> </w:t>
      </w:r>
      <w:r w:rsidRPr="00596181">
        <w:rPr>
          <w:sz w:val="26"/>
          <w:szCs w:val="26"/>
        </w:rPr>
        <w:t xml:space="preserve">На информационном стенде, в средствах массовой информации размещается информация о детях, оставшихся без попечения родителей, подлежащих устройству в семью. В 2023 году было выявлено и </w:t>
      </w:r>
      <w:r w:rsidRPr="00596181">
        <w:rPr>
          <w:sz w:val="26"/>
          <w:szCs w:val="26"/>
        </w:rPr>
        <w:lastRenderedPageBreak/>
        <w:t xml:space="preserve">занесено в журнал первичного учета детей, оставшихся без попечения родителей, Дубровского района 3 несовершеннолетних. Из них: у 1 ребенка мать, единственный родитель, ограничена в родительских правах; 1 несовершеннолетняя, ранее помещенная </w:t>
      </w:r>
      <w:proofErr w:type="gramStart"/>
      <w:r w:rsidRPr="00596181">
        <w:rPr>
          <w:sz w:val="26"/>
          <w:szCs w:val="26"/>
        </w:rPr>
        <w:t>в</w:t>
      </w:r>
      <w:proofErr w:type="gramEnd"/>
      <w:r w:rsidRPr="00596181">
        <w:rPr>
          <w:sz w:val="26"/>
          <w:szCs w:val="26"/>
        </w:rPr>
        <w:t xml:space="preserve"> </w:t>
      </w:r>
      <w:proofErr w:type="gramStart"/>
      <w:r w:rsidRPr="00596181">
        <w:rPr>
          <w:sz w:val="26"/>
          <w:szCs w:val="26"/>
        </w:rPr>
        <w:t>Дубровский</w:t>
      </w:r>
      <w:proofErr w:type="gramEnd"/>
      <w:r w:rsidRPr="00596181">
        <w:rPr>
          <w:sz w:val="26"/>
          <w:szCs w:val="26"/>
        </w:rPr>
        <w:t xml:space="preserve"> дом-интернат по трехстороннему соглашению, осталась сиротой. Оба ребенка были помещены под надзор в организации для детей-сирот и детей, оставшихся без попечения родителей, в связи с невозможностью передать на воспитание в семью. В отношении 1 несовершеннолетней Дубровским районным судом вынесено решение об установлении факта отсутствия родительского попечения над ребенком. Над ней было установлено предварительное попечительство.</w:t>
      </w:r>
    </w:p>
    <w:sectPr w:rsidR="003E5BCA" w:rsidRPr="0059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B"/>
    <w:rsid w:val="0030689B"/>
    <w:rsid w:val="003E5BCA"/>
    <w:rsid w:val="0059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8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9618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6181"/>
    <w:pPr>
      <w:widowControl w:val="0"/>
      <w:shd w:val="clear" w:color="auto" w:fill="FFFFFF"/>
      <w:spacing w:line="317" w:lineRule="exact"/>
      <w:ind w:firstLine="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8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9618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6181"/>
    <w:pPr>
      <w:widowControl w:val="0"/>
      <w:shd w:val="clear" w:color="auto" w:fill="FFFFFF"/>
      <w:spacing w:line="317" w:lineRule="exact"/>
      <w:ind w:firstLine="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2024-01-30T06:44:00Z</dcterms:created>
  <dcterms:modified xsi:type="dcterms:W3CDTF">2024-01-30T06:44:00Z</dcterms:modified>
</cp:coreProperties>
</file>