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7A" w:rsidRPr="00A30056" w:rsidRDefault="002C2F7A" w:rsidP="00A300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056">
        <w:rPr>
          <w:rFonts w:ascii="Times New Roman" w:eastAsia="Times New Roman" w:hAnsi="Times New Roman" w:cs="Times New Roman"/>
          <w:sz w:val="28"/>
          <w:szCs w:val="28"/>
        </w:rPr>
        <w:t>Характеристика вида спорта - хоккей</w:t>
      </w:r>
    </w:p>
    <w:p w:rsidR="002C2F7A" w:rsidRPr="00A30056" w:rsidRDefault="002C2F7A" w:rsidP="00A300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056">
        <w:rPr>
          <w:rFonts w:ascii="Times New Roman" w:eastAsia="Times New Roman" w:hAnsi="Times New Roman" w:cs="Times New Roman"/>
          <w:sz w:val="28"/>
          <w:szCs w:val="28"/>
        </w:rPr>
        <w:t xml:space="preserve">Хоккей с шайбой — это спортивная командная игра на льду, целью в которой является забросить шайбу в ворота соперника большее число раз, чем это сделает команда соперника в установленное время. Шайбу передают от игрока к игроку по ледяному корту специальными хоккейными клюшками. Побеждает команда забросившая большее число шайб в ворота соперника. </w:t>
      </w:r>
    </w:p>
    <w:p w:rsidR="002C2F7A" w:rsidRPr="00A30056" w:rsidRDefault="002C2F7A" w:rsidP="00A300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7A" w:rsidRPr="00A30056" w:rsidRDefault="002C2F7A" w:rsidP="00A300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056">
        <w:rPr>
          <w:rFonts w:ascii="Times New Roman" w:eastAsia="Times New Roman" w:hAnsi="Times New Roman" w:cs="Times New Roman"/>
          <w:sz w:val="28"/>
          <w:szCs w:val="28"/>
        </w:rPr>
        <w:t>История возникновения и развития хоккея с шайбой</w:t>
      </w:r>
    </w:p>
    <w:p w:rsidR="002C2F7A" w:rsidRPr="00A30056" w:rsidRDefault="002C2F7A" w:rsidP="00A300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056">
        <w:rPr>
          <w:rFonts w:ascii="Times New Roman" w:eastAsia="Times New Roman" w:hAnsi="Times New Roman" w:cs="Times New Roman"/>
          <w:sz w:val="28"/>
          <w:szCs w:val="28"/>
        </w:rPr>
        <w:t xml:space="preserve"> Споры о том, где и когда появился хоккей не </w:t>
      </w:r>
      <w:proofErr w:type="gramStart"/>
      <w:r w:rsidRPr="00A30056">
        <w:rPr>
          <w:rFonts w:ascii="Times New Roman" w:eastAsia="Times New Roman" w:hAnsi="Times New Roman" w:cs="Times New Roman"/>
          <w:sz w:val="28"/>
          <w:szCs w:val="28"/>
        </w:rPr>
        <w:t>прекращаются по сей</w:t>
      </w:r>
      <w:proofErr w:type="gramEnd"/>
      <w:r w:rsidRPr="00A30056">
        <w:rPr>
          <w:rFonts w:ascii="Times New Roman" w:eastAsia="Times New Roman" w:hAnsi="Times New Roman" w:cs="Times New Roman"/>
          <w:sz w:val="28"/>
          <w:szCs w:val="28"/>
        </w:rPr>
        <w:t xml:space="preserve"> день. Официальным местом возникновения современного хоккея принято считать Монреаль (Канада). Другая популярная точка зрения, что хоккей появился в Голландии. Существуют картины голландских мастеров, датированные 16 веком, на которых изображены люди, которые играют в похожую на хоккей игру. Но что бы </w:t>
      </w:r>
      <w:proofErr w:type="gramStart"/>
      <w:r w:rsidRPr="00A30056">
        <w:rPr>
          <w:rFonts w:ascii="Times New Roman" w:eastAsia="Times New Roman" w:hAnsi="Times New Roman" w:cs="Times New Roman"/>
          <w:sz w:val="28"/>
          <w:szCs w:val="28"/>
        </w:rPr>
        <w:t>там</w:t>
      </w:r>
      <w:proofErr w:type="gramEnd"/>
      <w:r w:rsidRPr="00A30056">
        <w:rPr>
          <w:rFonts w:ascii="Times New Roman" w:eastAsia="Times New Roman" w:hAnsi="Times New Roman" w:cs="Times New Roman"/>
          <w:sz w:val="28"/>
          <w:szCs w:val="28"/>
        </w:rPr>
        <w:t xml:space="preserve"> ни было в Голландии, в Монреале на катке «Виктория», 3 марта 1875 года был сыгран первый, официально зафиксированный матч в хоккей. Где и когда зародился хоккей с шайбой? В Канаде в середине XIX века. Спустя два года были придуманы первые семь правил игры в хоккей. В 1879 году на смену деревянной шайбе пришла её резиновая альтернатива. </w:t>
      </w:r>
    </w:p>
    <w:p w:rsidR="002C2F7A" w:rsidRPr="00A30056" w:rsidRDefault="002C2F7A" w:rsidP="00A300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056">
        <w:rPr>
          <w:rFonts w:ascii="Times New Roman" w:eastAsia="Times New Roman" w:hAnsi="Times New Roman" w:cs="Times New Roman"/>
          <w:sz w:val="28"/>
          <w:szCs w:val="28"/>
        </w:rPr>
        <w:t xml:space="preserve">В 1886 году были упорядочены и напечатаны усовершенствованные правила игры: число игроков было уменьшено до семи; весь матч от начала до конца игрался одним составом; заменять разрешалось только травмированных игроков и после согласия команды соперника. Первая профессиональная хоккейная команда была создана в Канаде в 1904 году. В этом же году команды уменьшились до шести игроков. Был установлен стандартный размер площадки — 56 × 26 м, который с тех пор мало изменился. Стали возможны замены игроков не только из-за травм. Позже братья </w:t>
      </w:r>
      <w:proofErr w:type="spellStart"/>
      <w:r w:rsidRPr="00A30056">
        <w:rPr>
          <w:rFonts w:ascii="Times New Roman" w:eastAsia="Times New Roman" w:hAnsi="Times New Roman" w:cs="Times New Roman"/>
          <w:sz w:val="28"/>
          <w:szCs w:val="28"/>
        </w:rPr>
        <w:t>Пэтрики</w:t>
      </w:r>
      <w:proofErr w:type="spellEnd"/>
      <w:r w:rsidRPr="00A30056">
        <w:rPr>
          <w:rFonts w:ascii="Times New Roman" w:eastAsia="Times New Roman" w:hAnsi="Times New Roman" w:cs="Times New Roman"/>
          <w:sz w:val="28"/>
          <w:szCs w:val="28"/>
        </w:rPr>
        <w:t xml:space="preserve"> ввели систему присвоения номера каждому игроку, новую систему начисления очков, разметку площадку на определенные зоны. В 1945 году за воротами установили разноцветные фонари для более точного подсчета заброшенных шайб. </w:t>
      </w:r>
    </w:p>
    <w:p w:rsidR="002C2F7A" w:rsidRPr="00A30056" w:rsidRDefault="002C2F7A" w:rsidP="00A300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7A" w:rsidRPr="00A30056" w:rsidRDefault="002C2F7A" w:rsidP="00A300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056">
        <w:rPr>
          <w:rFonts w:ascii="Times New Roman" w:eastAsia="Times New Roman" w:hAnsi="Times New Roman" w:cs="Times New Roman"/>
          <w:sz w:val="28"/>
          <w:szCs w:val="28"/>
        </w:rPr>
        <w:t>Правила хоккея с шайбой на льду</w:t>
      </w:r>
    </w:p>
    <w:p w:rsidR="002C2F7A" w:rsidRPr="00A30056" w:rsidRDefault="002C2F7A" w:rsidP="00A300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056">
        <w:rPr>
          <w:rFonts w:ascii="Times New Roman" w:eastAsia="Times New Roman" w:hAnsi="Times New Roman" w:cs="Times New Roman"/>
          <w:sz w:val="28"/>
          <w:szCs w:val="28"/>
        </w:rPr>
        <w:t>В современных правилах игры в хоккей с шайбой определены следующие важные моменты: матч в хоккее с шайбой состоит из трех периодов, каждый период длится 20 минут; каждый период начинается вбрасыванием шайбы, а заканчивается свистком судьи; вбрасывание шайбы проводит судья; между периодами предусмотрены 15 минутные перерывы, которые сопровождаются сменой ворот; одновременно на поле может находиться шесть игроков, полная хоккейная команда при этом состоит из 20-25 человек; замена игроков происходит как в паузах, так и во время игры; в хоккее допускается силовая борьба; при силовой борьбе запрещены: подножки, задержка соперника, удары локтями, а также атака игрока, который не владеет шайбой; основное время игры может закончиться вничью и будет назначено дополнительное время, после которого может последовать серия буллитов; за нарушения спортсмены отправляются на скамейку штрафников.</w:t>
      </w:r>
    </w:p>
    <w:p w:rsidR="002C2F7A" w:rsidRPr="00A30056" w:rsidRDefault="002C2F7A" w:rsidP="00A300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056">
        <w:rPr>
          <w:rFonts w:ascii="Times New Roman" w:eastAsia="Times New Roman" w:hAnsi="Times New Roman" w:cs="Times New Roman"/>
          <w:sz w:val="28"/>
          <w:szCs w:val="28"/>
        </w:rPr>
        <w:t>Хоккейная площадка</w:t>
      </w:r>
    </w:p>
    <w:p w:rsidR="002C2F7A" w:rsidRPr="00A30056" w:rsidRDefault="002C2F7A" w:rsidP="00A300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056">
        <w:rPr>
          <w:rFonts w:ascii="Times New Roman" w:eastAsia="Times New Roman" w:hAnsi="Times New Roman" w:cs="Times New Roman"/>
          <w:sz w:val="28"/>
          <w:szCs w:val="28"/>
        </w:rPr>
        <w:t xml:space="preserve"> Размеры хоккейных площадок разнятся в зависимости от правил (НХЛ или ИИХФ). По версии ИИХФ размеры площадки могут варьироваться от 56 – 60 метров в длину и 26 – 30 метров в ширину. В НХЛ размеры площадки строго фиксированы 60,96 метров в дину и 25,90 метров в ширину. Считается, что меньшая площадка приводит к более красочной игре, а именно к силовой борьбе, броскам по воротам и игре у бортов. Углы площадки должны быть скруглены дугой окружности радиусом от 7 м до 8,5 м по правилам ИИХФ и 8,53 м в НХЛ. Площадка обязательно должна быть ограждена бортиком высотой 1,20 – 1,22 метров. На лицевых бортах за воротами по всей ширине поля (включая закругления) крепится ограждение из защитного стекла высотой 1,6-2 м. Хоккейная площадка размечена следующим образом: на расстоянии 3 – 4 метров от бортов проведены лицевые линии (линии ворот); на расстоянии 17,23 метров от линии ворот проведены синие линии зон, благодаря которым площадка разделяется на 3 зоны: центральную и две зоны </w:t>
      </w:r>
      <w:r w:rsidRPr="00A30056">
        <w:rPr>
          <w:rFonts w:ascii="Times New Roman" w:eastAsia="Times New Roman" w:hAnsi="Times New Roman" w:cs="Times New Roman"/>
          <w:sz w:val="28"/>
          <w:szCs w:val="28"/>
        </w:rPr>
        <w:lastRenderedPageBreak/>
        <w:t>соперников; в центре поля находится красная линия, разделяющая площадку пополам, и точка вбрасывания, находящаяся посередине красной линии; по обе стороны от ворот на расстоянии 6 метров нарисованы точки вбрасывания с зоной вбрасывания радиусом 4,5 метра. хоккейная площадка</w:t>
      </w:r>
      <w:proofErr w:type="gramStart"/>
      <w:r w:rsidRPr="00A3005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A30056">
        <w:rPr>
          <w:rFonts w:ascii="Times New Roman" w:eastAsia="Times New Roman" w:hAnsi="Times New Roman" w:cs="Times New Roman"/>
          <w:sz w:val="28"/>
          <w:szCs w:val="28"/>
        </w:rPr>
        <w:t xml:space="preserve">сего на хоккейной площадке нанесено девять точек для вбрасывания: центральная точка; четыре конечных точки вбрасывания (по две в каждой зоне); четыре точки вбрасывания в нейтральной зоне. Хоккейная площадка оборудована двумя скамейками для оштрафованных игроков. </w:t>
      </w:r>
    </w:p>
    <w:p w:rsidR="002C2F7A" w:rsidRPr="00A30056" w:rsidRDefault="002C2F7A" w:rsidP="00A300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060B" w:rsidRPr="00A30056" w:rsidRDefault="00A5060B" w:rsidP="00A3005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7A" w:rsidRPr="00A30056" w:rsidRDefault="002C2F7A" w:rsidP="00A30056">
      <w:pPr>
        <w:spacing w:line="360" w:lineRule="auto"/>
        <w:jc w:val="both"/>
        <w:rPr>
          <w:sz w:val="28"/>
          <w:szCs w:val="28"/>
        </w:rPr>
      </w:pPr>
    </w:p>
    <w:sectPr w:rsidR="002C2F7A" w:rsidRPr="00A30056" w:rsidSect="00A5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F7A"/>
    <w:rsid w:val="002C2F7A"/>
    <w:rsid w:val="00A30056"/>
    <w:rsid w:val="00A5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F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2020-04-07T05:45:00Z</dcterms:created>
  <dcterms:modified xsi:type="dcterms:W3CDTF">2020-04-07T06:03:00Z</dcterms:modified>
</cp:coreProperties>
</file>