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FC" w:rsidRDefault="007027FC" w:rsidP="00A8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Характеристика игры в шахматы</w:t>
      </w:r>
    </w:p>
    <w:p w:rsidR="00A81199" w:rsidRPr="00A81199" w:rsidRDefault="00A81199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шахмат История шахмат насчитывает более полутора тысяч лет. Шахматы придумали в Индии в V-VI веке до нашей эры. Не позднее VI века в Индии появилась игра – чатуранга, которая имела узнаваемый шахматный вид. В отличие от шахмат в нее одновременно играли 4 игрока, а ходы зависели от бросков игральных костей. Для выигрыша в партии нужно было уничтожить все фигуры оппонентов. Распространившись из Индии в соседние страны, чатуранга претерпела ряд изменений. На востоке она стала носить название –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шатрандж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, в Китае –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сянци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Тайланде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макрук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. В IX—X веке игра попала в Европу, где были составлены «классические» правила игры. Окончательно правила сформировались в XIX веке. В 1886 году был проведен первый чемпионат мира по шахматам.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Шахматные фигуры шахматные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Пешка </w:t>
      </w:r>
      <w:r w:rsidRPr="00A81199">
        <w:rPr>
          <w:rFonts w:ascii="Times New Roman" w:eastAsia="MS Gothic" w:hAnsi="MS Gothic" w:cs="Times New Roman"/>
          <w:sz w:val="28"/>
          <w:szCs w:val="28"/>
        </w:rPr>
        <w:t>♙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по вертикали на одно поле вперёд. Если ход сопровождается взятием фигуры соперника, то пешка имеет право ходить по диагонали на одно поле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вперёд-вправо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вперёд-влево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Конь </w:t>
      </w:r>
      <w:r w:rsidRPr="00A81199">
        <w:rPr>
          <w:rFonts w:ascii="Times New Roman" w:eastAsia="MS Gothic" w:hAnsi="MS Gothic" w:cs="Times New Roman"/>
          <w:sz w:val="28"/>
          <w:szCs w:val="28"/>
        </w:rPr>
        <w:t>♘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на клетку, находящуюся на расстоянии 2 по вертикали и 1 по горизонтали или 1 по вертикали и 2 по горизонтали от текущего положения.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Слон </w:t>
      </w:r>
      <w:r w:rsidRPr="00A81199">
        <w:rPr>
          <w:rFonts w:ascii="Times New Roman" w:eastAsia="MS Gothic" w:hAnsi="MS Gothic" w:cs="Times New Roman"/>
          <w:sz w:val="28"/>
          <w:szCs w:val="28"/>
        </w:rPr>
        <w:t>♗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на любую клетку по диагонали.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Ладья </w:t>
      </w:r>
      <w:r w:rsidRPr="00A81199">
        <w:rPr>
          <w:rFonts w:ascii="Times New Roman" w:eastAsia="MS Gothic" w:hAnsi="MS Gothic" w:cs="Times New Roman"/>
          <w:sz w:val="28"/>
          <w:szCs w:val="28"/>
        </w:rPr>
        <w:t>♖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на любую клетку по вертикали или горизонтали.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Ферзь </w:t>
      </w:r>
      <w:r w:rsidRPr="00A81199">
        <w:rPr>
          <w:rFonts w:ascii="Times New Roman" w:eastAsia="MS Gothic" w:hAnsi="MS Gothic" w:cs="Times New Roman"/>
          <w:sz w:val="28"/>
          <w:szCs w:val="28"/>
        </w:rPr>
        <w:t>♕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на любую клетку по вертикали, горизонтали или диагонали.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Король </w:t>
      </w:r>
      <w:r w:rsidRPr="00A81199">
        <w:rPr>
          <w:rFonts w:ascii="Times New Roman" w:eastAsia="MS Gothic" w:hAnsi="MS Gothic" w:cs="Times New Roman"/>
          <w:sz w:val="28"/>
          <w:szCs w:val="28"/>
        </w:rPr>
        <w:t>♔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ходит на 1 клетку по вертикали, горизонтали или диагонали.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партии каждый из игроков имеет на шахматном поле: пешка – 8 шт.; ладья – 2 шт.; конь – 2 шт.; слон – 2 шт.; ферзь – 1 шт.; король – 1 шт. </w:t>
      </w:r>
      <w:proofErr w:type="gramEnd"/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Правила шахмат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Ходы в шахматах делают поочередно, причем, первый ход делает игрок с белыми фигурами. Право играть белыми фигурами определяет жребий. Ход считается сделанным в следующих случаях: рука игрока опустила фигуру, после ее передвижения на незанятое поле; при взятии фигуры оппонента, после замены фигуры оппонента на свою; при рокировке; при превращении пешки, в 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когда пешка снята с доски и игрок убрал руку от новой фигуры, поставленной на поле. Кроме обычных ходов, в шахматах существуют 2 специальных хода: Рокировка – одновременная смена положения короля и ладьи одного цвета, при условии, что они не двигались с начала игры. При рокировке король сдвигается на 2 клетки по направлению к ладье, а ладья ставится на поле между начальной и конечной позицией короля. Рокировка считается ходом короля. Взятие на проходе – специальный ход пешки, при котором она берет пешку соперника, которая была перемещена сразу на два поля. Но под боем оказывается 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то поле, на котором остановилась вторая пешка, а то, которое было пересечено ею. 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 чем поправить одну или несколько фигур на поле, игрок должен предупредить соперника об этом. В противном случае после прикосновения к фигуре необходимо будет выполнить ход до конца.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Выигрыш в шахматах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Шах – ситуация, когда король одного из игроков находится под ударом фигуры соперника. Для того чтобы отбить шах необходимо выполнить одно из следующих действий: отойти королем на любое поле, не находящееся под ударом фигур соперника; взять фигуру, которая угрожает королю; поставить другую свою фигуру под удар. Мат — ситуация, когда король находится под шахом, но не может его избежать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ат в шахматах Партия считается выигранной если: один из игроков дал мат королю соперника; один из игроков признал поражение; у одного из игроков закончилось время, отведенное на ходы; техническая победа.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Ничья в шахматах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Пат – ситуация, когда игрок с правом хода не может им воспользоваться, так как все его фигуры лишены возможности сделать ход. Король при этом не должен находиться под шахом. 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Кроме этого, ничья фиксируется в следующих случаях: никакая последовательность ходов не приводит к мату; троекратное повторение позиций (не обязательно в течение трёх ходов подряд) или пятикратное повторение одной и той же позиции в течение пяти последовательных ходов; оба игрока сделали 50 ходов без взятия и без хода пешкой (правило 50 ходов);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обоюдное согласие на ничью; один из игроков просрочил время.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Контроль времени в шахматах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Все официальные партии в шахматах проводятся с контролем времени с помощью специальных шахматных часов. Игрок, сделавший ход, нажимает на часах кнопку, которая останавливает его часы и запускает часы соперника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119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A81199">
        <w:rPr>
          <w:rFonts w:ascii="Times New Roman" w:eastAsia="Times New Roman" w:hAnsi="Times New Roman" w:cs="Times New Roman"/>
          <w:sz w:val="28"/>
          <w:szCs w:val="28"/>
        </w:rPr>
        <w:t>ахматные часы Время игрока считается истекшим, если флажок на его часах упал. Это справедливо кроме следующих ситуаций: на доске стоит мат; на доске ситуация, которая приводит к ничьей; флажки упали у обоих игроков; у оппонента нет возможности поставить мат.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>Шахматные соревнования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Все соревнования по шахматам проводятся по одной из четырех систем проведения турниров: швейцарская система; круговая система; нокаут-система;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схевенингенская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система. К популярным международным шахматным турнирам относятся: чемпионат мира по шахматам; чемпионат Европы по шахматам; кубок мира; национальные чемпионаты; FIDE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Prix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Series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. Шахматные структуры Профессиональная шахматная ассоциация (ПША, англ.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Professional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Association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, PCA) — организация, которая была создана по инициативе Гарри Каспарова и Найджела </w:t>
      </w:r>
      <w:proofErr w:type="spellStart"/>
      <w:r w:rsidRPr="00A81199">
        <w:rPr>
          <w:rFonts w:ascii="Times New Roman" w:eastAsia="Times New Roman" w:hAnsi="Times New Roman" w:cs="Times New Roman"/>
          <w:sz w:val="28"/>
          <w:szCs w:val="28"/>
        </w:rPr>
        <w:t>Шорта</w:t>
      </w:r>
      <w:proofErr w:type="spellEnd"/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, которые приняли решение провести матч на первенство мира без участия ФИДЕ. Международная федерация шахматной игры по переписке (англ. </w:t>
      </w: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ICCF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Correspondence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Chess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Federation</w:t>
      </w:r>
      <w:r w:rsidRPr="00A8119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27FC" w:rsidRPr="00A81199" w:rsidRDefault="007027FC" w:rsidP="00A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38178C" w:rsidRPr="00A81199" w:rsidRDefault="0038178C" w:rsidP="00A811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78C" w:rsidRPr="00A81199" w:rsidSect="0038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FC"/>
    <w:rsid w:val="0038178C"/>
    <w:rsid w:val="007027FC"/>
    <w:rsid w:val="00A8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2020-04-07T05:38:00Z</dcterms:created>
  <dcterms:modified xsi:type="dcterms:W3CDTF">2020-04-07T06:02:00Z</dcterms:modified>
</cp:coreProperties>
</file>