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D7" w:rsidRPr="00B14CFC" w:rsidRDefault="009E63D7" w:rsidP="00B14CFC">
      <w:pPr>
        <w:spacing w:before="100" w:beforeAutospacing="1" w:after="100" w:afterAutospacing="1" w:line="240" w:lineRule="auto"/>
        <w:jc w:val="both"/>
        <w:rPr>
          <w:rFonts w:ascii="Times New Roman" w:eastAsia="Times New Roman" w:hAnsi="Times New Roman" w:cs="Times New Roman"/>
          <w:b/>
          <w:bCs/>
          <w:sz w:val="28"/>
          <w:szCs w:val="28"/>
        </w:rPr>
      </w:pPr>
    </w:p>
    <w:p w:rsidR="009E63D7" w:rsidRPr="00B14CFC" w:rsidRDefault="009E63D7" w:rsidP="00B14CFC">
      <w:pPr>
        <w:spacing w:before="100" w:beforeAutospacing="1" w:after="100" w:afterAutospacing="1" w:line="240" w:lineRule="auto"/>
        <w:jc w:val="center"/>
        <w:rPr>
          <w:rFonts w:ascii="Times New Roman" w:eastAsia="Times New Roman" w:hAnsi="Times New Roman" w:cs="Times New Roman"/>
          <w:sz w:val="28"/>
          <w:szCs w:val="28"/>
        </w:rPr>
      </w:pPr>
      <w:r w:rsidRPr="00B14CFC">
        <w:rPr>
          <w:rFonts w:ascii="Times New Roman" w:eastAsia="Times New Roman" w:hAnsi="Times New Roman" w:cs="Times New Roman"/>
          <w:b/>
          <w:bCs/>
          <w:sz w:val="28"/>
          <w:szCs w:val="28"/>
        </w:rPr>
        <w:t>Характеристика вида спорта - шашки</w:t>
      </w:r>
    </w:p>
    <w:p w:rsidR="000A59C7" w:rsidRPr="00B14CFC" w:rsidRDefault="009E63D7" w:rsidP="00B14CFC">
      <w:pPr>
        <w:spacing w:after="0" w:line="240" w:lineRule="auto"/>
        <w:jc w:val="both"/>
        <w:rPr>
          <w:rFonts w:ascii="Times New Roman" w:eastAsia="Times New Roman" w:hAnsi="Times New Roman" w:cs="Times New Roman"/>
          <w:sz w:val="28"/>
          <w:szCs w:val="28"/>
        </w:rPr>
      </w:pPr>
      <w:r w:rsidRPr="00B14CFC">
        <w:rPr>
          <w:rFonts w:ascii="Times New Roman" w:eastAsia="Times New Roman" w:hAnsi="Times New Roman" w:cs="Times New Roman"/>
          <w:sz w:val="28"/>
          <w:szCs w:val="28"/>
        </w:rPr>
        <w:t>Шашки</w:t>
      </w:r>
      <w:r w:rsidRPr="00B14CFC">
        <w:rPr>
          <w:rFonts w:ascii="Times New Roman" w:eastAsia="Times New Roman" w:hAnsi="Times New Roman" w:cs="Times New Roman"/>
          <w:b/>
          <w:bCs/>
          <w:sz w:val="28"/>
          <w:szCs w:val="28"/>
        </w:rPr>
        <w:t xml:space="preserve"> </w:t>
      </w:r>
      <w:r w:rsidRPr="00B14CFC">
        <w:rPr>
          <w:rFonts w:ascii="Times New Roman" w:eastAsia="Times New Roman" w:hAnsi="Times New Roman" w:cs="Times New Roman"/>
          <w:sz w:val="28"/>
          <w:szCs w:val="28"/>
        </w:rPr>
        <w:t>— игра для двух и более игроков на многоклеточной доске, подобной шахматной, специальными фишками-шашками.</w:t>
      </w:r>
    </w:p>
    <w:p w:rsidR="009E63D7" w:rsidRPr="00B14CFC" w:rsidRDefault="009E63D7" w:rsidP="00B14CFC">
      <w:pPr>
        <w:spacing w:after="0" w:line="240" w:lineRule="auto"/>
        <w:jc w:val="both"/>
        <w:rPr>
          <w:rFonts w:ascii="Times New Roman" w:eastAsia="Times New Roman" w:hAnsi="Times New Roman" w:cs="Times New Roman"/>
          <w:sz w:val="28"/>
          <w:szCs w:val="28"/>
        </w:rPr>
      </w:pPr>
      <w:r w:rsidRPr="00B14CFC">
        <w:rPr>
          <w:rFonts w:ascii="Times New Roman" w:eastAsia="Times New Roman" w:hAnsi="Times New Roman" w:cs="Times New Roman"/>
          <w:b/>
          <w:bCs/>
          <w:sz w:val="28"/>
          <w:szCs w:val="28"/>
        </w:rPr>
        <w:t>Краткое описание истории возникновения</w:t>
      </w:r>
    </w:p>
    <w:p w:rsidR="009E63D7" w:rsidRPr="00B14CFC" w:rsidRDefault="009E63D7" w:rsidP="00B14CFC">
      <w:pPr>
        <w:spacing w:after="0" w:line="240" w:lineRule="auto"/>
        <w:jc w:val="both"/>
        <w:rPr>
          <w:rFonts w:ascii="Times New Roman" w:eastAsia="Times New Roman" w:hAnsi="Times New Roman" w:cs="Times New Roman"/>
          <w:sz w:val="28"/>
          <w:szCs w:val="28"/>
        </w:rPr>
      </w:pPr>
      <w:r w:rsidRPr="00B14CFC">
        <w:rPr>
          <w:rFonts w:ascii="Times New Roman" w:eastAsia="Times New Roman" w:hAnsi="Times New Roman" w:cs="Times New Roman"/>
          <w:sz w:val="28"/>
          <w:szCs w:val="28"/>
        </w:rPr>
        <w:t>Еще до изобретения шахмат игры шашечного типа была распространены во всех населенных регионах мира. Изображения людей, играющих в подобие шашек, найдены даже на древнеегипетских фресках. Известно, что народы, населяющие современную территорию России, играли в шашки еще в III веке. Причины широко распространения и огромной популярности игры – простота правил и инвентаря. В отличие от шахмат, в шашках все фигуры равнозначны, что делало их более демократичными. Таким образом, развилась масса игр шашечного типа, то есть версий современных шашек. Многие из них используются до сих пор. Принципиальным отличием шашек от множества настольных игр стало отсутствие игральной кости, которая символизировала судьбу. Поэтому в шашках фактор случайности был исключен.</w:t>
      </w:r>
    </w:p>
    <w:p w:rsidR="009E63D7" w:rsidRPr="00B14CFC" w:rsidRDefault="009E63D7" w:rsidP="00B14CFC">
      <w:pPr>
        <w:spacing w:after="0" w:line="240" w:lineRule="auto"/>
        <w:jc w:val="both"/>
        <w:rPr>
          <w:rFonts w:ascii="Times New Roman" w:eastAsia="Times New Roman" w:hAnsi="Times New Roman" w:cs="Times New Roman"/>
          <w:sz w:val="28"/>
          <w:szCs w:val="28"/>
        </w:rPr>
      </w:pPr>
      <w:r w:rsidRPr="00B14CFC">
        <w:rPr>
          <w:rFonts w:ascii="Times New Roman" w:eastAsia="Times New Roman" w:hAnsi="Times New Roman" w:cs="Times New Roman"/>
          <w:b/>
          <w:bCs/>
          <w:sz w:val="28"/>
          <w:szCs w:val="28"/>
        </w:rPr>
        <w:t>Краткое описание основных принципов, особенностей вида спорта</w:t>
      </w:r>
    </w:p>
    <w:p w:rsidR="009E63D7" w:rsidRPr="00B14CFC" w:rsidRDefault="009E63D7" w:rsidP="00B14CFC">
      <w:pPr>
        <w:spacing w:after="0" w:line="240" w:lineRule="auto"/>
        <w:jc w:val="both"/>
        <w:rPr>
          <w:rFonts w:ascii="Times New Roman" w:eastAsia="Times New Roman" w:hAnsi="Times New Roman" w:cs="Times New Roman"/>
          <w:sz w:val="28"/>
          <w:szCs w:val="28"/>
        </w:rPr>
      </w:pPr>
      <w:r w:rsidRPr="00B14CFC">
        <w:rPr>
          <w:rFonts w:ascii="Times New Roman" w:eastAsia="Times New Roman" w:hAnsi="Times New Roman" w:cs="Times New Roman"/>
          <w:sz w:val="28"/>
          <w:szCs w:val="28"/>
        </w:rPr>
        <w:t>Основные различия среди множества нынешних версий шашек – размеры доски (12 на 12, 10 на 10 и 8 на 8) и соответственно количество фигур.</w:t>
      </w:r>
    </w:p>
    <w:p w:rsidR="009E63D7" w:rsidRPr="00B14CFC" w:rsidRDefault="009E63D7" w:rsidP="00B14CFC">
      <w:pPr>
        <w:spacing w:after="0" w:line="240" w:lineRule="auto"/>
        <w:jc w:val="both"/>
        <w:rPr>
          <w:rFonts w:ascii="Times New Roman" w:eastAsia="Times New Roman" w:hAnsi="Times New Roman" w:cs="Times New Roman"/>
          <w:sz w:val="28"/>
          <w:szCs w:val="28"/>
        </w:rPr>
      </w:pPr>
      <w:r w:rsidRPr="00B14CFC">
        <w:rPr>
          <w:rFonts w:ascii="Times New Roman" w:eastAsia="Times New Roman" w:hAnsi="Times New Roman" w:cs="Times New Roman"/>
          <w:sz w:val="28"/>
          <w:szCs w:val="28"/>
        </w:rPr>
        <w:t>На территории бывшего СССР наибольшей популярностью пользуются русские шашки. Используется доска 8 на 8 клеток, как шахматах. Вероятно, эта универсальность и обусловила массовость русской версии. Каждый игрок располагает 12 шашками, занимающими первые три ряда. Простая шашка ходит только вперед по диагонали на одну клетку, хотя бить может и по диагонали назад. Простая шашка, дошедшая до первого ряда соперника, становится дамкой. Дамка может ходить и бить в любом направлении, перескакивая через любое необходимое количество клеток. Цель игры – «съесть» или запереть все шашки оппонента.</w:t>
      </w:r>
    </w:p>
    <w:p w:rsidR="009E63D7" w:rsidRPr="00B14CFC" w:rsidRDefault="009E63D7" w:rsidP="00B14CFC">
      <w:pPr>
        <w:spacing w:after="0" w:line="240" w:lineRule="auto"/>
        <w:jc w:val="both"/>
        <w:rPr>
          <w:rFonts w:ascii="Times New Roman" w:eastAsia="Times New Roman" w:hAnsi="Times New Roman" w:cs="Times New Roman"/>
          <w:sz w:val="28"/>
          <w:szCs w:val="28"/>
        </w:rPr>
      </w:pPr>
      <w:r w:rsidRPr="00B14CFC">
        <w:rPr>
          <w:rFonts w:ascii="Times New Roman" w:eastAsia="Times New Roman" w:hAnsi="Times New Roman" w:cs="Times New Roman"/>
          <w:sz w:val="28"/>
          <w:szCs w:val="28"/>
        </w:rPr>
        <w:t>В Европе более распространены международные или стоклеточные шашки. Как следует из названия, доска имеет размер 10 на 10 клеток. Каждый игрок располагает уже 20-ю шашками, которые выстраиваются в 4 ряда. Цели и задачи такие же, как и в русских шашках. Считается, что эту версию в XVIII веке изобрел польский шашист, живший в Париже, чем значительно разнообразил шашки. Проведением турниров по стоклеточным шашкам занимается Европейская конфедерация шашек.</w:t>
      </w:r>
    </w:p>
    <w:p w:rsidR="009E63D7" w:rsidRPr="00B14CFC" w:rsidRDefault="009E63D7" w:rsidP="00B14CFC">
      <w:pPr>
        <w:spacing w:after="0" w:line="240" w:lineRule="auto"/>
        <w:jc w:val="both"/>
        <w:rPr>
          <w:rFonts w:ascii="Times New Roman" w:eastAsia="Times New Roman" w:hAnsi="Times New Roman" w:cs="Times New Roman"/>
          <w:sz w:val="28"/>
          <w:szCs w:val="28"/>
        </w:rPr>
      </w:pPr>
      <w:r w:rsidRPr="00B14CFC">
        <w:rPr>
          <w:rFonts w:ascii="Times New Roman" w:eastAsia="Times New Roman" w:hAnsi="Times New Roman" w:cs="Times New Roman"/>
          <w:sz w:val="28"/>
          <w:szCs w:val="28"/>
        </w:rPr>
        <w:t>Среди шашистов, как среди их шахматных коллег, распространена</w:t>
      </w:r>
      <w:r w:rsidRPr="00B14CFC">
        <w:rPr>
          <w:rFonts w:ascii="Times New Roman" w:eastAsia="Times New Roman" w:hAnsi="Times New Roman" w:cs="Times New Roman"/>
          <w:b/>
          <w:bCs/>
          <w:sz w:val="28"/>
          <w:szCs w:val="28"/>
        </w:rPr>
        <w:t xml:space="preserve"> игра по переписке</w:t>
      </w:r>
      <w:r w:rsidRPr="00B14CFC">
        <w:rPr>
          <w:rFonts w:ascii="Times New Roman" w:eastAsia="Times New Roman" w:hAnsi="Times New Roman" w:cs="Times New Roman"/>
          <w:sz w:val="28"/>
          <w:szCs w:val="28"/>
        </w:rPr>
        <w:t>, когда участники посылают друг другу письма с указанием своего хода, а в ответ получают сообщение с ходом соперника.</w:t>
      </w:r>
    </w:p>
    <w:p w:rsidR="009E63D7" w:rsidRPr="00B14CFC" w:rsidRDefault="009E63D7" w:rsidP="00B14CFC">
      <w:pPr>
        <w:spacing w:after="0" w:line="240" w:lineRule="auto"/>
        <w:jc w:val="both"/>
        <w:rPr>
          <w:rFonts w:ascii="Times New Roman" w:eastAsia="Times New Roman" w:hAnsi="Times New Roman" w:cs="Times New Roman"/>
          <w:sz w:val="28"/>
          <w:szCs w:val="28"/>
        </w:rPr>
      </w:pPr>
      <w:r w:rsidRPr="00B14CFC">
        <w:rPr>
          <w:rFonts w:ascii="Times New Roman" w:eastAsia="Times New Roman" w:hAnsi="Times New Roman" w:cs="Times New Roman"/>
          <w:sz w:val="28"/>
          <w:szCs w:val="28"/>
        </w:rPr>
        <w:t>Шашечная композиция позиционируется как область творчества, связанная с игрой в шашки. Шашечная композиция – это составление задач, этюдов, проблем, и концовок, которые участник4ам игры необходимо решить. Композиция присутствует для всех версий шашек.</w:t>
      </w:r>
    </w:p>
    <w:p w:rsidR="009E63D7" w:rsidRPr="00B14CFC" w:rsidRDefault="009E63D7" w:rsidP="00B14CFC">
      <w:pPr>
        <w:spacing w:after="0" w:line="240" w:lineRule="auto"/>
        <w:jc w:val="both"/>
        <w:rPr>
          <w:rFonts w:ascii="Times New Roman" w:eastAsia="Times New Roman" w:hAnsi="Times New Roman" w:cs="Times New Roman"/>
          <w:sz w:val="28"/>
          <w:szCs w:val="28"/>
        </w:rPr>
      </w:pPr>
      <w:r w:rsidRPr="00B14CFC">
        <w:rPr>
          <w:rFonts w:ascii="Times New Roman" w:eastAsia="Times New Roman" w:hAnsi="Times New Roman" w:cs="Times New Roman"/>
          <w:sz w:val="28"/>
          <w:szCs w:val="28"/>
        </w:rPr>
        <w:lastRenderedPageBreak/>
        <w:t xml:space="preserve">Кроме рассмотренных версий игры в шашки существует еще множество менее распространенных видов. </w:t>
      </w:r>
      <w:proofErr w:type="gramStart"/>
      <w:r w:rsidRPr="00B14CFC">
        <w:rPr>
          <w:rFonts w:ascii="Times New Roman" w:eastAsia="Times New Roman" w:hAnsi="Times New Roman" w:cs="Times New Roman"/>
          <w:sz w:val="28"/>
          <w:szCs w:val="28"/>
        </w:rPr>
        <w:t>Например, испанские, итальянские, бразильские, диагональные, английские, алтайские, канадские, столбовые, шашки-самоеды (можно быть и свои, и чужие шашки), 80-клеточные и т.д.</w:t>
      </w:r>
      <w:proofErr w:type="gramEnd"/>
    </w:p>
    <w:p w:rsidR="00823524" w:rsidRPr="00B14CFC" w:rsidRDefault="00823524" w:rsidP="00B14CFC">
      <w:pPr>
        <w:jc w:val="both"/>
        <w:rPr>
          <w:sz w:val="28"/>
          <w:szCs w:val="28"/>
        </w:rPr>
      </w:pPr>
    </w:p>
    <w:sectPr w:rsidR="00823524" w:rsidRPr="00B14CFC" w:rsidSect="008235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63D7"/>
    <w:rsid w:val="000A59C7"/>
    <w:rsid w:val="00823524"/>
    <w:rsid w:val="009E63D7"/>
    <w:rsid w:val="00B14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3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63D7"/>
    <w:rPr>
      <w:b/>
      <w:bCs/>
    </w:rPr>
  </w:style>
  <w:style w:type="paragraph" w:customStyle="1" w:styleId="wp-caption-text">
    <w:name w:val="wp-caption-text"/>
    <w:basedOn w:val="a"/>
    <w:rsid w:val="009E63D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E63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5037">
      <w:bodyDiv w:val="1"/>
      <w:marLeft w:val="0"/>
      <w:marRight w:val="0"/>
      <w:marTop w:val="0"/>
      <w:marBottom w:val="0"/>
      <w:divBdr>
        <w:top w:val="none" w:sz="0" w:space="0" w:color="auto"/>
        <w:left w:val="none" w:sz="0" w:space="0" w:color="auto"/>
        <w:bottom w:val="none" w:sz="0" w:space="0" w:color="auto"/>
        <w:right w:val="none" w:sz="0" w:space="0" w:color="auto"/>
      </w:divBdr>
      <w:divsChild>
        <w:div w:id="1423801013">
          <w:marLeft w:val="0"/>
          <w:marRight w:val="0"/>
          <w:marTop w:val="0"/>
          <w:marBottom w:val="0"/>
          <w:divBdr>
            <w:top w:val="none" w:sz="0" w:space="0" w:color="auto"/>
            <w:left w:val="none" w:sz="0" w:space="0" w:color="auto"/>
            <w:bottom w:val="none" w:sz="0" w:space="0" w:color="auto"/>
            <w:right w:val="none" w:sz="0" w:space="0" w:color="auto"/>
          </w:divBdr>
        </w:div>
        <w:div w:id="53215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4</cp:revision>
  <dcterms:created xsi:type="dcterms:W3CDTF">2020-04-07T05:42:00Z</dcterms:created>
  <dcterms:modified xsi:type="dcterms:W3CDTF">2020-04-07T06:02:00Z</dcterms:modified>
</cp:coreProperties>
</file>